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938" w:rsidRPr="001444E6" w:rsidRDefault="00380938" w:rsidP="00380938">
      <w:pPr>
        <w:jc w:val="center"/>
        <w:rPr>
          <w:bCs/>
          <w:lang w:val="ro-RO"/>
        </w:rPr>
      </w:pPr>
      <w:r>
        <w:rPr>
          <w:bCs/>
          <w:lang w:val="ro-RO"/>
        </w:rPr>
        <w:t>CLAUZE CONTRACTUALE</w:t>
      </w:r>
    </w:p>
    <w:p w:rsidR="00380938" w:rsidRPr="001444E6" w:rsidRDefault="00380938" w:rsidP="00380938">
      <w:pPr>
        <w:jc w:val="center"/>
        <w:rPr>
          <w:bCs/>
          <w:lang w:val="ro-RO"/>
        </w:rPr>
      </w:pPr>
      <w:r w:rsidRPr="001444E6">
        <w:rPr>
          <w:bCs/>
          <w:lang w:val="ro-RO"/>
        </w:rPr>
        <w:t>Contract  de servicii</w:t>
      </w:r>
    </w:p>
    <w:p w:rsidR="00380938" w:rsidRPr="001444E6" w:rsidRDefault="00380938" w:rsidP="00380938">
      <w:pPr>
        <w:jc w:val="center"/>
        <w:rPr>
          <w:bCs/>
          <w:lang w:val="ro-RO"/>
        </w:rPr>
      </w:pPr>
      <w:r w:rsidRPr="001444E6">
        <w:rPr>
          <w:bCs/>
          <w:lang w:val="ro-RO"/>
        </w:rPr>
        <w:t>nr.______________data_______________</w:t>
      </w:r>
    </w:p>
    <w:p w:rsidR="00380938" w:rsidRDefault="00380938" w:rsidP="00380938">
      <w:pPr>
        <w:jc w:val="both"/>
        <w:rPr>
          <w:b/>
          <w:bCs/>
          <w:lang w:val="ro-RO"/>
        </w:rPr>
      </w:pPr>
    </w:p>
    <w:p w:rsidR="007D416C" w:rsidRDefault="007D416C" w:rsidP="00380938">
      <w:pPr>
        <w:jc w:val="both"/>
        <w:rPr>
          <w:b/>
          <w:bCs/>
          <w:lang w:val="ro-RO"/>
        </w:rPr>
      </w:pPr>
    </w:p>
    <w:p w:rsidR="007D416C" w:rsidRPr="001444E6" w:rsidRDefault="007D416C" w:rsidP="00380938">
      <w:pPr>
        <w:jc w:val="both"/>
        <w:rPr>
          <w:b/>
          <w:bCs/>
          <w:lang w:val="ro-RO"/>
        </w:rPr>
      </w:pPr>
    </w:p>
    <w:p w:rsidR="00380938" w:rsidRPr="001444E6" w:rsidRDefault="00380938" w:rsidP="00380938">
      <w:pPr>
        <w:jc w:val="both"/>
        <w:rPr>
          <w:b/>
          <w:bCs/>
          <w:i/>
          <w:iCs/>
          <w:lang w:val="ro-RO"/>
        </w:rPr>
      </w:pPr>
      <w:r w:rsidRPr="001444E6">
        <w:rPr>
          <w:b/>
          <w:bCs/>
          <w:i/>
          <w:iCs/>
          <w:lang w:val="ro-RO"/>
        </w:rPr>
        <w:t>Preambul</w:t>
      </w:r>
    </w:p>
    <w:p w:rsidR="00380938" w:rsidRPr="00686264" w:rsidRDefault="00380938" w:rsidP="00380938">
      <w:pPr>
        <w:jc w:val="both"/>
        <w:rPr>
          <w:bCs/>
        </w:rPr>
      </w:pPr>
      <w:r w:rsidRPr="00FC218E">
        <w:rPr>
          <w:b/>
          <w:lang w:val="ro-RO"/>
        </w:rPr>
        <w:t xml:space="preserve">1. </w:t>
      </w:r>
      <w:r w:rsidRPr="001444E6">
        <w:rPr>
          <w:lang w:val="ro-RO"/>
        </w:rPr>
        <w:t xml:space="preserve">În temeiul </w:t>
      </w:r>
      <w:r w:rsidRPr="00780C39">
        <w:rPr>
          <w:lang w:val="ro-RO"/>
        </w:rPr>
        <w:t>Legii 98/2016 privind Achiziţiile publice</w:t>
      </w:r>
      <w:r w:rsidRPr="00780C39">
        <w:rPr>
          <w:lang w:val="en-AU"/>
        </w:rPr>
        <w:t xml:space="preserve"> </w:t>
      </w:r>
      <w:r w:rsidRPr="00780C39">
        <w:rPr>
          <w:lang w:val="ro-RO"/>
        </w:rPr>
        <w:t xml:space="preserve">şi </w:t>
      </w:r>
      <w:r w:rsidRPr="00780C39">
        <w:rPr>
          <w:bCs/>
        </w:rPr>
        <w:t xml:space="preserve">H.G. nr. 395 din 2 </w:t>
      </w:r>
      <w:proofErr w:type="spellStart"/>
      <w:r w:rsidRPr="00780C39">
        <w:rPr>
          <w:bCs/>
        </w:rPr>
        <w:t>iunie</w:t>
      </w:r>
      <w:proofErr w:type="spellEnd"/>
      <w:r w:rsidRPr="00780C39">
        <w:rPr>
          <w:bCs/>
        </w:rPr>
        <w:t xml:space="preserve"> 2016 </w:t>
      </w:r>
      <w:proofErr w:type="spellStart"/>
      <w:r w:rsidRPr="00780C39">
        <w:rPr>
          <w:bCs/>
        </w:rPr>
        <w:t>pentru</w:t>
      </w:r>
      <w:proofErr w:type="spellEnd"/>
      <w:r w:rsidRPr="00780C39">
        <w:rPr>
          <w:bCs/>
        </w:rPr>
        <w:t xml:space="preserve"> </w:t>
      </w:r>
      <w:proofErr w:type="spellStart"/>
      <w:r w:rsidRPr="00780C39">
        <w:rPr>
          <w:bCs/>
        </w:rPr>
        <w:t>aprobarea</w:t>
      </w:r>
      <w:proofErr w:type="spellEnd"/>
      <w:r w:rsidRPr="00780C39">
        <w:rPr>
          <w:bCs/>
        </w:rPr>
        <w:t xml:space="preserve"> </w:t>
      </w:r>
      <w:proofErr w:type="spellStart"/>
      <w:r w:rsidRPr="00780C39">
        <w:rPr>
          <w:bCs/>
        </w:rPr>
        <w:t>Normelor</w:t>
      </w:r>
      <w:proofErr w:type="spellEnd"/>
      <w:r w:rsidRPr="00780C39">
        <w:rPr>
          <w:bCs/>
        </w:rPr>
        <w:t xml:space="preserve"> </w:t>
      </w:r>
      <w:proofErr w:type="spellStart"/>
      <w:r w:rsidRPr="00780C39">
        <w:rPr>
          <w:bCs/>
        </w:rPr>
        <w:t>metodologice</w:t>
      </w:r>
      <w:proofErr w:type="spellEnd"/>
      <w:r w:rsidRPr="00780C39">
        <w:rPr>
          <w:bCs/>
        </w:rPr>
        <w:t xml:space="preserve"> de </w:t>
      </w:r>
      <w:proofErr w:type="spellStart"/>
      <w:r w:rsidRPr="00780C39">
        <w:rPr>
          <w:bCs/>
        </w:rPr>
        <w:t>aplicare</w:t>
      </w:r>
      <w:proofErr w:type="spellEnd"/>
      <w:r w:rsidRPr="00780C39">
        <w:rPr>
          <w:bCs/>
        </w:rPr>
        <w:t xml:space="preserve"> a </w:t>
      </w:r>
      <w:proofErr w:type="spellStart"/>
      <w:r w:rsidRPr="00780C39">
        <w:rPr>
          <w:bCs/>
        </w:rPr>
        <w:t>prevederilor</w:t>
      </w:r>
      <w:proofErr w:type="spellEnd"/>
      <w:r w:rsidRPr="00780C39">
        <w:rPr>
          <w:bCs/>
        </w:rPr>
        <w:t xml:space="preserve"> </w:t>
      </w:r>
      <w:proofErr w:type="spellStart"/>
      <w:r w:rsidRPr="00780C39">
        <w:rPr>
          <w:bCs/>
        </w:rPr>
        <w:t>referitoare</w:t>
      </w:r>
      <w:proofErr w:type="spellEnd"/>
      <w:r w:rsidRPr="00780C39">
        <w:rPr>
          <w:bCs/>
        </w:rPr>
        <w:t xml:space="preserve"> la </w:t>
      </w:r>
      <w:proofErr w:type="spellStart"/>
      <w:r w:rsidRPr="00780C39">
        <w:rPr>
          <w:bCs/>
        </w:rPr>
        <w:t>atribuirea</w:t>
      </w:r>
      <w:proofErr w:type="spellEnd"/>
      <w:r w:rsidRPr="00780C39">
        <w:rPr>
          <w:bCs/>
        </w:rPr>
        <w:t xml:space="preserve"> </w:t>
      </w:r>
      <w:proofErr w:type="spellStart"/>
      <w:r w:rsidRPr="00780C39">
        <w:rPr>
          <w:bCs/>
        </w:rPr>
        <w:t>contractului</w:t>
      </w:r>
      <w:proofErr w:type="spellEnd"/>
      <w:r w:rsidRPr="00780C39">
        <w:rPr>
          <w:bCs/>
        </w:rPr>
        <w:t xml:space="preserve"> de </w:t>
      </w:r>
      <w:proofErr w:type="spellStart"/>
      <w:r w:rsidRPr="00780C39">
        <w:rPr>
          <w:bCs/>
        </w:rPr>
        <w:t>achiziţie</w:t>
      </w:r>
      <w:proofErr w:type="spellEnd"/>
      <w:r w:rsidRPr="00780C39">
        <w:rPr>
          <w:bCs/>
        </w:rPr>
        <w:t xml:space="preserve"> </w:t>
      </w:r>
      <w:proofErr w:type="spellStart"/>
      <w:r w:rsidRPr="00780C39">
        <w:rPr>
          <w:bCs/>
        </w:rPr>
        <w:t>publică</w:t>
      </w:r>
      <w:proofErr w:type="spellEnd"/>
      <w:r w:rsidRPr="00780C39">
        <w:rPr>
          <w:bCs/>
        </w:rPr>
        <w:t>/</w:t>
      </w:r>
      <w:proofErr w:type="spellStart"/>
      <w:r w:rsidRPr="00780C39">
        <w:rPr>
          <w:bCs/>
        </w:rPr>
        <w:t>acordului-cadru</w:t>
      </w:r>
      <w:proofErr w:type="spellEnd"/>
      <w:r w:rsidRPr="00780C39">
        <w:rPr>
          <w:bCs/>
        </w:rPr>
        <w:t xml:space="preserve"> din </w:t>
      </w:r>
      <w:proofErr w:type="spellStart"/>
      <w:r w:rsidRPr="00780C39">
        <w:rPr>
          <w:bCs/>
        </w:rPr>
        <w:t>Legea</w:t>
      </w:r>
      <w:proofErr w:type="spellEnd"/>
      <w:r w:rsidRPr="00780C39">
        <w:rPr>
          <w:bCs/>
        </w:rPr>
        <w:t xml:space="preserve"> </w:t>
      </w:r>
      <w:proofErr w:type="spellStart"/>
      <w:r w:rsidRPr="00780C39">
        <w:rPr>
          <w:bCs/>
        </w:rPr>
        <w:t>nr</w:t>
      </w:r>
      <w:proofErr w:type="spellEnd"/>
      <w:r w:rsidRPr="00780C39">
        <w:rPr>
          <w:bCs/>
        </w:rPr>
        <w:t xml:space="preserve">. 98/2016 </w:t>
      </w:r>
      <w:proofErr w:type="spellStart"/>
      <w:r w:rsidRPr="00780C39">
        <w:rPr>
          <w:bCs/>
        </w:rPr>
        <w:t>privind</w:t>
      </w:r>
      <w:proofErr w:type="spellEnd"/>
      <w:r w:rsidRPr="00780C39">
        <w:rPr>
          <w:bCs/>
        </w:rPr>
        <w:t xml:space="preserve"> </w:t>
      </w:r>
      <w:proofErr w:type="spellStart"/>
      <w:r w:rsidRPr="00780C39">
        <w:rPr>
          <w:bCs/>
        </w:rPr>
        <w:t>achiziţiile</w:t>
      </w:r>
      <w:proofErr w:type="spellEnd"/>
      <w:r w:rsidRPr="00780C39">
        <w:rPr>
          <w:bCs/>
        </w:rPr>
        <w:t xml:space="preserve"> </w:t>
      </w:r>
      <w:proofErr w:type="spellStart"/>
      <w:r w:rsidRPr="00780C39">
        <w:rPr>
          <w:bCs/>
        </w:rPr>
        <w:t>publice</w:t>
      </w:r>
      <w:proofErr w:type="spellEnd"/>
      <w:r>
        <w:rPr>
          <w:bCs/>
        </w:rPr>
        <w:t>,</w:t>
      </w:r>
      <w:r w:rsidRPr="00686264">
        <w:rPr>
          <w:bCs/>
        </w:rPr>
        <w:t xml:space="preserve"> s-</w:t>
      </w:r>
      <w:proofErr w:type="gramStart"/>
      <w:r w:rsidRPr="00686264">
        <w:rPr>
          <w:bCs/>
        </w:rPr>
        <w:t>a</w:t>
      </w:r>
      <w:proofErr w:type="gramEnd"/>
      <w:r w:rsidRPr="00686264">
        <w:rPr>
          <w:bCs/>
        </w:rPr>
        <w:t xml:space="preserve"> </w:t>
      </w:r>
      <w:proofErr w:type="spellStart"/>
      <w:r w:rsidRPr="00686264">
        <w:rPr>
          <w:bCs/>
        </w:rPr>
        <w:t>încheia</w:t>
      </w:r>
      <w:r>
        <w:rPr>
          <w:bCs/>
        </w:rPr>
        <w:t>t</w:t>
      </w:r>
      <w:proofErr w:type="spellEnd"/>
      <w:r>
        <w:rPr>
          <w:bCs/>
        </w:rPr>
        <w:t xml:space="preserve"> </w:t>
      </w:r>
      <w:proofErr w:type="spellStart"/>
      <w:r>
        <w:rPr>
          <w:bCs/>
        </w:rPr>
        <w:t>prezentul</w:t>
      </w:r>
      <w:proofErr w:type="spellEnd"/>
      <w:r>
        <w:rPr>
          <w:bCs/>
        </w:rPr>
        <w:t xml:space="preserve"> contract de </w:t>
      </w:r>
      <w:proofErr w:type="spellStart"/>
      <w:r>
        <w:rPr>
          <w:bCs/>
        </w:rPr>
        <w:t>prestari</w:t>
      </w:r>
      <w:proofErr w:type="spellEnd"/>
      <w:r w:rsidRPr="00686264">
        <w:rPr>
          <w:bCs/>
        </w:rPr>
        <w:t xml:space="preserve"> de </w:t>
      </w:r>
      <w:proofErr w:type="spellStart"/>
      <w:r w:rsidRPr="00686264">
        <w:rPr>
          <w:bCs/>
        </w:rPr>
        <w:t>servicii</w:t>
      </w:r>
      <w:proofErr w:type="spellEnd"/>
      <w:r w:rsidRPr="00686264">
        <w:rPr>
          <w:bCs/>
        </w:rPr>
        <w:t>,</w:t>
      </w:r>
      <w:r>
        <w:rPr>
          <w:bCs/>
        </w:rPr>
        <w:t xml:space="preserve"> </w:t>
      </w:r>
      <w:proofErr w:type="spellStart"/>
      <w:r>
        <w:rPr>
          <w:bCs/>
        </w:rPr>
        <w:t>intre</w:t>
      </w:r>
      <w:proofErr w:type="spellEnd"/>
      <w:r>
        <w:rPr>
          <w:bCs/>
        </w:rPr>
        <w:t>:</w:t>
      </w:r>
    </w:p>
    <w:p w:rsidR="00380938" w:rsidRPr="001444E6" w:rsidRDefault="00380938" w:rsidP="00380938">
      <w:pPr>
        <w:jc w:val="both"/>
        <w:rPr>
          <w:lang w:val="ro-RO"/>
        </w:rPr>
      </w:pPr>
    </w:p>
    <w:p w:rsidR="00380938" w:rsidRPr="001444E6" w:rsidRDefault="00380938" w:rsidP="00380938">
      <w:pPr>
        <w:jc w:val="both"/>
        <w:rPr>
          <w:b/>
          <w:lang w:val="ro-RO"/>
        </w:rPr>
      </w:pPr>
      <w:r>
        <w:rPr>
          <w:lang w:val="ro-RO"/>
        </w:rPr>
        <w:t xml:space="preserve">JUDEŢUL MARAMUREŞ </w:t>
      </w:r>
      <w:r w:rsidRPr="00EE32F0">
        <w:rPr>
          <w:lang w:val="ro-RO"/>
        </w:rPr>
        <w:t xml:space="preserve">reprezentat prin </w:t>
      </w:r>
      <w:r>
        <w:rPr>
          <w:lang w:val="ro-RO"/>
        </w:rPr>
        <w:t>G</w:t>
      </w:r>
      <w:r>
        <w:rPr>
          <w:bCs/>
          <w:lang w:val="ro-RO"/>
        </w:rPr>
        <w:t>abriel Valer ZETEA</w:t>
      </w:r>
      <w:r w:rsidRPr="00EE32F0">
        <w:rPr>
          <w:lang w:val="ro-RO"/>
        </w:rPr>
        <w:t>, Preşedintele CONSILIULUI JUDEŢEAN MARAMUREŞ adresa sediu str. Gheorghe Şincai, nr 46, cod poştal: 430311, telefon 0262-212110, fax 0262-213945, cod fiscal: 3627315, cod SIRUES 296</w:t>
      </w:r>
      <w:r w:rsidRPr="001444E6">
        <w:rPr>
          <w:lang w:val="ro-RO"/>
        </w:rPr>
        <w:t xml:space="preserve">, cont trezorerie </w:t>
      </w:r>
      <w:r w:rsidRPr="007D416C">
        <w:rPr>
          <w:lang w:val="ro-RO"/>
        </w:rPr>
        <w:t>RO09TREZ</w:t>
      </w:r>
      <w:r w:rsidR="007D416C">
        <w:rPr>
          <w:lang w:val="ro-RO"/>
        </w:rPr>
        <w:t>24A5101032001</w:t>
      </w:r>
      <w:r w:rsidRPr="007D416C">
        <w:rPr>
          <w:lang w:val="ro-RO"/>
        </w:rPr>
        <w:t>30X</w:t>
      </w:r>
      <w:r w:rsidRPr="001444E6">
        <w:rPr>
          <w:b/>
          <w:lang w:val="ro-RO"/>
        </w:rPr>
        <w:t xml:space="preserve"> </w:t>
      </w:r>
      <w:r w:rsidRPr="001444E6">
        <w:rPr>
          <w:lang w:val="ro-RO"/>
        </w:rPr>
        <w:t xml:space="preserve">deschis la Trezoreria Municipiului Baia Mare, în calitate de </w:t>
      </w:r>
      <w:r w:rsidRPr="001444E6">
        <w:rPr>
          <w:b/>
          <w:bCs/>
          <w:lang w:val="ro-RO"/>
        </w:rPr>
        <w:t>achizitor</w:t>
      </w:r>
      <w:r w:rsidRPr="001444E6">
        <w:rPr>
          <w:lang w:val="ro-RO"/>
        </w:rPr>
        <w:t>, pe de o parte</w:t>
      </w:r>
    </w:p>
    <w:p w:rsidR="00380938" w:rsidRPr="001444E6" w:rsidRDefault="00380938" w:rsidP="00380938">
      <w:pPr>
        <w:jc w:val="both"/>
        <w:rPr>
          <w:b/>
          <w:bCs/>
          <w:lang w:val="ro-RO"/>
        </w:rPr>
      </w:pPr>
      <w:r w:rsidRPr="001444E6">
        <w:rPr>
          <w:b/>
          <w:bCs/>
          <w:lang w:val="ro-RO"/>
        </w:rPr>
        <w:t>Şi</w:t>
      </w:r>
    </w:p>
    <w:p w:rsidR="00380938" w:rsidRPr="001444E6" w:rsidRDefault="00380938" w:rsidP="00380938">
      <w:pPr>
        <w:jc w:val="both"/>
        <w:rPr>
          <w:b/>
          <w:bCs/>
          <w:lang w:val="ro-RO"/>
        </w:rPr>
      </w:pPr>
    </w:p>
    <w:p w:rsidR="00380938" w:rsidRPr="001444E6" w:rsidRDefault="00380938" w:rsidP="00380938">
      <w:pPr>
        <w:jc w:val="both"/>
        <w:rPr>
          <w:lang w:val="ro-RO"/>
        </w:rPr>
      </w:pPr>
      <w:r w:rsidRPr="001444E6">
        <w:rPr>
          <w:lang w:val="ro-RO"/>
        </w:rPr>
        <w:t>……………..…………………… adresă ………………………………………..  Telefon/Fax: …………………………………..  număr de înmatriculare …………………………………….,  cod fiscal  …………………….. cont IBAN …………………………………….. reprezentat prin ………………………………. funcţia ……………………………</w:t>
      </w:r>
      <w:r w:rsidRPr="001444E6">
        <w:t xml:space="preserve">, </w:t>
      </w:r>
      <w:r w:rsidRPr="001444E6">
        <w:rPr>
          <w:lang w:val="ro-RO"/>
        </w:rPr>
        <w:t xml:space="preserve">în calitate de </w:t>
      </w:r>
      <w:r w:rsidRPr="001444E6">
        <w:rPr>
          <w:b/>
          <w:bCs/>
          <w:lang w:val="ro-RO"/>
        </w:rPr>
        <w:t>prestator</w:t>
      </w:r>
      <w:r w:rsidRPr="001444E6">
        <w:rPr>
          <w:lang w:val="ro-RO"/>
        </w:rPr>
        <w:t>, pe de altă parte.</w:t>
      </w:r>
    </w:p>
    <w:p w:rsidR="00380938" w:rsidRPr="001444E6" w:rsidRDefault="00380938" w:rsidP="00380938">
      <w:pPr>
        <w:jc w:val="both"/>
      </w:pPr>
    </w:p>
    <w:p w:rsidR="00380938" w:rsidRPr="001444E6" w:rsidRDefault="00380938" w:rsidP="00380938">
      <w:pPr>
        <w:jc w:val="both"/>
        <w:rPr>
          <w:b/>
          <w:bCs/>
          <w:i/>
          <w:iCs/>
          <w:lang w:val="ro-RO"/>
        </w:rPr>
      </w:pPr>
      <w:r w:rsidRPr="001444E6">
        <w:rPr>
          <w:b/>
          <w:bCs/>
          <w:i/>
          <w:iCs/>
          <w:lang w:val="ro-RO"/>
        </w:rPr>
        <w:t xml:space="preserve">2. Definiţii </w:t>
      </w:r>
      <w:r>
        <w:rPr>
          <w:b/>
          <w:bCs/>
          <w:i/>
          <w:iCs/>
          <w:lang w:val="ro-RO"/>
        </w:rPr>
        <w:t>si abrevieri</w:t>
      </w:r>
    </w:p>
    <w:p w:rsidR="00380938" w:rsidRPr="001444E6" w:rsidRDefault="00380938" w:rsidP="00380938">
      <w:pPr>
        <w:jc w:val="both"/>
        <w:rPr>
          <w:lang w:val="ro-RO"/>
        </w:rPr>
      </w:pPr>
      <w:r w:rsidRPr="001444E6">
        <w:rPr>
          <w:b/>
          <w:lang w:val="ro-RO"/>
        </w:rPr>
        <w:t>2.1</w:t>
      </w:r>
      <w:r w:rsidRPr="001444E6">
        <w:rPr>
          <w:lang w:val="ro-RO"/>
        </w:rPr>
        <w:t xml:space="preserve">  În prezentul contract următorii termeni vor fi interpretaţi astfel:</w:t>
      </w:r>
    </w:p>
    <w:p w:rsidR="00380938" w:rsidRPr="001444E6" w:rsidRDefault="00380938" w:rsidP="00380938">
      <w:pPr>
        <w:jc w:val="both"/>
        <w:rPr>
          <w:bCs/>
          <w:iCs/>
          <w:lang w:val="ro-RO"/>
        </w:rPr>
      </w:pPr>
      <w:r w:rsidRPr="001444E6">
        <w:rPr>
          <w:bCs/>
          <w:iCs/>
          <w:lang w:val="ro-RO"/>
        </w:rPr>
        <w:t>a) Contract - prezentul contract şi toate anexele sale;</w:t>
      </w:r>
    </w:p>
    <w:p w:rsidR="00380938" w:rsidRPr="001444E6" w:rsidRDefault="00380938" w:rsidP="00380938">
      <w:pPr>
        <w:jc w:val="both"/>
        <w:rPr>
          <w:bCs/>
          <w:iCs/>
          <w:lang w:val="ro-RO"/>
        </w:rPr>
      </w:pPr>
      <w:r w:rsidRPr="001444E6">
        <w:rPr>
          <w:bCs/>
          <w:iCs/>
          <w:lang w:val="ro-RO"/>
        </w:rPr>
        <w:t>b)achizitor şi prestator - părţile contractante, aşa cum sunt acestea numite în prezentul contract;</w:t>
      </w:r>
    </w:p>
    <w:p w:rsidR="00380938" w:rsidRPr="001444E6" w:rsidRDefault="00380938" w:rsidP="00380938">
      <w:pPr>
        <w:jc w:val="both"/>
        <w:rPr>
          <w:bCs/>
          <w:iCs/>
          <w:lang w:val="ro-RO"/>
        </w:rPr>
      </w:pPr>
      <w:r w:rsidRPr="001444E6">
        <w:rPr>
          <w:bCs/>
          <w:iCs/>
          <w:lang w:val="ro-RO"/>
        </w:rPr>
        <w:t>c) preţul contractului - preţul plătibil prestatorului de către achizitor, în baza contractului, pentru îndeplinirea integrală şi corespunzătoare a tuturor obligaţiilor asumate prin contract;</w:t>
      </w:r>
    </w:p>
    <w:p w:rsidR="00380938" w:rsidRPr="001444E6" w:rsidRDefault="00380938" w:rsidP="00380938">
      <w:pPr>
        <w:jc w:val="both"/>
        <w:rPr>
          <w:bCs/>
          <w:iCs/>
          <w:lang w:val="ro-RO"/>
        </w:rPr>
      </w:pPr>
      <w:r w:rsidRPr="001444E6">
        <w:rPr>
          <w:bCs/>
          <w:iCs/>
          <w:lang w:val="ro-RO"/>
        </w:rPr>
        <w:t xml:space="preserve">d) servicii - activităţi a căror prestare face obiect al contractului; </w:t>
      </w:r>
    </w:p>
    <w:p w:rsidR="00380938" w:rsidRPr="001444E6" w:rsidRDefault="00380938" w:rsidP="00380938">
      <w:pPr>
        <w:jc w:val="both"/>
        <w:rPr>
          <w:bCs/>
          <w:iCs/>
          <w:lang w:val="ro-RO"/>
        </w:rPr>
      </w:pPr>
      <w:r w:rsidRPr="001444E6">
        <w:rPr>
          <w:bCs/>
          <w:iCs/>
          <w:lang w:val="ro-RO"/>
        </w:rPr>
        <w:t>e) produse - echipamentele, maşinile, utilajele, piesele de schimb şi orice alte bunuri cuprinse în anexa/anexele la prezentul contract şi pe care prestatorul are obligaţia de a le furniza aferent serviciilor prestate conform contractului;</w:t>
      </w:r>
    </w:p>
    <w:p w:rsidR="00380938" w:rsidRPr="001444E6" w:rsidRDefault="00380938" w:rsidP="00380938">
      <w:pPr>
        <w:jc w:val="both"/>
        <w:rPr>
          <w:bCs/>
          <w:iCs/>
          <w:lang w:val="ro-RO"/>
        </w:rPr>
      </w:pPr>
      <w:r w:rsidRPr="001444E6">
        <w:rPr>
          <w:bCs/>
          <w:iCs/>
          <w:lang w:val="ro-RO"/>
        </w:rPr>
        <w:t>f) forţa majoră - reprezintă o împrejurare de origine externă, cu caracter extraordinar, absolut imprevizibilă şi inevitabilă, care se află în afara controlului oricărei părţi, care nu se datorează greşelii sau vinei acestora, şi care face imposibilă executarea şi, respectiv, îndeplinirea contractului; sunt considerate asemenea evenimente: războaie, revoluţii, incendii, inundaţii sau orice alte catastrofe naturale, restricţii apărute ca urmare a unei carantine, embargou, enumerarea nefiind exhaustivă, ci enunţiativă. Nu este considerat forţă majoră un eveniment asemenea celor de mai sus care, fără a crea o imposibilitate de executare, face extrem de costisitoare executarea obligaţiilor uneia din părţi;</w:t>
      </w:r>
    </w:p>
    <w:p w:rsidR="00380938" w:rsidRDefault="00380938" w:rsidP="00380938">
      <w:pPr>
        <w:jc w:val="both"/>
        <w:rPr>
          <w:bCs/>
          <w:iCs/>
          <w:lang w:val="ro-RO"/>
        </w:rPr>
      </w:pPr>
      <w:r w:rsidRPr="001444E6">
        <w:rPr>
          <w:bCs/>
          <w:iCs/>
          <w:lang w:val="ro-RO"/>
        </w:rPr>
        <w:t>g) zi - zi calendaristică; an - 365 de zile.</w:t>
      </w:r>
    </w:p>
    <w:p w:rsidR="00380938" w:rsidRPr="001F7225" w:rsidRDefault="00380938" w:rsidP="00380938">
      <w:pPr>
        <w:jc w:val="both"/>
        <w:rPr>
          <w:bCs/>
          <w:iCs/>
          <w:lang w:val="ro-RO"/>
        </w:rPr>
      </w:pPr>
    </w:p>
    <w:p w:rsidR="00380938" w:rsidRPr="001444E6" w:rsidRDefault="00380938" w:rsidP="00380938">
      <w:pPr>
        <w:jc w:val="both"/>
        <w:rPr>
          <w:b/>
          <w:bCs/>
          <w:lang w:val="ro-RO"/>
        </w:rPr>
      </w:pPr>
      <w:r w:rsidRPr="001444E6">
        <w:rPr>
          <w:b/>
          <w:bCs/>
          <w:lang w:val="ro-RO"/>
        </w:rPr>
        <w:t xml:space="preserve">3. </w:t>
      </w:r>
      <w:r w:rsidRPr="001444E6">
        <w:rPr>
          <w:b/>
          <w:bCs/>
          <w:i/>
          <w:iCs/>
          <w:lang w:val="ro-RO"/>
        </w:rPr>
        <w:t>Interpretare</w:t>
      </w:r>
    </w:p>
    <w:p w:rsidR="00380938" w:rsidRPr="001444E6" w:rsidRDefault="00380938" w:rsidP="00380938">
      <w:pPr>
        <w:jc w:val="both"/>
        <w:rPr>
          <w:lang w:val="ro-RO"/>
        </w:rPr>
      </w:pPr>
      <w:r w:rsidRPr="001444E6">
        <w:rPr>
          <w:b/>
          <w:bCs/>
          <w:lang w:val="ro-RO"/>
        </w:rPr>
        <w:t xml:space="preserve">3.1 </w:t>
      </w:r>
      <w:r w:rsidRPr="001444E6">
        <w:rPr>
          <w:lang w:val="ro-RO"/>
        </w:rPr>
        <w:t>În prezentul contract, cu excepţia unei prevederi contrare cuvintele la forma singular vor include forma de plural şi vice versa, acolo unde acest lucru este permis de context.</w:t>
      </w:r>
    </w:p>
    <w:p w:rsidR="00380938" w:rsidRDefault="00380938" w:rsidP="00380938">
      <w:pPr>
        <w:jc w:val="both"/>
        <w:rPr>
          <w:lang w:val="ro-RO"/>
        </w:rPr>
      </w:pPr>
      <w:r w:rsidRPr="001444E6">
        <w:rPr>
          <w:b/>
          <w:bCs/>
          <w:lang w:val="ro-RO"/>
        </w:rPr>
        <w:t xml:space="preserve">3.2 </w:t>
      </w:r>
      <w:r w:rsidRPr="001444E6">
        <w:rPr>
          <w:lang w:val="ro-RO"/>
        </w:rPr>
        <w:t>Termenul “zi”sau “zile” sau orice referire la zile reprezintă zile calendaristice dacă nu se specifică in mod diferit.</w:t>
      </w:r>
    </w:p>
    <w:p w:rsidR="00380938" w:rsidRDefault="00380938" w:rsidP="00380938">
      <w:pPr>
        <w:jc w:val="both"/>
        <w:rPr>
          <w:lang w:val="ro-RO"/>
        </w:rPr>
      </w:pPr>
    </w:p>
    <w:p w:rsidR="00380938" w:rsidRDefault="00380938" w:rsidP="00380938">
      <w:pPr>
        <w:jc w:val="both"/>
        <w:rPr>
          <w:lang w:val="ro-RO"/>
        </w:rPr>
      </w:pPr>
    </w:p>
    <w:p w:rsidR="007D416C" w:rsidRDefault="007D416C" w:rsidP="00380938">
      <w:pPr>
        <w:jc w:val="both"/>
        <w:rPr>
          <w:lang w:val="ro-RO"/>
        </w:rPr>
      </w:pPr>
    </w:p>
    <w:p w:rsidR="007D416C" w:rsidRDefault="007D416C" w:rsidP="00380938">
      <w:pPr>
        <w:jc w:val="both"/>
        <w:rPr>
          <w:lang w:val="ro-RO"/>
        </w:rPr>
      </w:pPr>
    </w:p>
    <w:p w:rsidR="007D416C" w:rsidRPr="001444E6" w:rsidRDefault="007D416C" w:rsidP="00380938">
      <w:pPr>
        <w:jc w:val="both"/>
        <w:rPr>
          <w:lang w:val="ro-RO"/>
        </w:rPr>
      </w:pPr>
    </w:p>
    <w:p w:rsidR="00380938" w:rsidRDefault="00380938" w:rsidP="00380938">
      <w:pPr>
        <w:jc w:val="center"/>
        <w:rPr>
          <w:b/>
          <w:bCs/>
          <w:i/>
          <w:iCs/>
          <w:lang w:val="ro-RO"/>
        </w:rPr>
      </w:pPr>
      <w:r w:rsidRPr="001444E6">
        <w:rPr>
          <w:b/>
          <w:bCs/>
          <w:i/>
          <w:iCs/>
          <w:lang w:val="ro-RO"/>
        </w:rPr>
        <w:lastRenderedPageBreak/>
        <w:t>Clauze obligatorii</w:t>
      </w:r>
    </w:p>
    <w:p w:rsidR="00380938" w:rsidRPr="001444E6" w:rsidRDefault="00380938" w:rsidP="00380938">
      <w:pPr>
        <w:jc w:val="center"/>
        <w:rPr>
          <w:b/>
          <w:bCs/>
          <w:i/>
          <w:iCs/>
          <w:lang w:val="ro-RO"/>
        </w:rPr>
      </w:pPr>
    </w:p>
    <w:p w:rsidR="00380938" w:rsidRPr="00712E73" w:rsidRDefault="00380938" w:rsidP="00380938">
      <w:pPr>
        <w:jc w:val="both"/>
        <w:rPr>
          <w:iCs/>
          <w:lang w:val="ro-RO"/>
        </w:rPr>
      </w:pPr>
      <w:r w:rsidRPr="00283003">
        <w:rPr>
          <w:b/>
          <w:bCs/>
          <w:iCs/>
          <w:lang w:val="ro-RO"/>
        </w:rPr>
        <w:t>4</w:t>
      </w:r>
      <w:r w:rsidRPr="00712E73">
        <w:rPr>
          <w:b/>
          <w:bCs/>
          <w:iCs/>
          <w:lang w:val="ro-RO"/>
        </w:rPr>
        <w:t xml:space="preserve">. Obiectul principal al contractului  </w:t>
      </w:r>
    </w:p>
    <w:p w:rsidR="00455DB5" w:rsidRPr="005F09CF" w:rsidRDefault="00455DB5" w:rsidP="006F24C2">
      <w:pPr>
        <w:jc w:val="both"/>
        <w:rPr>
          <w:b/>
          <w:color w:val="000000" w:themeColor="text1"/>
          <w:lang w:val="ro-RO"/>
        </w:rPr>
      </w:pPr>
    </w:p>
    <w:p w:rsidR="00CB2BEE" w:rsidRPr="005F09CF" w:rsidRDefault="00380938" w:rsidP="006F24C2">
      <w:pPr>
        <w:jc w:val="both"/>
        <w:rPr>
          <w:color w:val="000000" w:themeColor="text1"/>
        </w:rPr>
      </w:pPr>
      <w:r w:rsidRPr="005F09CF">
        <w:rPr>
          <w:b/>
          <w:color w:val="000000" w:themeColor="text1"/>
          <w:lang w:val="ro-RO"/>
        </w:rPr>
        <w:t>4.1</w:t>
      </w:r>
      <w:r w:rsidRPr="005F09CF">
        <w:rPr>
          <w:color w:val="000000" w:themeColor="text1"/>
          <w:lang w:val="ro-RO"/>
        </w:rPr>
        <w:t xml:space="preserve"> </w:t>
      </w:r>
      <w:r w:rsidR="00455DB5" w:rsidRPr="005F09CF">
        <w:rPr>
          <w:color w:val="000000" w:themeColor="text1"/>
          <w:lang w:val="ro-RO"/>
        </w:rPr>
        <w:t>Obiectul prezentului contract constă în</w:t>
      </w:r>
      <w:r w:rsidRPr="005F09CF">
        <w:rPr>
          <w:color w:val="000000" w:themeColor="text1"/>
          <w:lang w:val="ro-RO"/>
        </w:rPr>
        <w:t xml:space="preserve"> </w:t>
      </w:r>
      <w:proofErr w:type="spellStart"/>
      <w:r w:rsidR="006F24C2" w:rsidRPr="005F09CF">
        <w:rPr>
          <w:color w:val="000000" w:themeColor="text1"/>
        </w:rPr>
        <w:t>verificare</w:t>
      </w:r>
      <w:r w:rsidR="00455DB5" w:rsidRPr="005F09CF">
        <w:rPr>
          <w:color w:val="000000" w:themeColor="text1"/>
        </w:rPr>
        <w:t>a</w:t>
      </w:r>
      <w:proofErr w:type="spellEnd"/>
      <w:r w:rsidR="006F24C2" w:rsidRPr="005F09CF">
        <w:rPr>
          <w:color w:val="000000" w:themeColor="text1"/>
        </w:rPr>
        <w:t xml:space="preserve">, </w:t>
      </w:r>
      <w:proofErr w:type="spellStart"/>
      <w:r w:rsidR="006F24C2" w:rsidRPr="005F09CF">
        <w:rPr>
          <w:color w:val="000000" w:themeColor="text1"/>
        </w:rPr>
        <w:t>reîncărcare</w:t>
      </w:r>
      <w:r w:rsidR="00455DB5" w:rsidRPr="005F09CF">
        <w:rPr>
          <w:color w:val="000000" w:themeColor="text1"/>
        </w:rPr>
        <w:t>a</w:t>
      </w:r>
      <w:proofErr w:type="spellEnd"/>
      <w:r w:rsidR="00CB2BEE" w:rsidRPr="005F09CF">
        <w:rPr>
          <w:color w:val="000000" w:themeColor="text1"/>
        </w:rPr>
        <w:t xml:space="preserve"> </w:t>
      </w:r>
      <w:proofErr w:type="spellStart"/>
      <w:r w:rsidR="00CB2BEE" w:rsidRPr="005F09CF">
        <w:rPr>
          <w:color w:val="000000" w:themeColor="text1"/>
        </w:rPr>
        <w:t>și</w:t>
      </w:r>
      <w:proofErr w:type="spellEnd"/>
      <w:r w:rsidR="00CB2BEE" w:rsidRPr="005F09CF">
        <w:rPr>
          <w:color w:val="000000" w:themeColor="text1"/>
        </w:rPr>
        <w:t xml:space="preserve"> </w:t>
      </w:r>
      <w:proofErr w:type="spellStart"/>
      <w:r w:rsidR="00CB2BEE" w:rsidRPr="005F09CF">
        <w:rPr>
          <w:color w:val="000000" w:themeColor="text1"/>
        </w:rPr>
        <w:t>reparare</w:t>
      </w:r>
      <w:r w:rsidR="00455DB5" w:rsidRPr="005F09CF">
        <w:rPr>
          <w:color w:val="000000" w:themeColor="text1"/>
        </w:rPr>
        <w:t>a</w:t>
      </w:r>
      <w:proofErr w:type="spellEnd"/>
      <w:r w:rsidR="00455DB5" w:rsidRPr="005F09CF">
        <w:rPr>
          <w:color w:val="000000" w:themeColor="text1"/>
        </w:rPr>
        <w:t xml:space="preserve"> de </w:t>
      </w:r>
      <w:proofErr w:type="spellStart"/>
      <w:r w:rsidR="00455DB5" w:rsidRPr="005F09CF">
        <w:rPr>
          <w:color w:val="000000" w:themeColor="text1"/>
        </w:rPr>
        <w:t>către</w:t>
      </w:r>
      <w:proofErr w:type="spellEnd"/>
      <w:r w:rsidR="00455DB5" w:rsidRPr="005F09CF">
        <w:rPr>
          <w:color w:val="000000" w:themeColor="text1"/>
        </w:rPr>
        <w:t xml:space="preserve"> </w:t>
      </w:r>
      <w:proofErr w:type="spellStart"/>
      <w:r w:rsidR="00455DB5" w:rsidRPr="005F09CF">
        <w:rPr>
          <w:color w:val="000000" w:themeColor="text1"/>
        </w:rPr>
        <w:t>prestator</w:t>
      </w:r>
      <w:proofErr w:type="spellEnd"/>
      <w:r w:rsidR="00455DB5" w:rsidRPr="005F09CF">
        <w:rPr>
          <w:color w:val="000000" w:themeColor="text1"/>
        </w:rPr>
        <w:t xml:space="preserve"> </w:t>
      </w:r>
      <w:r w:rsidR="00CB2BEE" w:rsidRPr="005F09CF">
        <w:rPr>
          <w:color w:val="000000" w:themeColor="text1"/>
        </w:rPr>
        <w:t xml:space="preserve"> a </w:t>
      </w:r>
      <w:proofErr w:type="spellStart"/>
      <w:r w:rsidR="00000E3F" w:rsidRPr="005F09CF">
        <w:rPr>
          <w:color w:val="000000" w:themeColor="text1"/>
        </w:rPr>
        <w:t>unui</w:t>
      </w:r>
      <w:proofErr w:type="spellEnd"/>
      <w:r w:rsidR="00000E3F" w:rsidRPr="005F09CF">
        <w:rPr>
          <w:color w:val="000000" w:themeColor="text1"/>
        </w:rPr>
        <w:t xml:space="preserve"> </w:t>
      </w:r>
      <w:proofErr w:type="spellStart"/>
      <w:r w:rsidR="00000E3F" w:rsidRPr="005F09CF">
        <w:rPr>
          <w:color w:val="000000" w:themeColor="text1"/>
        </w:rPr>
        <w:t>număr</w:t>
      </w:r>
      <w:proofErr w:type="spellEnd"/>
      <w:r w:rsidR="00000E3F" w:rsidRPr="005F09CF">
        <w:rPr>
          <w:color w:val="000000" w:themeColor="text1"/>
        </w:rPr>
        <w:t xml:space="preserve"> de_______________ </w:t>
      </w:r>
      <w:proofErr w:type="spellStart"/>
      <w:r w:rsidR="006F24C2" w:rsidRPr="005F09CF">
        <w:rPr>
          <w:color w:val="000000" w:themeColor="text1"/>
        </w:rPr>
        <w:t>stingătoare</w:t>
      </w:r>
      <w:proofErr w:type="spellEnd"/>
      <w:r w:rsidR="006F24C2" w:rsidRPr="005F09CF">
        <w:rPr>
          <w:color w:val="000000" w:themeColor="text1"/>
        </w:rPr>
        <w:t xml:space="preserve"> de </w:t>
      </w:r>
      <w:proofErr w:type="spellStart"/>
      <w:r w:rsidR="006F24C2" w:rsidRPr="005F09CF">
        <w:rPr>
          <w:color w:val="000000" w:themeColor="text1"/>
        </w:rPr>
        <w:t>incendiu</w:t>
      </w:r>
      <w:proofErr w:type="spellEnd"/>
      <w:r w:rsidR="00CB2BEE" w:rsidRPr="005F09CF">
        <w:rPr>
          <w:color w:val="000000" w:themeColor="text1"/>
        </w:rPr>
        <w:t xml:space="preserve"> </w:t>
      </w:r>
      <w:proofErr w:type="spellStart"/>
      <w:r w:rsidR="00CB2BEE" w:rsidRPr="005F09CF">
        <w:rPr>
          <w:color w:val="000000" w:themeColor="text1"/>
        </w:rPr>
        <w:t>aflate</w:t>
      </w:r>
      <w:proofErr w:type="spellEnd"/>
      <w:r w:rsidR="00CB2BEE" w:rsidRPr="005F09CF">
        <w:rPr>
          <w:color w:val="000000" w:themeColor="text1"/>
        </w:rPr>
        <w:t xml:space="preserve"> </w:t>
      </w:r>
      <w:proofErr w:type="spellStart"/>
      <w:r w:rsidR="00CB2BEE" w:rsidRPr="005F09CF">
        <w:rPr>
          <w:color w:val="000000" w:themeColor="text1"/>
        </w:rPr>
        <w:t>în</w:t>
      </w:r>
      <w:proofErr w:type="spellEnd"/>
      <w:r w:rsidR="00CB2BEE" w:rsidRPr="005F09CF">
        <w:rPr>
          <w:color w:val="000000" w:themeColor="text1"/>
        </w:rPr>
        <w:t xml:space="preserve"> </w:t>
      </w:r>
      <w:proofErr w:type="spellStart"/>
      <w:r w:rsidR="00CB2BEE" w:rsidRPr="005F09CF">
        <w:rPr>
          <w:color w:val="000000" w:themeColor="text1"/>
        </w:rPr>
        <w:t>dotarea</w:t>
      </w:r>
      <w:proofErr w:type="spellEnd"/>
      <w:r w:rsidR="00CB2BEE" w:rsidRPr="005F09CF">
        <w:rPr>
          <w:color w:val="000000" w:themeColor="text1"/>
        </w:rPr>
        <w:t xml:space="preserve"> </w:t>
      </w:r>
      <w:proofErr w:type="spellStart"/>
      <w:r w:rsidR="00CB2BEE" w:rsidRPr="005F09CF">
        <w:rPr>
          <w:color w:val="000000" w:themeColor="text1"/>
        </w:rPr>
        <w:t>Palatului</w:t>
      </w:r>
      <w:proofErr w:type="spellEnd"/>
      <w:r w:rsidR="00CB2BEE" w:rsidRPr="005F09CF">
        <w:rPr>
          <w:color w:val="000000" w:themeColor="text1"/>
        </w:rPr>
        <w:t xml:space="preserve"> </w:t>
      </w:r>
      <w:proofErr w:type="spellStart"/>
      <w:r w:rsidR="00CB2BEE" w:rsidRPr="005F09CF">
        <w:rPr>
          <w:color w:val="000000" w:themeColor="text1"/>
        </w:rPr>
        <w:t>Administrativ</w:t>
      </w:r>
      <w:proofErr w:type="spellEnd"/>
      <w:r w:rsidR="00CB2BEE" w:rsidRPr="005F09CF">
        <w:rPr>
          <w:color w:val="000000" w:themeColor="text1"/>
        </w:rPr>
        <w:t xml:space="preserve"> al </w:t>
      </w:r>
      <w:proofErr w:type="spellStart"/>
      <w:r w:rsidR="00CB2BEE" w:rsidRPr="005F09CF">
        <w:rPr>
          <w:color w:val="000000" w:themeColor="text1"/>
        </w:rPr>
        <w:t>Județului</w:t>
      </w:r>
      <w:proofErr w:type="spellEnd"/>
      <w:r w:rsidR="00CB2BEE" w:rsidRPr="005F09CF">
        <w:rPr>
          <w:color w:val="000000" w:themeColor="text1"/>
        </w:rPr>
        <w:t xml:space="preserve"> </w:t>
      </w:r>
      <w:proofErr w:type="spellStart"/>
      <w:r w:rsidR="00CB2BEE" w:rsidRPr="005F09CF">
        <w:rPr>
          <w:color w:val="000000" w:themeColor="text1"/>
        </w:rPr>
        <w:t>Maramureș</w:t>
      </w:r>
      <w:proofErr w:type="spellEnd"/>
      <w:r w:rsidR="00CB2BEE" w:rsidRPr="005F09CF">
        <w:rPr>
          <w:color w:val="000000" w:themeColor="text1"/>
        </w:rPr>
        <w:t>.</w:t>
      </w:r>
    </w:p>
    <w:p w:rsidR="00380938" w:rsidRPr="005F09CF" w:rsidRDefault="00380938" w:rsidP="006F24C2">
      <w:pPr>
        <w:jc w:val="both"/>
        <w:rPr>
          <w:color w:val="000000" w:themeColor="text1"/>
        </w:rPr>
      </w:pPr>
    </w:p>
    <w:p w:rsidR="00380938" w:rsidRPr="005F09CF" w:rsidRDefault="00380938" w:rsidP="00380938">
      <w:pPr>
        <w:jc w:val="both"/>
        <w:rPr>
          <w:b/>
          <w:color w:val="000000" w:themeColor="text1"/>
          <w:lang w:val="it-IT"/>
        </w:rPr>
      </w:pPr>
      <w:r w:rsidRPr="005F09CF">
        <w:rPr>
          <w:b/>
          <w:color w:val="000000" w:themeColor="text1"/>
          <w:lang w:val="it-IT"/>
        </w:rPr>
        <w:t>5. Prețul contractului</w:t>
      </w:r>
    </w:p>
    <w:p w:rsidR="00455DB5" w:rsidRPr="005F09CF" w:rsidRDefault="00455DB5" w:rsidP="00380938">
      <w:pPr>
        <w:jc w:val="both"/>
        <w:rPr>
          <w:color w:val="000000" w:themeColor="text1"/>
          <w:lang w:val="it-IT"/>
        </w:rPr>
      </w:pPr>
    </w:p>
    <w:p w:rsidR="00380938" w:rsidRPr="005F09CF" w:rsidRDefault="00380938" w:rsidP="00380938">
      <w:pPr>
        <w:jc w:val="both"/>
        <w:rPr>
          <w:b/>
          <w:i/>
          <w:color w:val="000000" w:themeColor="text1"/>
          <w:sz w:val="22"/>
          <w:szCs w:val="22"/>
        </w:rPr>
      </w:pPr>
      <w:r w:rsidRPr="005F09CF">
        <w:rPr>
          <w:color w:val="000000" w:themeColor="text1"/>
          <w:lang w:val="it-IT"/>
        </w:rPr>
        <w:t>5</w:t>
      </w:r>
      <w:r w:rsidRPr="005F09CF">
        <w:rPr>
          <w:b/>
          <w:color w:val="000000" w:themeColor="text1"/>
          <w:lang w:val="it-IT"/>
        </w:rPr>
        <w:t>.</w:t>
      </w:r>
      <w:r w:rsidR="003C2FBE" w:rsidRPr="005F09CF">
        <w:rPr>
          <w:b/>
          <w:color w:val="000000" w:themeColor="text1"/>
          <w:lang w:val="it-IT"/>
        </w:rPr>
        <w:t>1</w:t>
      </w:r>
      <w:r w:rsidR="00F43994" w:rsidRPr="005F09CF">
        <w:rPr>
          <w:b/>
          <w:color w:val="000000" w:themeColor="text1"/>
          <w:lang w:val="it-IT"/>
        </w:rPr>
        <w:t xml:space="preserve"> </w:t>
      </w:r>
      <w:r w:rsidRPr="005F09CF">
        <w:rPr>
          <w:color w:val="000000" w:themeColor="text1"/>
          <w:lang w:val="it-IT"/>
        </w:rPr>
        <w:t xml:space="preserve">Preţul </w:t>
      </w:r>
      <w:r w:rsidR="00107EA0" w:rsidRPr="005F09CF">
        <w:rPr>
          <w:color w:val="000000" w:themeColor="text1"/>
        </w:rPr>
        <w:t>maximal</w:t>
      </w:r>
      <w:r w:rsidR="00107EA0" w:rsidRPr="005F09CF">
        <w:rPr>
          <w:color w:val="000000" w:themeColor="text1"/>
          <w:lang w:val="it-IT"/>
        </w:rPr>
        <w:t xml:space="preserve"> </w:t>
      </w:r>
      <w:r w:rsidRPr="005F09CF">
        <w:rPr>
          <w:color w:val="000000" w:themeColor="text1"/>
          <w:lang w:val="it-IT"/>
        </w:rPr>
        <w:t>convenit pentru îndeplinirea contractul</w:t>
      </w:r>
      <w:r w:rsidR="00107EA0" w:rsidRPr="005F09CF">
        <w:rPr>
          <w:color w:val="000000" w:themeColor="text1"/>
          <w:lang w:val="it-IT"/>
        </w:rPr>
        <w:t>ui</w:t>
      </w:r>
      <w:r w:rsidRPr="005F09CF">
        <w:rPr>
          <w:color w:val="000000" w:themeColor="text1"/>
          <w:lang w:val="it-IT"/>
        </w:rPr>
        <w:t>, este de    ..............</w:t>
      </w:r>
      <w:r w:rsidR="006F24C2" w:rsidRPr="005F09CF">
        <w:rPr>
          <w:color w:val="000000" w:themeColor="text1"/>
          <w:lang w:val="it-IT"/>
        </w:rPr>
        <w:t xml:space="preserve">lei </w:t>
      </w:r>
      <w:r w:rsidRPr="005F09CF">
        <w:rPr>
          <w:color w:val="000000" w:themeColor="text1"/>
          <w:lang w:val="it-IT"/>
        </w:rPr>
        <w:t xml:space="preserve"> la care se adaugă TVA</w:t>
      </w:r>
      <w:r w:rsidR="006F24C2" w:rsidRPr="005F09CF">
        <w:rPr>
          <w:color w:val="000000" w:themeColor="text1"/>
          <w:lang w:val="it-IT"/>
        </w:rPr>
        <w:t>.</w:t>
      </w:r>
    </w:p>
    <w:p w:rsidR="00380938" w:rsidRPr="005F09CF" w:rsidRDefault="00380938" w:rsidP="00107EA0">
      <w:pPr>
        <w:spacing w:after="35" w:line="247" w:lineRule="auto"/>
        <w:ind w:right="158"/>
        <w:jc w:val="both"/>
        <w:rPr>
          <w:color w:val="000000" w:themeColor="text1"/>
        </w:rPr>
      </w:pPr>
      <w:r w:rsidRPr="005F09CF">
        <w:rPr>
          <w:b/>
          <w:color w:val="000000" w:themeColor="text1"/>
          <w:lang w:val="it-IT"/>
        </w:rPr>
        <w:t>5.</w:t>
      </w:r>
      <w:r w:rsidR="003C2FBE" w:rsidRPr="005F09CF">
        <w:rPr>
          <w:b/>
          <w:color w:val="000000" w:themeColor="text1"/>
          <w:lang w:val="it-IT"/>
        </w:rPr>
        <w:t>2</w:t>
      </w:r>
      <w:r w:rsidRPr="005F09CF">
        <w:rPr>
          <w:color w:val="000000" w:themeColor="text1"/>
          <w:lang w:val="it-IT"/>
        </w:rPr>
        <w:t xml:space="preserve"> </w:t>
      </w:r>
      <w:proofErr w:type="spellStart"/>
      <w:r w:rsidR="00107EA0" w:rsidRPr="005F09CF">
        <w:rPr>
          <w:color w:val="000000" w:themeColor="text1"/>
        </w:rPr>
        <w:t>Preț</w:t>
      </w:r>
      <w:r w:rsidR="006F24C2" w:rsidRPr="005F09CF">
        <w:rPr>
          <w:color w:val="000000" w:themeColor="text1"/>
        </w:rPr>
        <w:t>ul</w:t>
      </w:r>
      <w:proofErr w:type="spellEnd"/>
      <w:r w:rsidR="00107EA0" w:rsidRPr="005F09CF">
        <w:rPr>
          <w:color w:val="000000" w:themeColor="text1"/>
        </w:rPr>
        <w:t xml:space="preserve"> </w:t>
      </w:r>
      <w:proofErr w:type="spellStart"/>
      <w:r w:rsidR="00107EA0" w:rsidRPr="005F09CF">
        <w:rPr>
          <w:color w:val="000000" w:themeColor="text1"/>
        </w:rPr>
        <w:t>unitar</w:t>
      </w:r>
      <w:proofErr w:type="spellEnd"/>
      <w:r w:rsidR="00107EA0" w:rsidRPr="005F09CF">
        <w:rPr>
          <w:color w:val="000000" w:themeColor="text1"/>
        </w:rPr>
        <w:t xml:space="preserve"> </w:t>
      </w:r>
      <w:proofErr w:type="spellStart"/>
      <w:r w:rsidR="00107EA0" w:rsidRPr="005F09CF">
        <w:rPr>
          <w:color w:val="000000" w:themeColor="text1"/>
        </w:rPr>
        <w:t>pe</w:t>
      </w:r>
      <w:proofErr w:type="spellEnd"/>
      <w:r w:rsidR="00107EA0" w:rsidRPr="005F09CF">
        <w:rPr>
          <w:color w:val="000000" w:themeColor="text1"/>
        </w:rPr>
        <w:t xml:space="preserve"> </w:t>
      </w:r>
      <w:proofErr w:type="spellStart"/>
      <w:r w:rsidR="00107EA0" w:rsidRPr="005F09CF">
        <w:rPr>
          <w:color w:val="000000" w:themeColor="text1"/>
        </w:rPr>
        <w:t>fiecare</w:t>
      </w:r>
      <w:proofErr w:type="spellEnd"/>
      <w:r w:rsidR="00107EA0" w:rsidRPr="005F09CF">
        <w:rPr>
          <w:color w:val="000000" w:themeColor="text1"/>
        </w:rPr>
        <w:t xml:space="preserve"> tip de </w:t>
      </w:r>
      <w:proofErr w:type="spellStart"/>
      <w:r w:rsidR="00107EA0" w:rsidRPr="005F09CF">
        <w:rPr>
          <w:color w:val="000000" w:themeColor="text1"/>
        </w:rPr>
        <w:t>stingător</w:t>
      </w:r>
      <w:proofErr w:type="spellEnd"/>
      <w:r w:rsidR="00107EA0" w:rsidRPr="005F09CF">
        <w:rPr>
          <w:color w:val="000000" w:themeColor="text1"/>
        </w:rPr>
        <w:t xml:space="preserve"> </w:t>
      </w:r>
      <w:proofErr w:type="spellStart"/>
      <w:r w:rsidR="00107EA0" w:rsidRPr="005F09CF">
        <w:rPr>
          <w:color w:val="000000" w:themeColor="text1"/>
        </w:rPr>
        <w:t>și</w:t>
      </w:r>
      <w:proofErr w:type="spellEnd"/>
      <w:r w:rsidR="00107EA0" w:rsidRPr="005F09CF">
        <w:rPr>
          <w:color w:val="000000" w:themeColor="text1"/>
        </w:rPr>
        <w:t xml:space="preserve"> </w:t>
      </w:r>
      <w:proofErr w:type="spellStart"/>
      <w:r w:rsidR="00107EA0" w:rsidRPr="005F09CF">
        <w:rPr>
          <w:color w:val="000000" w:themeColor="text1"/>
        </w:rPr>
        <w:t>preț</w:t>
      </w:r>
      <w:r w:rsidR="006F24C2" w:rsidRPr="005F09CF">
        <w:rPr>
          <w:color w:val="000000" w:themeColor="text1"/>
        </w:rPr>
        <w:t>ul</w:t>
      </w:r>
      <w:proofErr w:type="spellEnd"/>
      <w:r w:rsidR="006F24C2" w:rsidRPr="005F09CF">
        <w:rPr>
          <w:color w:val="000000" w:themeColor="text1"/>
        </w:rPr>
        <w:t xml:space="preserve"> total </w:t>
      </w:r>
      <w:proofErr w:type="spellStart"/>
      <w:r w:rsidR="006F24C2" w:rsidRPr="005F09CF">
        <w:rPr>
          <w:color w:val="000000" w:themeColor="text1"/>
        </w:rPr>
        <w:t>va</w:t>
      </w:r>
      <w:proofErr w:type="spellEnd"/>
      <w:r w:rsidR="006F24C2" w:rsidRPr="005F09CF">
        <w:rPr>
          <w:color w:val="000000" w:themeColor="text1"/>
        </w:rPr>
        <w:t xml:space="preserve"> include </w:t>
      </w:r>
      <w:proofErr w:type="spellStart"/>
      <w:r w:rsidR="006F24C2" w:rsidRPr="005F09CF">
        <w:rPr>
          <w:color w:val="000000" w:themeColor="text1"/>
        </w:rPr>
        <w:t>to</w:t>
      </w:r>
      <w:r w:rsidR="00107EA0" w:rsidRPr="005F09CF">
        <w:rPr>
          <w:color w:val="000000" w:themeColor="text1"/>
        </w:rPr>
        <w:t>ate</w:t>
      </w:r>
      <w:proofErr w:type="spellEnd"/>
      <w:r w:rsidR="00107EA0" w:rsidRPr="005F09CF">
        <w:rPr>
          <w:color w:val="000000" w:themeColor="text1"/>
        </w:rPr>
        <w:t xml:space="preserve"> </w:t>
      </w:r>
      <w:proofErr w:type="spellStart"/>
      <w:r w:rsidR="00107EA0" w:rsidRPr="005F09CF">
        <w:rPr>
          <w:color w:val="000000" w:themeColor="text1"/>
        </w:rPr>
        <w:t>cheltuielile</w:t>
      </w:r>
      <w:proofErr w:type="spellEnd"/>
      <w:r w:rsidR="00107EA0" w:rsidRPr="005F09CF">
        <w:rPr>
          <w:color w:val="000000" w:themeColor="text1"/>
        </w:rPr>
        <w:t xml:space="preserve"> </w:t>
      </w:r>
      <w:proofErr w:type="spellStart"/>
      <w:r w:rsidR="00107EA0" w:rsidRPr="005F09CF">
        <w:rPr>
          <w:color w:val="000000" w:themeColor="text1"/>
        </w:rPr>
        <w:t>prestatorului</w:t>
      </w:r>
      <w:proofErr w:type="spellEnd"/>
      <w:r w:rsidR="00107EA0" w:rsidRPr="005F09CF">
        <w:rPr>
          <w:color w:val="000000" w:themeColor="text1"/>
        </w:rPr>
        <w:t xml:space="preserve"> </w:t>
      </w:r>
      <w:proofErr w:type="spellStart"/>
      <w:r w:rsidR="00107EA0" w:rsidRPr="005F09CF">
        <w:rPr>
          <w:color w:val="000000" w:themeColor="text1"/>
        </w:rPr>
        <w:t>în</w:t>
      </w:r>
      <w:proofErr w:type="spellEnd"/>
      <w:r w:rsidR="00107EA0" w:rsidRPr="005F09CF">
        <w:rPr>
          <w:color w:val="000000" w:themeColor="text1"/>
        </w:rPr>
        <w:t xml:space="preserve"> </w:t>
      </w:r>
      <w:proofErr w:type="spellStart"/>
      <w:r w:rsidR="00107EA0" w:rsidRPr="005F09CF">
        <w:rPr>
          <w:color w:val="000000" w:themeColor="text1"/>
        </w:rPr>
        <w:t>legatură</w:t>
      </w:r>
      <w:proofErr w:type="spellEnd"/>
      <w:r w:rsidR="006F24C2" w:rsidRPr="005F09CF">
        <w:rPr>
          <w:color w:val="000000" w:themeColor="text1"/>
        </w:rPr>
        <w:t xml:space="preserve"> cu </w:t>
      </w:r>
      <w:proofErr w:type="spellStart"/>
      <w:r w:rsidR="006F24C2" w:rsidRPr="005F09CF">
        <w:rPr>
          <w:color w:val="000000" w:themeColor="text1"/>
        </w:rPr>
        <w:t>v</w:t>
      </w:r>
      <w:r w:rsidR="00107EA0" w:rsidRPr="005F09CF">
        <w:rPr>
          <w:color w:val="000000" w:themeColor="text1"/>
        </w:rPr>
        <w:t>erificarea</w:t>
      </w:r>
      <w:proofErr w:type="spellEnd"/>
      <w:r w:rsidR="00107EA0" w:rsidRPr="005F09CF">
        <w:rPr>
          <w:color w:val="000000" w:themeColor="text1"/>
        </w:rPr>
        <w:t xml:space="preserve">, </w:t>
      </w:r>
      <w:proofErr w:type="spellStart"/>
      <w:r w:rsidR="00107EA0" w:rsidRPr="005F09CF">
        <w:rPr>
          <w:color w:val="000000" w:themeColor="text1"/>
        </w:rPr>
        <w:t>repararea</w:t>
      </w:r>
      <w:proofErr w:type="spellEnd"/>
      <w:r w:rsidR="00107EA0" w:rsidRPr="005F09CF">
        <w:rPr>
          <w:color w:val="000000" w:themeColor="text1"/>
        </w:rPr>
        <w:t>/</w:t>
      </w:r>
      <w:proofErr w:type="spellStart"/>
      <w:r w:rsidR="00107EA0" w:rsidRPr="005F09CF">
        <w:rPr>
          <w:color w:val="000000" w:themeColor="text1"/>
        </w:rPr>
        <w:t>înlocuirea</w:t>
      </w:r>
      <w:proofErr w:type="spellEnd"/>
      <w:r w:rsidR="00107EA0" w:rsidRPr="005F09CF">
        <w:rPr>
          <w:color w:val="000000" w:themeColor="text1"/>
        </w:rPr>
        <w:t xml:space="preserve"> </w:t>
      </w:r>
      <w:proofErr w:type="spellStart"/>
      <w:r w:rsidR="00107EA0" w:rsidRPr="005F09CF">
        <w:rPr>
          <w:color w:val="000000" w:themeColor="text1"/>
        </w:rPr>
        <w:t>pieselor</w:t>
      </w:r>
      <w:proofErr w:type="spellEnd"/>
      <w:r w:rsidR="00107EA0" w:rsidRPr="005F09CF">
        <w:rPr>
          <w:color w:val="000000" w:themeColor="text1"/>
        </w:rPr>
        <w:t xml:space="preserve"> </w:t>
      </w:r>
      <w:proofErr w:type="spellStart"/>
      <w:r w:rsidR="00107EA0" w:rsidRPr="005F09CF">
        <w:rPr>
          <w:color w:val="000000" w:themeColor="text1"/>
        </w:rPr>
        <w:t>defecte</w:t>
      </w:r>
      <w:proofErr w:type="spellEnd"/>
      <w:r w:rsidR="00107EA0" w:rsidRPr="005F09CF">
        <w:rPr>
          <w:color w:val="000000" w:themeColor="text1"/>
        </w:rPr>
        <w:t xml:space="preserve"> </w:t>
      </w:r>
      <w:proofErr w:type="spellStart"/>
      <w:r w:rsidR="00107EA0" w:rsidRPr="005F09CF">
        <w:rPr>
          <w:color w:val="000000" w:themeColor="text1"/>
        </w:rPr>
        <w:t>și</w:t>
      </w:r>
      <w:proofErr w:type="spellEnd"/>
      <w:r w:rsidR="00107EA0" w:rsidRPr="005F09CF">
        <w:rPr>
          <w:color w:val="000000" w:themeColor="text1"/>
        </w:rPr>
        <w:t xml:space="preserve"> </w:t>
      </w:r>
      <w:proofErr w:type="spellStart"/>
      <w:r w:rsidR="00107EA0" w:rsidRPr="005F09CF">
        <w:rPr>
          <w:color w:val="000000" w:themeColor="text1"/>
        </w:rPr>
        <w:t>î</w:t>
      </w:r>
      <w:r w:rsidR="006F24C2" w:rsidRPr="005F09CF">
        <w:rPr>
          <w:color w:val="000000" w:themeColor="text1"/>
        </w:rPr>
        <w:t>nc</w:t>
      </w:r>
      <w:r w:rsidR="003C2FBE" w:rsidRPr="005F09CF">
        <w:rPr>
          <w:color w:val="000000" w:themeColor="text1"/>
        </w:rPr>
        <w:t>ă</w:t>
      </w:r>
      <w:r w:rsidR="006F24C2" w:rsidRPr="005F09CF">
        <w:rPr>
          <w:color w:val="000000" w:themeColor="text1"/>
        </w:rPr>
        <w:t>rcarea</w:t>
      </w:r>
      <w:proofErr w:type="spellEnd"/>
      <w:r w:rsidR="006F24C2" w:rsidRPr="005F09CF">
        <w:rPr>
          <w:color w:val="000000" w:themeColor="text1"/>
        </w:rPr>
        <w:t xml:space="preserve"> </w:t>
      </w:r>
      <w:proofErr w:type="spellStart"/>
      <w:r w:rsidR="006F24C2" w:rsidRPr="005F09CF">
        <w:rPr>
          <w:color w:val="000000" w:themeColor="text1"/>
        </w:rPr>
        <w:t>sting</w:t>
      </w:r>
      <w:r w:rsidR="003C2FBE" w:rsidRPr="005F09CF">
        <w:rPr>
          <w:color w:val="000000" w:themeColor="text1"/>
        </w:rPr>
        <w:t>ă</w:t>
      </w:r>
      <w:r w:rsidR="006F24C2" w:rsidRPr="005F09CF">
        <w:rPr>
          <w:color w:val="000000" w:themeColor="text1"/>
        </w:rPr>
        <w:t>toarelor</w:t>
      </w:r>
      <w:proofErr w:type="spellEnd"/>
      <w:r w:rsidR="006F24C2" w:rsidRPr="005F09CF">
        <w:rPr>
          <w:color w:val="000000" w:themeColor="text1"/>
        </w:rPr>
        <w:t xml:space="preserve"> de </w:t>
      </w:r>
      <w:proofErr w:type="spellStart"/>
      <w:r w:rsidR="006F24C2" w:rsidRPr="005F09CF">
        <w:rPr>
          <w:color w:val="000000" w:themeColor="text1"/>
        </w:rPr>
        <w:t>incendiu</w:t>
      </w:r>
      <w:proofErr w:type="spellEnd"/>
      <w:r w:rsidR="00CB2BEE" w:rsidRPr="005F09CF">
        <w:rPr>
          <w:color w:val="000000" w:themeColor="text1"/>
        </w:rPr>
        <w:t xml:space="preserve"> </w:t>
      </w:r>
      <w:r w:rsidR="006F24C2" w:rsidRPr="005F09CF">
        <w:rPr>
          <w:color w:val="000000" w:themeColor="text1"/>
        </w:rPr>
        <w:t>(</w:t>
      </w:r>
      <w:proofErr w:type="spellStart"/>
      <w:r w:rsidR="006F24C2" w:rsidRPr="005F09CF">
        <w:rPr>
          <w:color w:val="000000" w:themeColor="text1"/>
        </w:rPr>
        <w:t>consum</w:t>
      </w:r>
      <w:r w:rsidR="00107EA0" w:rsidRPr="005F09CF">
        <w:rPr>
          <w:color w:val="000000" w:themeColor="text1"/>
        </w:rPr>
        <w:t>abile</w:t>
      </w:r>
      <w:proofErr w:type="spellEnd"/>
      <w:r w:rsidR="00107EA0" w:rsidRPr="005F09CF">
        <w:rPr>
          <w:color w:val="000000" w:themeColor="text1"/>
        </w:rPr>
        <w:t xml:space="preserve"> </w:t>
      </w:r>
      <w:proofErr w:type="spellStart"/>
      <w:r w:rsidR="00107EA0" w:rsidRPr="005F09CF">
        <w:rPr>
          <w:color w:val="000000" w:themeColor="text1"/>
        </w:rPr>
        <w:t>folosite</w:t>
      </w:r>
      <w:proofErr w:type="spellEnd"/>
      <w:r w:rsidR="00CB2BEE" w:rsidRPr="005F09CF">
        <w:rPr>
          <w:color w:val="000000" w:themeColor="text1"/>
        </w:rPr>
        <w:t>:</w:t>
      </w:r>
      <w:r w:rsidR="00107EA0" w:rsidRPr="005F09CF">
        <w:rPr>
          <w:color w:val="000000" w:themeColor="text1"/>
        </w:rPr>
        <w:t xml:space="preserve"> </w:t>
      </w:r>
      <w:proofErr w:type="spellStart"/>
      <w:r w:rsidR="00107EA0" w:rsidRPr="005F09CF">
        <w:rPr>
          <w:color w:val="000000" w:themeColor="text1"/>
        </w:rPr>
        <w:t>lavete</w:t>
      </w:r>
      <w:proofErr w:type="spellEnd"/>
      <w:r w:rsidR="00107EA0" w:rsidRPr="005F09CF">
        <w:rPr>
          <w:color w:val="000000" w:themeColor="text1"/>
        </w:rPr>
        <w:t xml:space="preserve">, </w:t>
      </w:r>
      <w:proofErr w:type="spellStart"/>
      <w:r w:rsidR="00107EA0" w:rsidRPr="005F09CF">
        <w:rPr>
          <w:color w:val="000000" w:themeColor="text1"/>
        </w:rPr>
        <w:t>substanțe</w:t>
      </w:r>
      <w:proofErr w:type="spellEnd"/>
      <w:r w:rsidR="006F24C2" w:rsidRPr="005F09CF">
        <w:rPr>
          <w:color w:val="000000" w:themeColor="text1"/>
        </w:rPr>
        <w:t xml:space="preserve"> </w:t>
      </w:r>
      <w:proofErr w:type="spellStart"/>
      <w:r w:rsidR="006F24C2" w:rsidRPr="005F09CF">
        <w:rPr>
          <w:color w:val="000000" w:themeColor="text1"/>
        </w:rPr>
        <w:t>degresante</w:t>
      </w:r>
      <w:proofErr w:type="spellEnd"/>
      <w:r w:rsidR="006F24C2" w:rsidRPr="005F09CF">
        <w:rPr>
          <w:color w:val="000000" w:themeColor="text1"/>
        </w:rPr>
        <w:t>,</w:t>
      </w:r>
      <w:r w:rsidR="00107EA0" w:rsidRPr="005F09CF">
        <w:rPr>
          <w:color w:val="000000" w:themeColor="text1"/>
        </w:rPr>
        <w:t xml:space="preserve"> </w:t>
      </w:r>
      <w:proofErr w:type="spellStart"/>
      <w:r w:rsidR="00107EA0" w:rsidRPr="005F09CF">
        <w:rPr>
          <w:color w:val="000000" w:themeColor="text1"/>
        </w:rPr>
        <w:t>vopsele</w:t>
      </w:r>
      <w:proofErr w:type="spellEnd"/>
      <w:r w:rsidR="00107EA0" w:rsidRPr="005F09CF">
        <w:rPr>
          <w:color w:val="000000" w:themeColor="text1"/>
        </w:rPr>
        <w:t xml:space="preserve">, </w:t>
      </w:r>
      <w:proofErr w:type="spellStart"/>
      <w:r w:rsidR="00107EA0" w:rsidRPr="005F09CF">
        <w:rPr>
          <w:color w:val="000000" w:themeColor="text1"/>
        </w:rPr>
        <w:t>sculele</w:t>
      </w:r>
      <w:proofErr w:type="spellEnd"/>
      <w:r w:rsidR="00107EA0" w:rsidRPr="005F09CF">
        <w:rPr>
          <w:color w:val="000000" w:themeColor="text1"/>
        </w:rPr>
        <w:t xml:space="preserve"> </w:t>
      </w:r>
      <w:proofErr w:type="spellStart"/>
      <w:r w:rsidR="00107EA0" w:rsidRPr="005F09CF">
        <w:rPr>
          <w:color w:val="000000" w:themeColor="text1"/>
        </w:rPr>
        <w:t>ș</w:t>
      </w:r>
      <w:r w:rsidR="006F24C2" w:rsidRPr="005F09CF">
        <w:rPr>
          <w:color w:val="000000" w:themeColor="text1"/>
        </w:rPr>
        <w:t>i</w:t>
      </w:r>
      <w:proofErr w:type="spellEnd"/>
      <w:r w:rsidR="006F24C2" w:rsidRPr="005F09CF">
        <w:rPr>
          <w:color w:val="000000" w:themeColor="text1"/>
        </w:rPr>
        <w:t xml:space="preserve"> </w:t>
      </w:r>
      <w:proofErr w:type="spellStart"/>
      <w:r w:rsidR="006F24C2" w:rsidRPr="005F09CF">
        <w:rPr>
          <w:color w:val="000000" w:themeColor="text1"/>
        </w:rPr>
        <w:t>dispozitivele</w:t>
      </w:r>
      <w:proofErr w:type="spellEnd"/>
      <w:r w:rsidR="006F24C2" w:rsidRPr="005F09CF">
        <w:rPr>
          <w:color w:val="000000" w:themeColor="text1"/>
        </w:rPr>
        <w:t xml:space="preserve"> </w:t>
      </w:r>
      <w:proofErr w:type="spellStart"/>
      <w:r w:rsidR="006F24C2" w:rsidRPr="005F09CF">
        <w:rPr>
          <w:color w:val="000000" w:themeColor="text1"/>
        </w:rPr>
        <w:t>necesare</w:t>
      </w:r>
      <w:proofErr w:type="spellEnd"/>
      <w:r w:rsidR="006F24C2" w:rsidRPr="005F09CF">
        <w:rPr>
          <w:color w:val="000000" w:themeColor="text1"/>
        </w:rPr>
        <w:t xml:space="preserve"> </w:t>
      </w:r>
      <w:proofErr w:type="spellStart"/>
      <w:r w:rsidR="006F24C2" w:rsidRPr="005F09CF">
        <w:rPr>
          <w:color w:val="000000" w:themeColor="text1"/>
        </w:rPr>
        <w:t>prestarii</w:t>
      </w:r>
      <w:proofErr w:type="spellEnd"/>
      <w:r w:rsidR="006F24C2" w:rsidRPr="005F09CF">
        <w:rPr>
          <w:color w:val="000000" w:themeColor="text1"/>
        </w:rPr>
        <w:t xml:space="preserve"> </w:t>
      </w:r>
      <w:proofErr w:type="spellStart"/>
      <w:r w:rsidR="006F24C2" w:rsidRPr="005F09CF">
        <w:rPr>
          <w:color w:val="000000" w:themeColor="text1"/>
        </w:rPr>
        <w:t>serviciilor</w:t>
      </w:r>
      <w:proofErr w:type="spellEnd"/>
      <w:r w:rsidR="006F24C2" w:rsidRPr="005F09CF">
        <w:rPr>
          <w:color w:val="000000" w:themeColor="text1"/>
        </w:rPr>
        <w:t>)</w:t>
      </w:r>
      <w:r w:rsidR="00107EA0" w:rsidRPr="005F09CF">
        <w:rPr>
          <w:color w:val="000000" w:themeColor="text1"/>
        </w:rPr>
        <w:t xml:space="preserve"> </w:t>
      </w:r>
      <w:proofErr w:type="spellStart"/>
      <w:r w:rsidR="00107EA0" w:rsidRPr="005F09CF">
        <w:rPr>
          <w:color w:val="000000" w:themeColor="text1"/>
        </w:rPr>
        <w:t>și</w:t>
      </w:r>
      <w:proofErr w:type="spellEnd"/>
      <w:r w:rsidR="00107EA0" w:rsidRPr="005F09CF">
        <w:rPr>
          <w:color w:val="000000" w:themeColor="text1"/>
        </w:rPr>
        <w:t xml:space="preserve"> </w:t>
      </w:r>
      <w:proofErr w:type="spellStart"/>
      <w:r w:rsidR="00107EA0" w:rsidRPr="005F09CF">
        <w:rPr>
          <w:color w:val="000000" w:themeColor="text1"/>
        </w:rPr>
        <w:t>piesele</w:t>
      </w:r>
      <w:proofErr w:type="spellEnd"/>
      <w:r w:rsidR="00107EA0" w:rsidRPr="005F09CF">
        <w:rPr>
          <w:color w:val="000000" w:themeColor="text1"/>
        </w:rPr>
        <w:t xml:space="preserve"> </w:t>
      </w:r>
      <w:proofErr w:type="spellStart"/>
      <w:r w:rsidR="00107EA0" w:rsidRPr="005F09CF">
        <w:rPr>
          <w:color w:val="000000" w:themeColor="text1"/>
        </w:rPr>
        <w:t>noi</w:t>
      </w:r>
      <w:proofErr w:type="spellEnd"/>
      <w:r w:rsidR="00107EA0" w:rsidRPr="005F09CF">
        <w:rPr>
          <w:color w:val="000000" w:themeColor="text1"/>
        </w:rPr>
        <w:t xml:space="preserve"> </w:t>
      </w:r>
      <w:proofErr w:type="spellStart"/>
      <w:r w:rsidR="00107EA0" w:rsidRPr="005F09CF">
        <w:rPr>
          <w:color w:val="000000" w:themeColor="text1"/>
        </w:rPr>
        <w:t>montate</w:t>
      </w:r>
      <w:proofErr w:type="spellEnd"/>
      <w:r w:rsidR="00780E34" w:rsidRPr="005F09CF">
        <w:rPr>
          <w:color w:val="000000" w:themeColor="text1"/>
        </w:rPr>
        <w:t xml:space="preserve">, </w:t>
      </w:r>
      <w:proofErr w:type="spellStart"/>
      <w:r w:rsidR="00780E34" w:rsidRPr="005F09CF">
        <w:rPr>
          <w:color w:val="000000" w:themeColor="text1"/>
        </w:rPr>
        <w:t>accesoriile</w:t>
      </w:r>
      <w:proofErr w:type="spellEnd"/>
      <w:r w:rsidR="00780E34" w:rsidRPr="005F09CF">
        <w:rPr>
          <w:color w:val="000000" w:themeColor="text1"/>
        </w:rPr>
        <w:t xml:space="preserve"> </w:t>
      </w:r>
      <w:proofErr w:type="spellStart"/>
      <w:r w:rsidR="00780E34" w:rsidRPr="005F09CF">
        <w:rPr>
          <w:color w:val="000000" w:themeColor="text1"/>
        </w:rPr>
        <w:t>noi</w:t>
      </w:r>
      <w:proofErr w:type="spellEnd"/>
      <w:r w:rsidR="00107EA0" w:rsidRPr="005F09CF">
        <w:rPr>
          <w:color w:val="000000" w:themeColor="text1"/>
        </w:rPr>
        <w:t xml:space="preserve">( </w:t>
      </w:r>
      <w:proofErr w:type="spellStart"/>
      <w:r w:rsidR="00107EA0" w:rsidRPr="005F09CF">
        <w:rPr>
          <w:color w:val="000000" w:themeColor="text1"/>
        </w:rPr>
        <w:t>manometre</w:t>
      </w:r>
      <w:proofErr w:type="spellEnd"/>
      <w:r w:rsidR="00107EA0" w:rsidRPr="005F09CF">
        <w:rPr>
          <w:color w:val="000000" w:themeColor="text1"/>
        </w:rPr>
        <w:t xml:space="preserve">, </w:t>
      </w:r>
      <w:proofErr w:type="spellStart"/>
      <w:r w:rsidR="00107EA0" w:rsidRPr="005F09CF">
        <w:rPr>
          <w:color w:val="000000" w:themeColor="text1"/>
        </w:rPr>
        <w:t>sigilii</w:t>
      </w:r>
      <w:proofErr w:type="spellEnd"/>
      <w:r w:rsidR="00107EA0" w:rsidRPr="005F09CF">
        <w:rPr>
          <w:color w:val="000000" w:themeColor="text1"/>
        </w:rPr>
        <w:t xml:space="preserve">, </w:t>
      </w:r>
      <w:proofErr w:type="spellStart"/>
      <w:r w:rsidR="00107EA0" w:rsidRPr="005F09CF">
        <w:rPr>
          <w:color w:val="000000" w:themeColor="text1"/>
        </w:rPr>
        <w:t>furtun</w:t>
      </w:r>
      <w:proofErr w:type="spellEnd"/>
      <w:r w:rsidR="00107EA0" w:rsidRPr="005F09CF">
        <w:rPr>
          <w:color w:val="000000" w:themeColor="text1"/>
        </w:rPr>
        <w:t xml:space="preserve"> de </w:t>
      </w:r>
      <w:proofErr w:type="spellStart"/>
      <w:r w:rsidR="00107EA0" w:rsidRPr="005F09CF">
        <w:rPr>
          <w:color w:val="000000" w:themeColor="text1"/>
        </w:rPr>
        <w:t>refulare</w:t>
      </w:r>
      <w:proofErr w:type="spellEnd"/>
      <w:r w:rsidR="00107EA0" w:rsidRPr="005F09CF">
        <w:rPr>
          <w:color w:val="000000" w:themeColor="text1"/>
        </w:rPr>
        <w:t>,</w:t>
      </w:r>
      <w:r w:rsidR="00780E34" w:rsidRPr="005F09CF">
        <w:rPr>
          <w:color w:val="000000" w:themeColor="text1"/>
        </w:rPr>
        <w:t xml:space="preserve"> </w:t>
      </w:r>
      <w:proofErr w:type="spellStart"/>
      <w:r w:rsidR="00780E34" w:rsidRPr="005F09CF">
        <w:rPr>
          <w:color w:val="000000" w:themeColor="text1"/>
        </w:rPr>
        <w:t>coliere</w:t>
      </w:r>
      <w:proofErr w:type="spellEnd"/>
      <w:r w:rsidR="00780E34" w:rsidRPr="005F09CF">
        <w:rPr>
          <w:color w:val="000000" w:themeColor="text1"/>
        </w:rPr>
        <w:t xml:space="preserve">, </w:t>
      </w:r>
      <w:r w:rsidR="00107EA0" w:rsidRPr="005F09CF">
        <w:rPr>
          <w:color w:val="000000" w:themeColor="text1"/>
        </w:rPr>
        <w:t xml:space="preserve"> </w:t>
      </w:r>
      <w:proofErr w:type="spellStart"/>
      <w:r w:rsidR="00107EA0" w:rsidRPr="005F09CF">
        <w:rPr>
          <w:color w:val="000000" w:themeColor="text1"/>
        </w:rPr>
        <w:t>etc</w:t>
      </w:r>
      <w:proofErr w:type="spellEnd"/>
      <w:r w:rsidR="00107EA0" w:rsidRPr="005F09CF">
        <w:rPr>
          <w:color w:val="000000" w:themeColor="text1"/>
        </w:rPr>
        <w:t>)</w:t>
      </w:r>
      <w:r w:rsidR="006F24C2" w:rsidRPr="005F09CF">
        <w:rPr>
          <w:color w:val="000000" w:themeColor="text1"/>
        </w:rPr>
        <w:t xml:space="preserve">, </w:t>
      </w:r>
      <w:proofErr w:type="spellStart"/>
      <w:r w:rsidR="006F24C2" w:rsidRPr="005F09CF">
        <w:rPr>
          <w:color w:val="000000" w:themeColor="text1"/>
        </w:rPr>
        <w:t>inc</w:t>
      </w:r>
      <w:r w:rsidR="00107EA0" w:rsidRPr="005F09CF">
        <w:rPr>
          <w:color w:val="000000" w:themeColor="text1"/>
        </w:rPr>
        <w:t>lusiv</w:t>
      </w:r>
      <w:proofErr w:type="spellEnd"/>
      <w:r w:rsidR="00107EA0" w:rsidRPr="005F09CF">
        <w:rPr>
          <w:color w:val="000000" w:themeColor="text1"/>
        </w:rPr>
        <w:t xml:space="preserve"> </w:t>
      </w:r>
      <w:proofErr w:type="spellStart"/>
      <w:r w:rsidR="00107EA0" w:rsidRPr="005F09CF">
        <w:rPr>
          <w:color w:val="000000" w:themeColor="text1"/>
        </w:rPr>
        <w:t>costurile</w:t>
      </w:r>
      <w:proofErr w:type="spellEnd"/>
      <w:r w:rsidR="00107EA0" w:rsidRPr="005F09CF">
        <w:rPr>
          <w:color w:val="000000" w:themeColor="text1"/>
        </w:rPr>
        <w:t xml:space="preserve"> de transport </w:t>
      </w:r>
      <w:proofErr w:type="spellStart"/>
      <w:r w:rsidR="00107EA0" w:rsidRPr="005F09CF">
        <w:rPr>
          <w:color w:val="000000" w:themeColor="text1"/>
        </w:rPr>
        <w:t>aferent</w:t>
      </w:r>
      <w:proofErr w:type="spellEnd"/>
      <w:r w:rsidR="00107EA0" w:rsidRPr="005F09CF">
        <w:rPr>
          <w:color w:val="000000" w:themeColor="text1"/>
        </w:rPr>
        <w:t xml:space="preserve"> </w:t>
      </w:r>
      <w:proofErr w:type="spellStart"/>
      <w:r w:rsidR="00107EA0" w:rsidRPr="005F09CF">
        <w:rPr>
          <w:color w:val="000000" w:themeColor="text1"/>
        </w:rPr>
        <w:t>prestă</w:t>
      </w:r>
      <w:r w:rsidR="006F24C2" w:rsidRPr="005F09CF">
        <w:rPr>
          <w:color w:val="000000" w:themeColor="text1"/>
        </w:rPr>
        <w:t>rii</w:t>
      </w:r>
      <w:proofErr w:type="spellEnd"/>
      <w:r w:rsidR="00107EA0" w:rsidRPr="005F09CF">
        <w:rPr>
          <w:color w:val="000000" w:themeColor="text1"/>
        </w:rPr>
        <w:t xml:space="preserve"> </w:t>
      </w:r>
      <w:proofErr w:type="spellStart"/>
      <w:r w:rsidR="00107EA0" w:rsidRPr="005F09CF">
        <w:rPr>
          <w:color w:val="000000" w:themeColor="text1"/>
        </w:rPr>
        <w:t>serviciului</w:t>
      </w:r>
      <w:proofErr w:type="spellEnd"/>
    </w:p>
    <w:p w:rsidR="00F827FA" w:rsidRPr="005F09CF" w:rsidRDefault="000F39BA" w:rsidP="00380938">
      <w:pPr>
        <w:jc w:val="both"/>
        <w:rPr>
          <w:color w:val="000000" w:themeColor="text1"/>
          <w:lang w:val="it-IT"/>
        </w:rPr>
      </w:pPr>
      <w:r w:rsidRPr="005F09CF">
        <w:rPr>
          <w:b/>
          <w:color w:val="000000" w:themeColor="text1"/>
          <w:lang w:val="it-IT"/>
        </w:rPr>
        <w:t>5</w:t>
      </w:r>
      <w:r w:rsidR="003C2FBE" w:rsidRPr="005F09CF">
        <w:rPr>
          <w:b/>
          <w:color w:val="000000" w:themeColor="text1"/>
          <w:lang w:val="it-IT"/>
        </w:rPr>
        <w:t>.3</w:t>
      </w:r>
      <w:r w:rsidRPr="005F09CF">
        <w:rPr>
          <w:color w:val="000000" w:themeColor="text1"/>
          <w:lang w:val="it-IT"/>
        </w:rPr>
        <w:t xml:space="preserve"> Facturarea serviciilor se va f</w:t>
      </w:r>
      <w:r w:rsidR="00107EA0" w:rsidRPr="005F09CF">
        <w:rPr>
          <w:color w:val="000000" w:themeColor="text1"/>
          <w:lang w:val="it-IT"/>
        </w:rPr>
        <w:t xml:space="preserve">ace după </w:t>
      </w:r>
      <w:r w:rsidR="00000E3F" w:rsidRPr="005F09CF">
        <w:rPr>
          <w:color w:val="000000" w:themeColor="text1"/>
          <w:lang w:val="it-IT"/>
        </w:rPr>
        <w:t>admiterea recepției acestora de către achizitor în baza unui Proces Verbal de Recepție.</w:t>
      </w:r>
    </w:p>
    <w:p w:rsidR="00455DB5" w:rsidRPr="005F09CF" w:rsidRDefault="00F43994" w:rsidP="00455DB5">
      <w:pPr>
        <w:jc w:val="both"/>
        <w:rPr>
          <w:color w:val="000000" w:themeColor="text1"/>
          <w:lang w:val="ro-RO"/>
        </w:rPr>
      </w:pPr>
      <w:r w:rsidRPr="005F09CF">
        <w:rPr>
          <w:b/>
          <w:color w:val="000000" w:themeColor="text1"/>
          <w:lang w:val="ro-RO"/>
        </w:rPr>
        <w:t xml:space="preserve">5.4 </w:t>
      </w:r>
      <w:r w:rsidR="00455DB5" w:rsidRPr="005F09CF">
        <w:rPr>
          <w:color w:val="000000" w:themeColor="text1"/>
          <w:lang w:val="it-IT"/>
        </w:rPr>
        <w:t xml:space="preserve">Achizitorul </w:t>
      </w:r>
      <w:r w:rsidR="00000E3F" w:rsidRPr="005F09CF">
        <w:rPr>
          <w:color w:val="000000" w:themeColor="text1"/>
          <w:lang w:val="it-IT"/>
        </w:rPr>
        <w:t>va plăti</w:t>
      </w:r>
      <w:r w:rsidR="00455DB5" w:rsidRPr="005F09CF">
        <w:rPr>
          <w:color w:val="000000" w:themeColor="text1"/>
          <w:lang w:val="it-IT"/>
        </w:rPr>
        <w:t xml:space="preserve"> prestatorului preţul convenit pentru îndeplinirea contractului </w:t>
      </w:r>
      <w:r w:rsidR="00455DB5" w:rsidRPr="005F09CF">
        <w:rPr>
          <w:color w:val="000000" w:themeColor="text1"/>
          <w:lang w:val="pt-BR"/>
        </w:rPr>
        <w:t>în conformitate cu prevederile prezentului contract și dispozițiile legale în vigoare</w:t>
      </w:r>
      <w:r w:rsidR="00455DB5" w:rsidRPr="005F09CF">
        <w:rPr>
          <w:color w:val="000000" w:themeColor="text1"/>
          <w:lang w:val="ro-RO"/>
        </w:rPr>
        <w:t>.</w:t>
      </w:r>
    </w:p>
    <w:p w:rsidR="00455DB5" w:rsidRPr="005F09CF" w:rsidRDefault="00455DB5" w:rsidP="00455DB5">
      <w:pPr>
        <w:jc w:val="both"/>
        <w:rPr>
          <w:color w:val="000000" w:themeColor="text1"/>
          <w:lang w:val="ro-RO"/>
        </w:rPr>
      </w:pPr>
    </w:p>
    <w:p w:rsidR="00380938" w:rsidRPr="005F09CF" w:rsidRDefault="00CB2BEE" w:rsidP="00380938">
      <w:pPr>
        <w:jc w:val="both"/>
        <w:rPr>
          <w:b/>
          <w:color w:val="000000" w:themeColor="text1"/>
          <w:lang w:val="ro-RO"/>
        </w:rPr>
      </w:pPr>
      <w:r w:rsidRPr="005F09CF">
        <w:rPr>
          <w:b/>
          <w:color w:val="000000" w:themeColor="text1"/>
          <w:lang w:val="ro-RO"/>
        </w:rPr>
        <w:t>6. Durata contractului</w:t>
      </w:r>
    </w:p>
    <w:p w:rsidR="00380938" w:rsidRPr="005F09CF" w:rsidRDefault="00380938" w:rsidP="00380938">
      <w:pPr>
        <w:pStyle w:val="DefaultText2"/>
        <w:jc w:val="both"/>
        <w:rPr>
          <w:color w:val="000000" w:themeColor="text1"/>
          <w:szCs w:val="24"/>
        </w:rPr>
      </w:pPr>
      <w:r w:rsidRPr="005F09CF">
        <w:rPr>
          <w:b/>
          <w:color w:val="000000" w:themeColor="text1"/>
          <w:szCs w:val="24"/>
          <w:lang w:val="ro-RO"/>
        </w:rPr>
        <w:t>6.1</w:t>
      </w:r>
      <w:r w:rsidRPr="005F09CF">
        <w:rPr>
          <w:color w:val="000000" w:themeColor="text1"/>
          <w:szCs w:val="24"/>
          <w:lang w:val="ro-RO"/>
        </w:rPr>
        <w:t xml:space="preserve"> </w:t>
      </w:r>
      <w:r w:rsidRPr="005F09CF">
        <w:rPr>
          <w:color w:val="000000" w:themeColor="text1"/>
          <w:szCs w:val="24"/>
          <w:lang w:val="it-IT"/>
        </w:rPr>
        <w:t xml:space="preserve">Durata prezentului contract este de </w:t>
      </w:r>
      <w:r w:rsidR="00913BD9" w:rsidRPr="005F09CF">
        <w:rPr>
          <w:b/>
          <w:color w:val="000000" w:themeColor="text1"/>
          <w:szCs w:val="24"/>
          <w:lang w:val="it-IT"/>
        </w:rPr>
        <w:t>12 luni</w:t>
      </w:r>
      <w:r w:rsidR="00B44120" w:rsidRPr="005F09CF">
        <w:rPr>
          <w:color w:val="000000" w:themeColor="text1"/>
          <w:szCs w:val="24"/>
        </w:rPr>
        <w:t xml:space="preserve"> cu posibilitate de prelungire prin act adițional pentru încă o perioadă succesivă de 12 luni.</w:t>
      </w:r>
    </w:p>
    <w:p w:rsidR="00CB2BEE" w:rsidRPr="005F09CF" w:rsidRDefault="00CB2BEE" w:rsidP="00380938">
      <w:pPr>
        <w:pStyle w:val="DefaultText2"/>
        <w:jc w:val="both"/>
        <w:rPr>
          <w:color w:val="000000" w:themeColor="text1"/>
          <w:szCs w:val="24"/>
        </w:rPr>
      </w:pPr>
      <w:r w:rsidRPr="005F09CF">
        <w:rPr>
          <w:b/>
          <w:color w:val="000000" w:themeColor="text1"/>
          <w:szCs w:val="24"/>
        </w:rPr>
        <w:t>6.2</w:t>
      </w:r>
      <w:r w:rsidRPr="005F09CF">
        <w:rPr>
          <w:color w:val="000000" w:themeColor="text1"/>
          <w:szCs w:val="24"/>
        </w:rPr>
        <w:t xml:space="preserve"> Termenul de prestare a serviciilor este de 10 zile de la semnarea contractului de către ultima parte.</w:t>
      </w:r>
    </w:p>
    <w:p w:rsidR="00380938" w:rsidRPr="00CB2BEE" w:rsidRDefault="00380938" w:rsidP="00380938">
      <w:pPr>
        <w:jc w:val="both"/>
        <w:rPr>
          <w:b/>
          <w:bCs/>
          <w:color w:val="FF0000"/>
          <w:lang w:val="ro-RO"/>
        </w:rPr>
      </w:pPr>
    </w:p>
    <w:p w:rsidR="00380938" w:rsidRPr="00231B6F" w:rsidRDefault="00380938" w:rsidP="00380938">
      <w:pPr>
        <w:pStyle w:val="DefaultText2"/>
        <w:jc w:val="both"/>
        <w:rPr>
          <w:b/>
          <w:szCs w:val="24"/>
          <w:lang w:val="it-IT"/>
        </w:rPr>
      </w:pPr>
      <w:r w:rsidRPr="00231B6F">
        <w:rPr>
          <w:b/>
          <w:szCs w:val="24"/>
          <w:lang w:val="it-IT"/>
        </w:rPr>
        <w:t>7. Documentele contractului</w:t>
      </w:r>
    </w:p>
    <w:p w:rsidR="00380938" w:rsidRPr="00BA4E1B" w:rsidRDefault="00380938" w:rsidP="00380938">
      <w:pPr>
        <w:pStyle w:val="DefaultText2"/>
        <w:jc w:val="both"/>
        <w:rPr>
          <w:szCs w:val="24"/>
          <w:lang w:val="it-IT"/>
        </w:rPr>
      </w:pPr>
      <w:r w:rsidRPr="005C123D">
        <w:rPr>
          <w:b/>
          <w:szCs w:val="24"/>
          <w:lang w:val="it-IT"/>
        </w:rPr>
        <w:t>7.1</w:t>
      </w:r>
      <w:r w:rsidRPr="00BA4E1B">
        <w:rPr>
          <w:szCs w:val="24"/>
          <w:lang w:val="it-IT"/>
        </w:rPr>
        <w:t xml:space="preserve"> Documentele contractului (parte integrantă a acestuia) sunt:</w:t>
      </w:r>
    </w:p>
    <w:p w:rsidR="00380938" w:rsidRPr="00BA4E1B" w:rsidRDefault="00380938" w:rsidP="00380938">
      <w:pPr>
        <w:pStyle w:val="DefaultText2"/>
        <w:ind w:firstLine="708"/>
        <w:jc w:val="both"/>
        <w:rPr>
          <w:szCs w:val="24"/>
          <w:lang w:val="it-IT"/>
        </w:rPr>
      </w:pPr>
      <w:r w:rsidRPr="00BA4E1B">
        <w:rPr>
          <w:szCs w:val="24"/>
          <w:lang w:val="it-IT"/>
        </w:rPr>
        <w:t xml:space="preserve">a) </w:t>
      </w:r>
      <w:r w:rsidR="00F827FA">
        <w:rPr>
          <w:szCs w:val="24"/>
          <w:lang w:val="it-IT"/>
        </w:rPr>
        <w:t xml:space="preserve"> </w:t>
      </w:r>
      <w:r w:rsidRPr="00BA4E1B">
        <w:rPr>
          <w:szCs w:val="24"/>
          <w:lang w:val="it-IT"/>
        </w:rPr>
        <w:t>Oferta;</w:t>
      </w:r>
    </w:p>
    <w:p w:rsidR="007B394B" w:rsidRDefault="00CF4DDB" w:rsidP="00CB2BEE">
      <w:pPr>
        <w:pStyle w:val="DefaultText2"/>
        <w:ind w:left="720"/>
        <w:jc w:val="both"/>
        <w:rPr>
          <w:lang w:val="ro-RO"/>
        </w:rPr>
      </w:pPr>
      <w:r>
        <w:rPr>
          <w:szCs w:val="24"/>
          <w:lang w:val="it-IT"/>
        </w:rPr>
        <w:t>b)</w:t>
      </w:r>
      <w:r>
        <w:rPr>
          <w:sz w:val="22"/>
          <w:szCs w:val="22"/>
        </w:rPr>
        <w:t xml:space="preserve">  </w:t>
      </w:r>
      <w:r w:rsidR="00942D7B">
        <w:rPr>
          <w:lang w:val="ro-RO"/>
        </w:rPr>
        <w:t>Autorizația emisă</w:t>
      </w:r>
      <w:r w:rsidR="00780E34">
        <w:rPr>
          <w:lang w:val="ro-RO"/>
        </w:rPr>
        <w:t xml:space="preserve"> </w:t>
      </w:r>
      <w:r w:rsidR="00942D7B">
        <w:rPr>
          <w:lang w:val="ro-RO"/>
        </w:rPr>
        <w:t>de IGSU privind verificarea, reîncarcarea și repararea stingă</w:t>
      </w:r>
      <w:r w:rsidR="00780E34">
        <w:rPr>
          <w:lang w:val="ro-RO"/>
        </w:rPr>
        <w:t xml:space="preserve">toarelor de </w:t>
      </w:r>
      <w:r w:rsidR="00CB2BEE">
        <w:rPr>
          <w:lang w:val="ro-RO"/>
        </w:rPr>
        <w:t xml:space="preserve">   </w:t>
      </w:r>
      <w:r w:rsidR="00780E34">
        <w:rPr>
          <w:lang w:val="ro-RO"/>
        </w:rPr>
        <w:t>incendiu</w:t>
      </w:r>
    </w:p>
    <w:p w:rsidR="00780E34" w:rsidRPr="00014E5D" w:rsidRDefault="00780E34" w:rsidP="00CF4DDB">
      <w:pPr>
        <w:pStyle w:val="DefaultText2"/>
        <w:ind w:firstLine="708"/>
        <w:jc w:val="both"/>
        <w:rPr>
          <w:sz w:val="22"/>
          <w:szCs w:val="22"/>
        </w:rPr>
      </w:pPr>
    </w:p>
    <w:p w:rsidR="00380938" w:rsidRDefault="00380938" w:rsidP="00380938">
      <w:pPr>
        <w:jc w:val="both"/>
        <w:rPr>
          <w:b/>
          <w:bCs/>
          <w:iCs/>
          <w:lang w:val="ro-RO"/>
        </w:rPr>
      </w:pPr>
      <w:r w:rsidRPr="00EF3C43">
        <w:rPr>
          <w:b/>
          <w:bCs/>
          <w:lang w:val="ro-RO"/>
        </w:rPr>
        <w:t xml:space="preserve">8.  </w:t>
      </w:r>
      <w:r w:rsidRPr="00EF3C43">
        <w:rPr>
          <w:b/>
          <w:bCs/>
          <w:iCs/>
          <w:lang w:val="ro-RO"/>
        </w:rPr>
        <w:t>Obligaţiile principale ale prestatorului</w:t>
      </w:r>
    </w:p>
    <w:p w:rsidR="00802D25" w:rsidRPr="005F09CF" w:rsidRDefault="00A50935" w:rsidP="00B65CF1">
      <w:pPr>
        <w:pStyle w:val="ListParagraph"/>
        <w:numPr>
          <w:ilvl w:val="1"/>
          <w:numId w:val="23"/>
        </w:numPr>
        <w:ind w:left="0" w:firstLine="0"/>
        <w:jc w:val="both"/>
        <w:rPr>
          <w:color w:val="000000" w:themeColor="text1"/>
          <w:lang w:val="ro-RO"/>
        </w:rPr>
      </w:pPr>
      <w:r w:rsidRPr="00B65CF1">
        <w:rPr>
          <w:lang w:val="ro-RO"/>
        </w:rPr>
        <w:t>Prestatorul se obligă să presteze serviciile care fac obiectul prezentul</w:t>
      </w:r>
      <w:r w:rsidR="007B394B" w:rsidRPr="00B65CF1">
        <w:rPr>
          <w:lang w:val="ro-RO"/>
        </w:rPr>
        <w:t>ui</w:t>
      </w:r>
      <w:r w:rsidRPr="00B65CF1">
        <w:rPr>
          <w:lang w:val="ro-RO"/>
        </w:rPr>
        <w:t xml:space="preserve"> contra</w:t>
      </w:r>
      <w:r w:rsidR="00780E34" w:rsidRPr="00B65CF1">
        <w:rPr>
          <w:lang w:val="ro-RO"/>
        </w:rPr>
        <w:t>ct</w:t>
      </w:r>
      <w:r w:rsidR="009178E9" w:rsidRPr="00B65CF1">
        <w:rPr>
          <w:lang w:val="ro-RO"/>
        </w:rPr>
        <w:t>,</w:t>
      </w:r>
      <w:r w:rsidRPr="00B65CF1">
        <w:rPr>
          <w:lang w:val="ro-RO"/>
        </w:rPr>
        <w:t xml:space="preserve"> în </w:t>
      </w:r>
      <w:r w:rsidR="00780E34" w:rsidRPr="00B65CF1">
        <w:rPr>
          <w:lang w:val="ro-RO"/>
        </w:rPr>
        <w:t xml:space="preserve">termen de 10 zile lucrătoare </w:t>
      </w:r>
      <w:r w:rsidR="00780E34" w:rsidRPr="005F09CF">
        <w:rPr>
          <w:color w:val="000000" w:themeColor="text1"/>
          <w:lang w:val="ro-RO"/>
        </w:rPr>
        <w:t xml:space="preserve">de la </w:t>
      </w:r>
      <w:r w:rsidR="0052631D" w:rsidRPr="005F09CF">
        <w:rPr>
          <w:color w:val="000000" w:themeColor="text1"/>
          <w:lang w:val="ro-RO"/>
        </w:rPr>
        <w:t>semnarea contractului</w:t>
      </w:r>
      <w:r w:rsidR="004D46DA" w:rsidRPr="005F09CF">
        <w:rPr>
          <w:color w:val="000000" w:themeColor="text1"/>
          <w:lang w:val="ro-RO"/>
        </w:rPr>
        <w:t>;</w:t>
      </w:r>
    </w:p>
    <w:p w:rsidR="00B65CF1" w:rsidRPr="005F09CF" w:rsidRDefault="00C53ECE" w:rsidP="00B65CF1">
      <w:pPr>
        <w:pStyle w:val="ListParagraph"/>
        <w:numPr>
          <w:ilvl w:val="1"/>
          <w:numId w:val="23"/>
        </w:numPr>
        <w:ind w:left="0" w:firstLine="0"/>
        <w:jc w:val="both"/>
        <w:rPr>
          <w:color w:val="000000" w:themeColor="text1"/>
          <w:lang w:val="ro-RO"/>
        </w:rPr>
      </w:pPr>
      <w:proofErr w:type="spellStart"/>
      <w:r w:rsidRPr="005F09CF">
        <w:rPr>
          <w:color w:val="000000" w:themeColor="text1"/>
        </w:rPr>
        <w:t>Preluarea</w:t>
      </w:r>
      <w:proofErr w:type="spellEnd"/>
      <w:r w:rsidRPr="005F09CF">
        <w:rPr>
          <w:color w:val="000000" w:themeColor="text1"/>
        </w:rPr>
        <w:t xml:space="preserve"> </w:t>
      </w:r>
      <w:proofErr w:type="spellStart"/>
      <w:r w:rsidRPr="005F09CF">
        <w:rPr>
          <w:color w:val="000000" w:themeColor="text1"/>
        </w:rPr>
        <w:t>stingătoarelor</w:t>
      </w:r>
      <w:proofErr w:type="spellEnd"/>
      <w:r w:rsidRPr="005F09CF">
        <w:rPr>
          <w:color w:val="000000" w:themeColor="text1"/>
        </w:rPr>
        <w:t xml:space="preserve"> de </w:t>
      </w:r>
      <w:proofErr w:type="spellStart"/>
      <w:r w:rsidRPr="005F09CF">
        <w:rPr>
          <w:color w:val="000000" w:themeColor="text1"/>
        </w:rPr>
        <w:t>incendiu</w:t>
      </w:r>
      <w:proofErr w:type="spellEnd"/>
      <w:r w:rsidRPr="005F09CF">
        <w:rPr>
          <w:color w:val="000000" w:themeColor="text1"/>
        </w:rPr>
        <w:t xml:space="preserve"> de la </w:t>
      </w:r>
      <w:proofErr w:type="spellStart"/>
      <w:r w:rsidRPr="005F09CF">
        <w:rPr>
          <w:color w:val="000000" w:themeColor="text1"/>
        </w:rPr>
        <w:t>beneficiar</w:t>
      </w:r>
      <w:proofErr w:type="spellEnd"/>
      <w:r w:rsidRPr="005F09CF">
        <w:rPr>
          <w:color w:val="000000" w:themeColor="text1"/>
        </w:rPr>
        <w:t xml:space="preserve"> </w:t>
      </w:r>
      <w:proofErr w:type="spellStart"/>
      <w:r w:rsidRPr="005F09CF">
        <w:rPr>
          <w:color w:val="000000" w:themeColor="text1"/>
        </w:rPr>
        <w:t>în</w:t>
      </w:r>
      <w:proofErr w:type="spellEnd"/>
      <w:r w:rsidRPr="005F09CF">
        <w:rPr>
          <w:color w:val="000000" w:themeColor="text1"/>
        </w:rPr>
        <w:t xml:space="preserve"> </w:t>
      </w:r>
      <w:proofErr w:type="spellStart"/>
      <w:r w:rsidRPr="005F09CF">
        <w:rPr>
          <w:color w:val="000000" w:themeColor="text1"/>
        </w:rPr>
        <w:t>vederea</w:t>
      </w:r>
      <w:proofErr w:type="spellEnd"/>
      <w:r w:rsidRPr="005F09CF">
        <w:rPr>
          <w:color w:val="000000" w:themeColor="text1"/>
        </w:rPr>
        <w:t xml:space="preserve"> </w:t>
      </w:r>
      <w:proofErr w:type="spellStart"/>
      <w:r w:rsidRPr="005F09CF">
        <w:rPr>
          <w:color w:val="000000" w:themeColor="text1"/>
        </w:rPr>
        <w:t>verificării</w:t>
      </w:r>
      <w:proofErr w:type="spellEnd"/>
      <w:r w:rsidRPr="005F09CF">
        <w:rPr>
          <w:color w:val="000000" w:themeColor="text1"/>
        </w:rPr>
        <w:t xml:space="preserve">, </w:t>
      </w:r>
      <w:proofErr w:type="spellStart"/>
      <w:r w:rsidRPr="005F09CF">
        <w:rPr>
          <w:color w:val="000000" w:themeColor="text1"/>
        </w:rPr>
        <w:t>reparării</w:t>
      </w:r>
      <w:proofErr w:type="spellEnd"/>
      <w:r w:rsidRPr="005F09CF">
        <w:rPr>
          <w:color w:val="000000" w:themeColor="text1"/>
        </w:rPr>
        <w:t>/</w:t>
      </w:r>
      <w:proofErr w:type="spellStart"/>
      <w:r w:rsidRPr="005F09CF">
        <w:rPr>
          <w:color w:val="000000" w:themeColor="text1"/>
        </w:rPr>
        <w:t>înlocuirii</w:t>
      </w:r>
      <w:proofErr w:type="spellEnd"/>
      <w:r w:rsidRPr="005F09CF">
        <w:rPr>
          <w:color w:val="000000" w:themeColor="text1"/>
        </w:rPr>
        <w:t xml:space="preserve"> </w:t>
      </w:r>
      <w:proofErr w:type="spellStart"/>
      <w:r w:rsidRPr="005F09CF">
        <w:rPr>
          <w:color w:val="000000" w:themeColor="text1"/>
        </w:rPr>
        <w:t>pieselor</w:t>
      </w:r>
      <w:proofErr w:type="spellEnd"/>
      <w:r w:rsidRPr="005F09CF">
        <w:rPr>
          <w:color w:val="000000" w:themeColor="text1"/>
        </w:rPr>
        <w:t xml:space="preserve"> </w:t>
      </w:r>
      <w:proofErr w:type="spellStart"/>
      <w:r w:rsidRPr="005F09CF">
        <w:rPr>
          <w:color w:val="000000" w:themeColor="text1"/>
        </w:rPr>
        <w:t>defecte</w:t>
      </w:r>
      <w:proofErr w:type="spellEnd"/>
      <w:r w:rsidRPr="005F09CF">
        <w:rPr>
          <w:color w:val="000000" w:themeColor="text1"/>
        </w:rPr>
        <w:t xml:space="preserve"> </w:t>
      </w:r>
      <w:proofErr w:type="spellStart"/>
      <w:r w:rsidRPr="005F09CF">
        <w:rPr>
          <w:color w:val="000000" w:themeColor="text1"/>
        </w:rPr>
        <w:t>și</w:t>
      </w:r>
      <w:proofErr w:type="spellEnd"/>
      <w:r w:rsidRPr="005F09CF">
        <w:rPr>
          <w:color w:val="000000" w:themeColor="text1"/>
        </w:rPr>
        <w:t xml:space="preserve"> </w:t>
      </w:r>
      <w:proofErr w:type="spellStart"/>
      <w:r w:rsidRPr="005F09CF">
        <w:rPr>
          <w:color w:val="000000" w:themeColor="text1"/>
        </w:rPr>
        <w:t>încărcării</w:t>
      </w:r>
      <w:proofErr w:type="spellEnd"/>
      <w:r w:rsidRPr="005F09CF">
        <w:rPr>
          <w:color w:val="000000" w:themeColor="text1"/>
        </w:rPr>
        <w:t xml:space="preserve"> se </w:t>
      </w:r>
      <w:proofErr w:type="spellStart"/>
      <w:r w:rsidRPr="005F09CF">
        <w:rPr>
          <w:color w:val="000000" w:themeColor="text1"/>
        </w:rPr>
        <w:t>va</w:t>
      </w:r>
      <w:proofErr w:type="spellEnd"/>
      <w:r w:rsidRPr="005F09CF">
        <w:rPr>
          <w:color w:val="000000" w:themeColor="text1"/>
        </w:rPr>
        <w:t xml:space="preserve"> face </w:t>
      </w:r>
      <w:proofErr w:type="spellStart"/>
      <w:r w:rsidRPr="005F09CF">
        <w:rPr>
          <w:color w:val="000000" w:themeColor="text1"/>
        </w:rPr>
        <w:t>într</w:t>
      </w:r>
      <w:proofErr w:type="spellEnd"/>
      <w:r w:rsidRPr="005F09CF">
        <w:rPr>
          <w:color w:val="000000" w:themeColor="text1"/>
        </w:rPr>
        <w:t xml:space="preserve">-un </w:t>
      </w:r>
      <w:proofErr w:type="spellStart"/>
      <w:r w:rsidRPr="005F09CF">
        <w:rPr>
          <w:color w:val="000000" w:themeColor="text1"/>
        </w:rPr>
        <w:t>termen</w:t>
      </w:r>
      <w:proofErr w:type="spellEnd"/>
      <w:r w:rsidRPr="005F09CF">
        <w:rPr>
          <w:color w:val="000000" w:themeColor="text1"/>
        </w:rPr>
        <w:t xml:space="preserve"> de maxim 5 </w:t>
      </w:r>
      <w:proofErr w:type="spellStart"/>
      <w:r w:rsidRPr="005F09CF">
        <w:rPr>
          <w:color w:val="000000" w:themeColor="text1"/>
        </w:rPr>
        <w:t>zile</w:t>
      </w:r>
      <w:proofErr w:type="spellEnd"/>
      <w:r w:rsidRPr="005F09CF">
        <w:rPr>
          <w:color w:val="000000" w:themeColor="text1"/>
        </w:rPr>
        <w:t xml:space="preserve"> </w:t>
      </w:r>
      <w:proofErr w:type="spellStart"/>
      <w:r w:rsidRPr="005F09CF">
        <w:rPr>
          <w:color w:val="000000" w:themeColor="text1"/>
        </w:rPr>
        <w:t>lucrătoare</w:t>
      </w:r>
      <w:proofErr w:type="spellEnd"/>
      <w:r w:rsidRPr="005F09CF">
        <w:rPr>
          <w:color w:val="000000" w:themeColor="text1"/>
        </w:rPr>
        <w:t xml:space="preserve"> de la data </w:t>
      </w:r>
      <w:proofErr w:type="spellStart"/>
      <w:r w:rsidR="004D46DA" w:rsidRPr="005F09CF">
        <w:rPr>
          <w:color w:val="000000" w:themeColor="text1"/>
        </w:rPr>
        <w:t>semnării</w:t>
      </w:r>
      <w:proofErr w:type="spellEnd"/>
      <w:r w:rsidR="004D46DA" w:rsidRPr="005F09CF">
        <w:rPr>
          <w:color w:val="000000" w:themeColor="text1"/>
        </w:rPr>
        <w:t xml:space="preserve"> </w:t>
      </w:r>
      <w:proofErr w:type="spellStart"/>
      <w:r w:rsidR="004D46DA" w:rsidRPr="005F09CF">
        <w:rPr>
          <w:color w:val="000000" w:themeColor="text1"/>
        </w:rPr>
        <w:t>contractului</w:t>
      </w:r>
      <w:proofErr w:type="spellEnd"/>
      <w:r w:rsidR="004D46DA" w:rsidRPr="005F09CF">
        <w:rPr>
          <w:color w:val="000000" w:themeColor="text1"/>
        </w:rPr>
        <w:t>;</w:t>
      </w:r>
    </w:p>
    <w:p w:rsidR="00B65CF1" w:rsidRDefault="00A7224A" w:rsidP="00780E34">
      <w:pPr>
        <w:pStyle w:val="ListParagraph"/>
        <w:numPr>
          <w:ilvl w:val="1"/>
          <w:numId w:val="23"/>
        </w:numPr>
        <w:ind w:left="0" w:firstLine="0"/>
        <w:jc w:val="both"/>
        <w:rPr>
          <w:lang w:val="ro-RO"/>
        </w:rPr>
      </w:pPr>
      <w:r w:rsidRPr="00B65CF1">
        <w:rPr>
          <w:lang w:val="ro-RO"/>
        </w:rPr>
        <w:t xml:space="preserve">Prestatorul se obligă </w:t>
      </w:r>
      <w:r w:rsidR="00780E34" w:rsidRPr="00B65CF1">
        <w:rPr>
          <w:lang w:val="ro-RO"/>
        </w:rPr>
        <w:t xml:space="preserve">să asigure buna funcționare a stingătoarelor </w:t>
      </w:r>
      <w:r w:rsidR="00A50935" w:rsidRPr="00B65CF1">
        <w:rPr>
          <w:lang w:val="ro-RO"/>
        </w:rPr>
        <w:t xml:space="preserve">ce fac obiectul prezentului </w:t>
      </w:r>
      <w:r w:rsidRPr="00B65CF1">
        <w:rPr>
          <w:lang w:val="ro-RO"/>
        </w:rPr>
        <w:t>contract</w:t>
      </w:r>
      <w:r w:rsidR="00A50935" w:rsidRPr="00B65CF1">
        <w:rPr>
          <w:lang w:val="ro-RO"/>
        </w:rPr>
        <w:t>;</w:t>
      </w:r>
    </w:p>
    <w:p w:rsidR="00B65CF1" w:rsidRDefault="00780E34" w:rsidP="00780E34">
      <w:pPr>
        <w:pStyle w:val="ListParagraph"/>
        <w:numPr>
          <w:ilvl w:val="1"/>
          <w:numId w:val="23"/>
        </w:numPr>
        <w:ind w:left="0" w:firstLine="0"/>
        <w:jc w:val="both"/>
        <w:rPr>
          <w:lang w:val="ro-RO"/>
        </w:rPr>
      </w:pPr>
      <w:r w:rsidRPr="00B65CF1">
        <w:rPr>
          <w:lang w:val="ro-RO"/>
        </w:rPr>
        <w:t xml:space="preserve">Prestatorul are obligația să asigure calitatea serviciilor executate, astfel încât, în verificarea, repararea/înlocuirea pieselor defecte și încărcarea stingătoare de incendiu să atingă parametrii tehnici de calitate </w:t>
      </w:r>
      <w:r w:rsidR="009D36AE">
        <w:rPr>
          <w:lang w:val="ro-RO"/>
        </w:rPr>
        <w:t>impuși de legislația în vigoare;</w:t>
      </w:r>
    </w:p>
    <w:p w:rsidR="00B65CF1" w:rsidRPr="005F09CF" w:rsidRDefault="00003401" w:rsidP="00B65CF1">
      <w:pPr>
        <w:pStyle w:val="ListParagraph"/>
        <w:numPr>
          <w:ilvl w:val="1"/>
          <w:numId w:val="23"/>
        </w:numPr>
        <w:ind w:left="0" w:firstLine="0"/>
        <w:jc w:val="both"/>
        <w:rPr>
          <w:color w:val="000000" w:themeColor="text1"/>
          <w:lang w:val="ro-RO"/>
        </w:rPr>
      </w:pPr>
      <w:r w:rsidRPr="005F09CF">
        <w:rPr>
          <w:color w:val="000000" w:themeColor="text1"/>
          <w:lang w:val="ro-RO"/>
        </w:rPr>
        <w:t>Preluarea/ predarea stingătoarelor asupra că</w:t>
      </w:r>
      <w:r w:rsidR="00780E34" w:rsidRPr="005F09CF">
        <w:rPr>
          <w:color w:val="000000" w:themeColor="text1"/>
          <w:lang w:val="ro-RO"/>
        </w:rPr>
        <w:t xml:space="preserve">rora se vor efectua serviciile </w:t>
      </w:r>
      <w:r w:rsidRPr="005F09CF">
        <w:rPr>
          <w:color w:val="000000" w:themeColor="text1"/>
          <w:lang w:val="ro-RO"/>
        </w:rPr>
        <w:t>de verificare, încărcare, rep</w:t>
      </w:r>
      <w:r w:rsidR="00000E3F" w:rsidRPr="005F09CF">
        <w:rPr>
          <w:color w:val="000000" w:themeColor="text1"/>
          <w:lang w:val="ro-RO"/>
        </w:rPr>
        <w:t>a</w:t>
      </w:r>
      <w:r w:rsidRPr="005F09CF">
        <w:rPr>
          <w:color w:val="000000" w:themeColor="text1"/>
          <w:lang w:val="ro-RO"/>
        </w:rPr>
        <w:t>rare se va efectua în timpul programului de lucru al beneficiarului</w:t>
      </w:r>
      <w:r w:rsidR="00A7084A" w:rsidRPr="005F09CF">
        <w:rPr>
          <w:color w:val="000000" w:themeColor="text1"/>
          <w:lang w:val="ro-RO"/>
        </w:rPr>
        <w:t xml:space="preserve">, respectiv Luni-Joi </w:t>
      </w:r>
      <w:r w:rsidR="00000E3F" w:rsidRPr="005F09CF">
        <w:rPr>
          <w:color w:val="000000" w:themeColor="text1"/>
          <w:lang w:val="ro-RO"/>
        </w:rPr>
        <w:t>î</w:t>
      </w:r>
      <w:r w:rsidR="00A7084A" w:rsidRPr="005F09CF">
        <w:rPr>
          <w:color w:val="000000" w:themeColor="text1"/>
          <w:lang w:val="ro-RO"/>
        </w:rPr>
        <w:t>ntre orele 8</w:t>
      </w:r>
      <w:r w:rsidR="00A7084A" w:rsidRPr="005F09CF">
        <w:rPr>
          <w:color w:val="000000" w:themeColor="text1"/>
          <w:vertAlign w:val="superscript"/>
          <w:lang w:val="ro-RO"/>
        </w:rPr>
        <w:t>00</w:t>
      </w:r>
      <w:r w:rsidR="00A7084A" w:rsidRPr="005F09CF">
        <w:rPr>
          <w:color w:val="000000" w:themeColor="text1"/>
          <w:lang w:val="ro-RO"/>
        </w:rPr>
        <w:t>-16</w:t>
      </w:r>
      <w:r w:rsidR="00A7084A" w:rsidRPr="005F09CF">
        <w:rPr>
          <w:color w:val="000000" w:themeColor="text1"/>
          <w:vertAlign w:val="superscript"/>
          <w:lang w:val="ro-RO"/>
        </w:rPr>
        <w:t>30</w:t>
      </w:r>
      <w:r w:rsidR="00A7084A" w:rsidRPr="005F09CF">
        <w:rPr>
          <w:color w:val="000000" w:themeColor="text1"/>
          <w:lang w:val="ro-RO"/>
        </w:rPr>
        <w:t xml:space="preserve">, iar Vineri </w:t>
      </w:r>
      <w:r w:rsidR="00000E3F" w:rsidRPr="005F09CF">
        <w:rPr>
          <w:color w:val="000000" w:themeColor="text1"/>
          <w:lang w:val="ro-RO"/>
        </w:rPr>
        <w:t>î</w:t>
      </w:r>
      <w:r w:rsidR="00A7084A" w:rsidRPr="005F09CF">
        <w:rPr>
          <w:color w:val="000000" w:themeColor="text1"/>
          <w:lang w:val="ro-RO"/>
        </w:rPr>
        <w:t>ntre orele 8</w:t>
      </w:r>
      <w:r w:rsidR="00A7084A" w:rsidRPr="005F09CF">
        <w:rPr>
          <w:color w:val="000000" w:themeColor="text1"/>
          <w:vertAlign w:val="superscript"/>
          <w:lang w:val="ro-RO"/>
        </w:rPr>
        <w:t>00</w:t>
      </w:r>
      <w:r w:rsidR="00A7084A" w:rsidRPr="005F09CF">
        <w:rPr>
          <w:color w:val="000000" w:themeColor="text1"/>
          <w:lang w:val="ro-RO"/>
        </w:rPr>
        <w:t>-14</w:t>
      </w:r>
      <w:r w:rsidR="009D36AE" w:rsidRPr="005F09CF">
        <w:rPr>
          <w:color w:val="000000" w:themeColor="text1"/>
          <w:vertAlign w:val="superscript"/>
          <w:lang w:val="ro-RO"/>
        </w:rPr>
        <w:t xml:space="preserve">00 </w:t>
      </w:r>
      <w:r w:rsidR="009D36AE" w:rsidRPr="005F09CF">
        <w:rPr>
          <w:color w:val="000000" w:themeColor="text1"/>
          <w:lang w:val="ro-RO"/>
        </w:rPr>
        <w:t>;</w:t>
      </w:r>
    </w:p>
    <w:p w:rsidR="00B65CF1" w:rsidRDefault="00B65CF1" w:rsidP="00A7224A">
      <w:pPr>
        <w:pStyle w:val="ListParagraph"/>
        <w:numPr>
          <w:ilvl w:val="1"/>
          <w:numId w:val="23"/>
        </w:numPr>
        <w:ind w:left="0" w:firstLine="0"/>
        <w:jc w:val="both"/>
        <w:rPr>
          <w:lang w:val="ro-RO"/>
        </w:rPr>
      </w:pPr>
      <w:proofErr w:type="spellStart"/>
      <w:r w:rsidRPr="00A7084A">
        <w:rPr>
          <w:color w:val="000000" w:themeColor="text1"/>
        </w:rPr>
        <w:t>P</w:t>
      </w:r>
      <w:r>
        <w:t>restatorul</w:t>
      </w:r>
      <w:proofErr w:type="spellEnd"/>
      <w:r>
        <w:t xml:space="preserve"> are </w:t>
      </w:r>
      <w:proofErr w:type="spellStart"/>
      <w:r>
        <w:t>obligația</w:t>
      </w:r>
      <w:proofErr w:type="spellEnd"/>
      <w:r>
        <w:t xml:space="preserve"> </w:t>
      </w:r>
      <w:r w:rsidRPr="00B65CF1">
        <w:rPr>
          <w:lang w:val="ro-RO"/>
        </w:rPr>
        <w:t>s</w:t>
      </w:r>
      <w:r w:rsidR="00F01244">
        <w:rPr>
          <w:lang w:val="ro-RO"/>
        </w:rPr>
        <w:t>ă</w:t>
      </w:r>
      <w:r w:rsidRPr="00B65CF1">
        <w:rPr>
          <w:lang w:val="ro-RO"/>
        </w:rPr>
        <w:t xml:space="preserve"> ridice sting</w:t>
      </w:r>
      <w:r w:rsidR="00F01244">
        <w:rPr>
          <w:lang w:val="ro-RO"/>
        </w:rPr>
        <w:t>ă</w:t>
      </w:r>
      <w:r w:rsidRPr="00B65CF1">
        <w:rPr>
          <w:lang w:val="ro-RO"/>
        </w:rPr>
        <w:t xml:space="preserve">toarele de la sediul beneficiarului </w:t>
      </w:r>
      <w:r w:rsidR="00F01244">
        <w:rPr>
          <w:lang w:val="ro-RO"/>
        </w:rPr>
        <w:t>și să</w:t>
      </w:r>
      <w:r w:rsidRPr="00B65CF1">
        <w:rPr>
          <w:lang w:val="ro-RO"/>
        </w:rPr>
        <w:t xml:space="preserve"> </w:t>
      </w:r>
      <w:r w:rsidR="00F01244">
        <w:rPr>
          <w:lang w:val="ro-RO"/>
        </w:rPr>
        <w:t xml:space="preserve">le </w:t>
      </w:r>
      <w:r w:rsidRPr="00B65CF1">
        <w:rPr>
          <w:lang w:val="ro-RO"/>
        </w:rPr>
        <w:t>l</w:t>
      </w:r>
      <w:r w:rsidR="00F01244">
        <w:rPr>
          <w:lang w:val="ro-RO"/>
        </w:rPr>
        <w:t>ivreze la termenele stabilite, în stare de funcționare, încă</w:t>
      </w:r>
      <w:r w:rsidRPr="00B65CF1">
        <w:rPr>
          <w:lang w:val="ro-RO"/>
        </w:rPr>
        <w:t>rcat</w:t>
      </w:r>
      <w:r w:rsidR="00F01244">
        <w:rPr>
          <w:lang w:val="ro-RO"/>
        </w:rPr>
        <w:t>e, etichetate, sigilate și însoțite de certificate de calitate și termene de garanț</w:t>
      </w:r>
      <w:r w:rsidRPr="00B65CF1">
        <w:rPr>
          <w:lang w:val="ro-RO"/>
        </w:rPr>
        <w:t xml:space="preserve">ie, conform normelor </w:t>
      </w:r>
      <w:r w:rsidR="00000E3F">
        <w:rPr>
          <w:lang w:val="ro-RO"/>
        </w:rPr>
        <w:t>î</w:t>
      </w:r>
      <w:r w:rsidR="00F43994">
        <w:rPr>
          <w:lang w:val="ro-RO"/>
        </w:rPr>
        <w:t>n vigoare;</w:t>
      </w:r>
    </w:p>
    <w:p w:rsidR="00B65CF1" w:rsidRDefault="00F827FA" w:rsidP="00F90564">
      <w:pPr>
        <w:pStyle w:val="ListParagraph"/>
        <w:numPr>
          <w:ilvl w:val="1"/>
          <w:numId w:val="23"/>
        </w:numPr>
        <w:ind w:left="0" w:firstLine="0"/>
        <w:jc w:val="both"/>
        <w:rPr>
          <w:lang w:val="ro-RO"/>
        </w:rPr>
      </w:pPr>
      <w:r w:rsidRPr="00B65CF1">
        <w:rPr>
          <w:lang w:val="ro-RO"/>
        </w:rPr>
        <w:t>Prestatorul se obligă să intervină</w:t>
      </w:r>
      <w:r w:rsidR="00C53ECE" w:rsidRPr="00B65CF1">
        <w:rPr>
          <w:lang w:val="ro-RO"/>
        </w:rPr>
        <w:t xml:space="preserve"> suplimentar</w:t>
      </w:r>
      <w:r w:rsidR="00F01244">
        <w:rPr>
          <w:lang w:val="ro-RO"/>
        </w:rPr>
        <w:t xml:space="preserve"> </w:t>
      </w:r>
      <w:r w:rsidR="00000E3F">
        <w:rPr>
          <w:lang w:val="ro-RO"/>
        </w:rPr>
        <w:t>î</w:t>
      </w:r>
      <w:r w:rsidR="00F01244">
        <w:rPr>
          <w:lang w:val="ro-RO"/>
        </w:rPr>
        <w:t>n termenul de garanț</w:t>
      </w:r>
      <w:r w:rsidR="00966813" w:rsidRPr="00B65CF1">
        <w:rPr>
          <w:lang w:val="ro-RO"/>
        </w:rPr>
        <w:t>ie</w:t>
      </w:r>
      <w:r w:rsidR="00F01244">
        <w:rPr>
          <w:lang w:val="ro-RO"/>
        </w:rPr>
        <w:t>,</w:t>
      </w:r>
      <w:r w:rsidR="00000E3F">
        <w:rPr>
          <w:lang w:val="ro-RO"/>
        </w:rPr>
        <w:t xml:space="preserve"> </w:t>
      </w:r>
      <w:r w:rsidR="00C53ECE" w:rsidRPr="00B65CF1">
        <w:rPr>
          <w:lang w:val="ro-RO"/>
        </w:rPr>
        <w:t>ori de câ</w:t>
      </w:r>
      <w:r w:rsidRPr="00B65CF1">
        <w:rPr>
          <w:lang w:val="ro-RO"/>
        </w:rPr>
        <w:t>te ori este necesară remedi</w:t>
      </w:r>
      <w:r w:rsidR="00966813" w:rsidRPr="00B65CF1">
        <w:rPr>
          <w:lang w:val="ro-RO"/>
        </w:rPr>
        <w:t xml:space="preserve">erea unor situații neprevăzute </w:t>
      </w:r>
      <w:r w:rsidR="00000E3F">
        <w:rPr>
          <w:lang w:val="ro-RO"/>
        </w:rPr>
        <w:t>ș</w:t>
      </w:r>
      <w:r w:rsidR="00966813" w:rsidRPr="00B65CF1">
        <w:rPr>
          <w:lang w:val="ro-RO"/>
        </w:rPr>
        <w:t xml:space="preserve">i care nu sunt din vina beneficiarului, </w:t>
      </w:r>
      <w:r w:rsidR="00086377" w:rsidRPr="00B65CF1">
        <w:rPr>
          <w:lang w:val="ro-RO"/>
        </w:rPr>
        <w:t>î</w:t>
      </w:r>
      <w:r w:rsidR="00F43994">
        <w:rPr>
          <w:lang w:val="ro-RO"/>
        </w:rPr>
        <w:t>n baza prezentului contract;</w:t>
      </w:r>
    </w:p>
    <w:p w:rsidR="00B65CF1" w:rsidRDefault="00F90564" w:rsidP="00B65CF1">
      <w:pPr>
        <w:pStyle w:val="ListParagraph"/>
        <w:numPr>
          <w:ilvl w:val="1"/>
          <w:numId w:val="23"/>
        </w:numPr>
        <w:ind w:left="0" w:firstLine="0"/>
        <w:jc w:val="both"/>
        <w:rPr>
          <w:lang w:val="ro-RO"/>
        </w:rPr>
      </w:pPr>
      <w:r w:rsidRPr="00B65CF1">
        <w:rPr>
          <w:lang w:val="ro-RO"/>
        </w:rPr>
        <w:lastRenderedPageBreak/>
        <w:t>Prestatorul are obligația să folosească pentru executarea serviciilor/lucrări, numai personal instruit și autorizat conform legislației în vigoare, respectiv personal tehnic de specialitate, care deține certificat de competenta profesională pentru ocupații specifice , conform OMAI 87/2010 pentru aprobarea Metodologiei de autorizare a p</w:t>
      </w:r>
      <w:r w:rsidR="00F01244">
        <w:rPr>
          <w:lang w:val="ro-RO"/>
        </w:rPr>
        <w:t>ersoanelor care efectuează</w:t>
      </w:r>
      <w:r w:rsidRPr="00B65CF1">
        <w:rPr>
          <w:lang w:val="ro-RO"/>
        </w:rPr>
        <w:t xml:space="preserve"> lucrări în domeniul apărării î</w:t>
      </w:r>
      <w:r w:rsidR="00F01244">
        <w:rPr>
          <w:lang w:val="ro-RO"/>
        </w:rPr>
        <w:t>mpotriva incendiilor) ș</w:t>
      </w:r>
      <w:r w:rsidR="00EA359D" w:rsidRPr="00B65CF1">
        <w:rPr>
          <w:lang w:val="ro-RO"/>
        </w:rPr>
        <w:t>i s</w:t>
      </w:r>
      <w:r w:rsidR="00F01244">
        <w:rPr>
          <w:lang w:val="ro-RO"/>
        </w:rPr>
        <w:t>ă asigure respectarea condiț</w:t>
      </w:r>
      <w:r w:rsidR="00EA359D" w:rsidRPr="00B65CF1">
        <w:rPr>
          <w:lang w:val="ro-RO"/>
        </w:rPr>
        <w:t xml:space="preserve">iilor de verificare, </w:t>
      </w:r>
      <w:r w:rsidR="00F01244">
        <w:rPr>
          <w:lang w:val="ro-RO"/>
        </w:rPr>
        <w:t>reîncărcare și reparare a stingătoarelor, î</w:t>
      </w:r>
      <w:r w:rsidR="00EA359D" w:rsidRPr="00B65CF1">
        <w:rPr>
          <w:lang w:val="ro-RO"/>
        </w:rPr>
        <w:t>n conformitate cu normele PSI in vigoare</w:t>
      </w:r>
      <w:r w:rsidR="00F43994">
        <w:rPr>
          <w:lang w:val="ro-RO"/>
        </w:rPr>
        <w:t>;</w:t>
      </w:r>
    </w:p>
    <w:p w:rsidR="00B65CF1" w:rsidRDefault="00F90564" w:rsidP="00B65CF1">
      <w:pPr>
        <w:pStyle w:val="ListParagraph"/>
        <w:numPr>
          <w:ilvl w:val="1"/>
          <w:numId w:val="23"/>
        </w:numPr>
        <w:ind w:left="0" w:firstLine="0"/>
        <w:jc w:val="both"/>
        <w:rPr>
          <w:lang w:val="ro-RO"/>
        </w:rPr>
      </w:pPr>
      <w:proofErr w:type="spellStart"/>
      <w:r>
        <w:t>Prestatorul</w:t>
      </w:r>
      <w:proofErr w:type="spellEnd"/>
      <w:r>
        <w:t xml:space="preserve"> are </w:t>
      </w:r>
      <w:proofErr w:type="spellStart"/>
      <w:r>
        <w:t>obligația</w:t>
      </w:r>
      <w:proofErr w:type="spellEnd"/>
      <w:r>
        <w:t xml:space="preserve"> </w:t>
      </w:r>
      <w:proofErr w:type="spellStart"/>
      <w:r>
        <w:t>să</w:t>
      </w:r>
      <w:proofErr w:type="spellEnd"/>
      <w:r>
        <w:t xml:space="preserve"> </w:t>
      </w:r>
      <w:proofErr w:type="spellStart"/>
      <w:r>
        <w:t>utilizeze</w:t>
      </w:r>
      <w:proofErr w:type="spellEnd"/>
      <w:r>
        <w:t xml:space="preserve"> </w:t>
      </w:r>
      <w:proofErr w:type="spellStart"/>
      <w:r>
        <w:t>în</w:t>
      </w:r>
      <w:proofErr w:type="spellEnd"/>
      <w:r>
        <w:t xml:space="preserve"> </w:t>
      </w:r>
      <w:proofErr w:type="spellStart"/>
      <w:r>
        <w:t>activitate</w:t>
      </w:r>
      <w:proofErr w:type="spellEnd"/>
      <w:r>
        <w:t xml:space="preserve"> </w:t>
      </w:r>
      <w:proofErr w:type="spellStart"/>
      <w:r>
        <w:t>numai</w:t>
      </w:r>
      <w:proofErr w:type="spellEnd"/>
      <w:r>
        <w:t xml:space="preserve"> </w:t>
      </w:r>
      <w:proofErr w:type="spellStart"/>
      <w:r>
        <w:t>produse</w:t>
      </w:r>
      <w:proofErr w:type="spellEnd"/>
      <w:r>
        <w:t xml:space="preserve"> </w:t>
      </w:r>
      <w:proofErr w:type="spellStart"/>
      <w:r>
        <w:t>și</w:t>
      </w:r>
      <w:proofErr w:type="spellEnd"/>
      <w:r>
        <w:t xml:space="preserve"> </w:t>
      </w:r>
      <w:proofErr w:type="spellStart"/>
      <w:r>
        <w:t>părți</w:t>
      </w:r>
      <w:proofErr w:type="spellEnd"/>
      <w:r>
        <w:t xml:space="preserve"> </w:t>
      </w:r>
      <w:proofErr w:type="spellStart"/>
      <w:r>
        <w:t>componente</w:t>
      </w:r>
      <w:proofErr w:type="spellEnd"/>
      <w:r>
        <w:t xml:space="preserve"> conform </w:t>
      </w:r>
      <w:proofErr w:type="spellStart"/>
      <w:r>
        <w:t>modelului</w:t>
      </w:r>
      <w:proofErr w:type="spellEnd"/>
      <w:r>
        <w:t xml:space="preserve"> de </w:t>
      </w:r>
      <w:proofErr w:type="spellStart"/>
      <w:r>
        <w:t>stingător</w:t>
      </w:r>
      <w:proofErr w:type="spellEnd"/>
      <w:r>
        <w:t xml:space="preserve">, certificate </w:t>
      </w:r>
      <w:proofErr w:type="spellStart"/>
      <w:r>
        <w:t>și</w:t>
      </w:r>
      <w:proofErr w:type="spellEnd"/>
      <w:r>
        <w:t xml:space="preserve"> </w:t>
      </w:r>
      <w:proofErr w:type="spellStart"/>
      <w:r>
        <w:t>achizițio</w:t>
      </w:r>
      <w:r w:rsidR="00F43994">
        <w:t>nate</w:t>
      </w:r>
      <w:proofErr w:type="spellEnd"/>
      <w:r w:rsidR="00F43994">
        <w:t xml:space="preserve"> de la </w:t>
      </w:r>
      <w:proofErr w:type="spellStart"/>
      <w:r w:rsidR="00F43994">
        <w:t>furnizori</w:t>
      </w:r>
      <w:proofErr w:type="spellEnd"/>
      <w:r w:rsidR="00F43994">
        <w:t xml:space="preserve"> </w:t>
      </w:r>
      <w:proofErr w:type="spellStart"/>
      <w:r w:rsidR="00F43994">
        <w:t>autorizați</w:t>
      </w:r>
      <w:proofErr w:type="spellEnd"/>
      <w:r w:rsidR="00F43994">
        <w:t>;</w:t>
      </w:r>
    </w:p>
    <w:p w:rsidR="00B65CF1" w:rsidRDefault="00EA359D" w:rsidP="00B65CF1">
      <w:pPr>
        <w:pStyle w:val="ListParagraph"/>
        <w:numPr>
          <w:ilvl w:val="1"/>
          <w:numId w:val="23"/>
        </w:numPr>
        <w:ind w:left="0" w:firstLine="0"/>
        <w:jc w:val="both"/>
        <w:rPr>
          <w:lang w:val="ro-RO"/>
        </w:rPr>
      </w:pPr>
      <w:proofErr w:type="spellStart"/>
      <w:r>
        <w:t>Prestatorul</w:t>
      </w:r>
      <w:proofErr w:type="spellEnd"/>
      <w:r w:rsidRPr="00B65CF1">
        <w:rPr>
          <w:lang w:val="ro-RO"/>
        </w:rPr>
        <w:t xml:space="preserve"> va recomanda</w:t>
      </w:r>
      <w:r w:rsidR="00F01244">
        <w:rPr>
          <w:lang w:val="ro-RO"/>
        </w:rPr>
        <w:t xml:space="preserve"> locul de amplasare ș</w:t>
      </w:r>
      <w:r w:rsidRPr="00B65CF1">
        <w:rPr>
          <w:lang w:val="ro-RO"/>
        </w:rPr>
        <w:t>i num</w:t>
      </w:r>
      <w:r w:rsidR="00F01244">
        <w:rPr>
          <w:lang w:val="ro-RO"/>
        </w:rPr>
        <w:t>ărul stingătoarelor de incendii necesare î</w:t>
      </w:r>
      <w:r w:rsidRPr="00B65CF1">
        <w:rPr>
          <w:lang w:val="ro-RO"/>
        </w:rPr>
        <w:t>n incinta benefi</w:t>
      </w:r>
      <w:r w:rsidR="00F01244">
        <w:rPr>
          <w:lang w:val="ro-RO"/>
        </w:rPr>
        <w:t>ciarului, conform normelor PSI î</w:t>
      </w:r>
      <w:r w:rsidRPr="00B65CF1">
        <w:rPr>
          <w:lang w:val="ro-RO"/>
        </w:rPr>
        <w:t>n vigoare</w:t>
      </w:r>
      <w:r w:rsidR="00F43994">
        <w:rPr>
          <w:lang w:val="ro-RO"/>
        </w:rPr>
        <w:t xml:space="preserve"> ;</w:t>
      </w:r>
    </w:p>
    <w:p w:rsidR="00B65CF1" w:rsidRPr="005F09CF" w:rsidRDefault="00F90564" w:rsidP="00B65CF1">
      <w:pPr>
        <w:pStyle w:val="ListParagraph"/>
        <w:numPr>
          <w:ilvl w:val="1"/>
          <w:numId w:val="23"/>
        </w:numPr>
        <w:ind w:left="0" w:firstLine="0"/>
        <w:jc w:val="both"/>
        <w:rPr>
          <w:color w:val="000000" w:themeColor="text1"/>
          <w:lang w:val="ro-RO"/>
        </w:rPr>
      </w:pPr>
      <w:proofErr w:type="spellStart"/>
      <w:r w:rsidRPr="00F90564">
        <w:t>Dacă</w:t>
      </w:r>
      <w:proofErr w:type="spellEnd"/>
      <w:r w:rsidRPr="00F90564">
        <w:t xml:space="preserve"> </w:t>
      </w:r>
      <w:proofErr w:type="spellStart"/>
      <w:r w:rsidRPr="00F90564">
        <w:t>în</w:t>
      </w:r>
      <w:proofErr w:type="spellEnd"/>
      <w:r w:rsidRPr="00F90564">
        <w:t xml:space="preserve"> </w:t>
      </w:r>
      <w:proofErr w:type="spellStart"/>
      <w:r w:rsidRPr="00F90564">
        <w:t>timpul</w:t>
      </w:r>
      <w:proofErr w:type="spellEnd"/>
      <w:r w:rsidRPr="00F90564">
        <w:t xml:space="preserve"> </w:t>
      </w:r>
      <w:proofErr w:type="spellStart"/>
      <w:r w:rsidRPr="00F90564">
        <w:t>operațiilor</w:t>
      </w:r>
      <w:proofErr w:type="spellEnd"/>
      <w:r w:rsidRPr="00F90564">
        <w:t xml:space="preserve"> de </w:t>
      </w:r>
      <w:proofErr w:type="spellStart"/>
      <w:r w:rsidRPr="00F90564">
        <w:t>verificare</w:t>
      </w:r>
      <w:proofErr w:type="spellEnd"/>
      <w:r w:rsidRPr="00F90564">
        <w:t>/</w:t>
      </w:r>
      <w:proofErr w:type="spellStart"/>
      <w:r w:rsidRPr="00F90564">
        <w:t>reparare</w:t>
      </w:r>
      <w:proofErr w:type="spellEnd"/>
      <w:r w:rsidRPr="00F90564">
        <w:t>/</w:t>
      </w:r>
      <w:proofErr w:type="spellStart"/>
      <w:r w:rsidRPr="00F90564">
        <w:t>încărcare</w:t>
      </w:r>
      <w:proofErr w:type="spellEnd"/>
      <w:r w:rsidRPr="00F90564">
        <w:t xml:space="preserve"> a </w:t>
      </w:r>
      <w:proofErr w:type="spellStart"/>
      <w:r w:rsidRPr="00F90564">
        <w:t>stingătoarelor</w:t>
      </w:r>
      <w:proofErr w:type="spellEnd"/>
      <w:r w:rsidRPr="00F90564">
        <w:t xml:space="preserve"> de </w:t>
      </w:r>
      <w:proofErr w:type="spellStart"/>
      <w:r w:rsidRPr="00F90564">
        <w:t>incendiu</w:t>
      </w:r>
      <w:proofErr w:type="spellEnd"/>
      <w:r w:rsidRPr="00F90564">
        <w:t xml:space="preserve"> se </w:t>
      </w:r>
      <w:proofErr w:type="spellStart"/>
      <w:r w:rsidRPr="00F90564">
        <w:t>constată</w:t>
      </w:r>
      <w:proofErr w:type="spellEnd"/>
      <w:r w:rsidRPr="00F90564">
        <w:t xml:space="preserve"> </w:t>
      </w:r>
      <w:proofErr w:type="spellStart"/>
      <w:r w:rsidRPr="00F90564">
        <w:t>că</w:t>
      </w:r>
      <w:proofErr w:type="spellEnd"/>
      <w:r w:rsidRPr="00F90564">
        <w:t xml:space="preserve"> </w:t>
      </w:r>
      <w:proofErr w:type="spellStart"/>
      <w:r w:rsidRPr="00F90564">
        <w:t>unele</w:t>
      </w:r>
      <w:proofErr w:type="spellEnd"/>
      <w:r w:rsidRPr="00F90564">
        <w:t xml:space="preserve"> </w:t>
      </w:r>
      <w:proofErr w:type="spellStart"/>
      <w:r w:rsidRPr="00F90564">
        <w:t>piese</w:t>
      </w:r>
      <w:proofErr w:type="spellEnd"/>
      <w:r w:rsidRPr="00F90564">
        <w:t xml:space="preserve"> au o </w:t>
      </w:r>
      <w:proofErr w:type="spellStart"/>
      <w:r w:rsidRPr="00F90564">
        <w:t>funcționare</w:t>
      </w:r>
      <w:proofErr w:type="spellEnd"/>
      <w:r w:rsidRPr="00F90564">
        <w:t xml:space="preserve"> </w:t>
      </w:r>
      <w:proofErr w:type="spellStart"/>
      <w:r w:rsidRPr="00F90564">
        <w:t>necorespunzătoare</w:t>
      </w:r>
      <w:proofErr w:type="spellEnd"/>
      <w:r w:rsidRPr="00F90564">
        <w:t xml:space="preserve">, </w:t>
      </w:r>
      <w:proofErr w:type="spellStart"/>
      <w:r w:rsidRPr="00F90564">
        <w:t>sunt</w:t>
      </w:r>
      <w:proofErr w:type="spellEnd"/>
      <w:r w:rsidRPr="00F90564">
        <w:t xml:space="preserve"> </w:t>
      </w:r>
      <w:proofErr w:type="spellStart"/>
      <w:r w:rsidRPr="00F90564">
        <w:t>defecte</w:t>
      </w:r>
      <w:proofErr w:type="spellEnd"/>
      <w:r w:rsidRPr="00F90564">
        <w:t xml:space="preserve"> </w:t>
      </w:r>
      <w:proofErr w:type="spellStart"/>
      <w:r w:rsidRPr="00F90564">
        <w:t>sau</w:t>
      </w:r>
      <w:proofErr w:type="spellEnd"/>
      <w:r w:rsidRPr="00F90564">
        <w:t xml:space="preserve"> nu </w:t>
      </w:r>
      <w:proofErr w:type="spellStart"/>
      <w:r w:rsidRPr="00F90564">
        <w:t>mai</w:t>
      </w:r>
      <w:proofErr w:type="spellEnd"/>
      <w:r w:rsidRPr="00F90564">
        <w:t xml:space="preserve"> pot fi </w:t>
      </w:r>
      <w:proofErr w:type="spellStart"/>
      <w:r w:rsidRPr="00F90564">
        <w:t>reparate</w:t>
      </w:r>
      <w:proofErr w:type="spellEnd"/>
      <w:r w:rsidRPr="00F90564">
        <w:t xml:space="preserve"> </w:t>
      </w:r>
      <w:proofErr w:type="spellStart"/>
      <w:r w:rsidRPr="00F90564">
        <w:t>pentru</w:t>
      </w:r>
      <w:proofErr w:type="spellEnd"/>
      <w:r w:rsidRPr="00F90564">
        <w:t xml:space="preserve"> a fi </w:t>
      </w:r>
      <w:proofErr w:type="spellStart"/>
      <w:r w:rsidRPr="00F90564">
        <w:t>utilizate</w:t>
      </w:r>
      <w:proofErr w:type="spellEnd"/>
      <w:r w:rsidRPr="00F90564">
        <w:t xml:space="preserve">, </w:t>
      </w:r>
      <w:proofErr w:type="spellStart"/>
      <w:r w:rsidRPr="00F90564">
        <w:t>acestea</w:t>
      </w:r>
      <w:proofErr w:type="spellEnd"/>
      <w:r w:rsidRPr="00F90564">
        <w:t xml:space="preserve"> </w:t>
      </w:r>
      <w:proofErr w:type="spellStart"/>
      <w:r w:rsidRPr="00F90564">
        <w:t>vor</w:t>
      </w:r>
      <w:proofErr w:type="spellEnd"/>
      <w:r w:rsidRPr="00F90564">
        <w:t xml:space="preserve"> fi </w:t>
      </w:r>
      <w:proofErr w:type="spellStart"/>
      <w:r w:rsidRPr="00F90564">
        <w:t>înlocuite</w:t>
      </w:r>
      <w:proofErr w:type="spellEnd"/>
      <w:r w:rsidRPr="00F90564">
        <w:t xml:space="preserve"> de </w:t>
      </w:r>
      <w:proofErr w:type="spellStart"/>
      <w:r w:rsidRPr="00F90564">
        <w:t>către</w:t>
      </w:r>
      <w:proofErr w:type="spellEnd"/>
      <w:r w:rsidRPr="00F90564">
        <w:t xml:space="preserve"> </w:t>
      </w:r>
      <w:proofErr w:type="spellStart"/>
      <w:r w:rsidRPr="00F90564">
        <w:t>operatorul</w:t>
      </w:r>
      <w:proofErr w:type="spellEnd"/>
      <w:r w:rsidRPr="00F90564">
        <w:t xml:space="preserve"> economic </w:t>
      </w:r>
      <w:proofErr w:type="spellStart"/>
      <w:r w:rsidRPr="00F90564">
        <w:t>în</w:t>
      </w:r>
      <w:proofErr w:type="spellEnd"/>
      <w:r w:rsidRPr="00F90564">
        <w:t xml:space="preserve"> </w:t>
      </w:r>
      <w:proofErr w:type="spellStart"/>
      <w:r w:rsidRPr="00F90564">
        <w:t>valoarea</w:t>
      </w:r>
      <w:proofErr w:type="spellEnd"/>
      <w:r w:rsidRPr="00F90564">
        <w:t xml:space="preserve"> </w:t>
      </w:r>
      <w:proofErr w:type="spellStart"/>
      <w:r w:rsidRPr="00F90564">
        <w:t>contractului</w:t>
      </w:r>
      <w:proofErr w:type="spellEnd"/>
      <w:r w:rsidRPr="00F90564">
        <w:t xml:space="preserve">, </w:t>
      </w:r>
      <w:proofErr w:type="spellStart"/>
      <w:r w:rsidRPr="00F90564">
        <w:t>fără</w:t>
      </w:r>
      <w:proofErr w:type="spellEnd"/>
      <w:r w:rsidRPr="00F90564">
        <w:t xml:space="preserve"> </w:t>
      </w:r>
      <w:proofErr w:type="spellStart"/>
      <w:r w:rsidRPr="00F90564">
        <w:t>alte</w:t>
      </w:r>
      <w:proofErr w:type="spellEnd"/>
      <w:r w:rsidRPr="00F90564">
        <w:t xml:space="preserve"> </w:t>
      </w:r>
      <w:proofErr w:type="spellStart"/>
      <w:r w:rsidRPr="00F90564">
        <w:t>costuri</w:t>
      </w:r>
      <w:proofErr w:type="spellEnd"/>
      <w:r w:rsidRPr="00F90564">
        <w:t xml:space="preserve"> din </w:t>
      </w:r>
      <w:proofErr w:type="spellStart"/>
      <w:r w:rsidRPr="00F90564">
        <w:t>partea</w:t>
      </w:r>
      <w:proofErr w:type="spellEnd"/>
      <w:r w:rsidRPr="00F90564">
        <w:t xml:space="preserve"> </w:t>
      </w:r>
      <w:proofErr w:type="spellStart"/>
      <w:r w:rsidRPr="00F90564">
        <w:t>achizitorului</w:t>
      </w:r>
      <w:proofErr w:type="spellEnd"/>
      <w:r w:rsidR="004D46DA">
        <w:t xml:space="preserve">, </w:t>
      </w:r>
      <w:proofErr w:type="spellStart"/>
      <w:r w:rsidR="004D46DA" w:rsidRPr="005F09CF">
        <w:rPr>
          <w:color w:val="000000" w:themeColor="text1"/>
        </w:rPr>
        <w:t>prețul</w:t>
      </w:r>
      <w:proofErr w:type="spellEnd"/>
      <w:r w:rsidR="004D46DA" w:rsidRPr="005F09CF">
        <w:rPr>
          <w:color w:val="000000" w:themeColor="text1"/>
        </w:rPr>
        <w:t xml:space="preserve"> maximal </w:t>
      </w:r>
      <w:proofErr w:type="spellStart"/>
      <w:r w:rsidR="004D46DA" w:rsidRPr="005F09CF">
        <w:rPr>
          <w:color w:val="000000" w:themeColor="text1"/>
        </w:rPr>
        <w:t>ofertat</w:t>
      </w:r>
      <w:proofErr w:type="spellEnd"/>
      <w:r w:rsidR="004D46DA" w:rsidRPr="005F09CF">
        <w:rPr>
          <w:color w:val="000000" w:themeColor="text1"/>
        </w:rPr>
        <w:t xml:space="preserve"> </w:t>
      </w:r>
      <w:proofErr w:type="spellStart"/>
      <w:r w:rsidR="005F09CF">
        <w:rPr>
          <w:color w:val="000000" w:themeColor="text1"/>
        </w:rPr>
        <w:t>conțin</w:t>
      </w:r>
      <w:r w:rsidR="005F09CF">
        <w:rPr>
          <w:color w:val="000000" w:themeColor="text1"/>
          <w:lang w:val="ro-RO"/>
        </w:rPr>
        <w:t>ând</w:t>
      </w:r>
      <w:proofErr w:type="spellEnd"/>
      <w:r w:rsidR="004D46DA" w:rsidRPr="005F09CF">
        <w:rPr>
          <w:color w:val="000000" w:themeColor="text1"/>
        </w:rPr>
        <w:t xml:space="preserve"> </w:t>
      </w:r>
      <w:proofErr w:type="spellStart"/>
      <w:r w:rsidR="004D46DA" w:rsidRPr="005F09CF">
        <w:rPr>
          <w:color w:val="000000" w:themeColor="text1"/>
        </w:rPr>
        <w:t>și</w:t>
      </w:r>
      <w:proofErr w:type="spellEnd"/>
      <w:r w:rsidR="004D46DA" w:rsidRPr="005F09CF">
        <w:rPr>
          <w:color w:val="000000" w:themeColor="text1"/>
        </w:rPr>
        <w:t xml:space="preserve"> </w:t>
      </w:r>
      <w:proofErr w:type="spellStart"/>
      <w:r w:rsidR="004D46DA" w:rsidRPr="005F09CF">
        <w:rPr>
          <w:color w:val="000000" w:themeColor="text1"/>
        </w:rPr>
        <w:t>eventualele</w:t>
      </w:r>
      <w:proofErr w:type="spellEnd"/>
      <w:r w:rsidR="004D46DA" w:rsidRPr="005F09CF">
        <w:rPr>
          <w:color w:val="000000" w:themeColor="text1"/>
        </w:rPr>
        <w:t xml:space="preserve">  </w:t>
      </w:r>
      <w:proofErr w:type="spellStart"/>
      <w:r w:rsidR="004D46DA" w:rsidRPr="005F09CF">
        <w:rPr>
          <w:color w:val="000000" w:themeColor="text1"/>
        </w:rPr>
        <w:t>piese</w:t>
      </w:r>
      <w:proofErr w:type="spellEnd"/>
      <w:r w:rsidR="004D46DA" w:rsidRPr="005F09CF">
        <w:rPr>
          <w:color w:val="000000" w:themeColor="text1"/>
        </w:rPr>
        <w:t xml:space="preserve"> </w:t>
      </w:r>
      <w:proofErr w:type="spellStart"/>
      <w:r w:rsidR="004D46DA" w:rsidRPr="005F09CF">
        <w:rPr>
          <w:color w:val="000000" w:themeColor="text1"/>
        </w:rPr>
        <w:t>sau</w:t>
      </w:r>
      <w:proofErr w:type="spellEnd"/>
      <w:r w:rsidR="004D46DA" w:rsidRPr="005F09CF">
        <w:rPr>
          <w:color w:val="000000" w:themeColor="text1"/>
        </w:rPr>
        <w:t xml:space="preserve"> </w:t>
      </w:r>
      <w:proofErr w:type="spellStart"/>
      <w:r w:rsidR="004D46DA" w:rsidRPr="005F09CF">
        <w:rPr>
          <w:color w:val="000000" w:themeColor="text1"/>
        </w:rPr>
        <w:t>mecanisme</w:t>
      </w:r>
      <w:proofErr w:type="spellEnd"/>
      <w:r w:rsidR="004D46DA" w:rsidRPr="005F09CF">
        <w:rPr>
          <w:color w:val="000000" w:themeColor="text1"/>
        </w:rPr>
        <w:t xml:space="preserve"> </w:t>
      </w:r>
      <w:proofErr w:type="spellStart"/>
      <w:r w:rsidR="004D46DA" w:rsidRPr="005F09CF">
        <w:rPr>
          <w:color w:val="000000" w:themeColor="text1"/>
        </w:rPr>
        <w:t>defecte</w:t>
      </w:r>
      <w:proofErr w:type="spellEnd"/>
      <w:r w:rsidR="004D46DA" w:rsidRPr="005F09CF">
        <w:rPr>
          <w:color w:val="000000" w:themeColor="text1"/>
        </w:rPr>
        <w:t>;</w:t>
      </w:r>
    </w:p>
    <w:p w:rsidR="00A50935" w:rsidRPr="00B65CF1" w:rsidRDefault="00A50935" w:rsidP="00B65CF1">
      <w:pPr>
        <w:pStyle w:val="ListParagraph"/>
        <w:numPr>
          <w:ilvl w:val="1"/>
          <w:numId w:val="23"/>
        </w:numPr>
        <w:ind w:left="0" w:firstLine="0"/>
        <w:jc w:val="both"/>
        <w:rPr>
          <w:lang w:val="ro-RO"/>
        </w:rPr>
      </w:pPr>
      <w:proofErr w:type="spellStart"/>
      <w:r w:rsidRPr="00966813">
        <w:t>Prestatorul</w:t>
      </w:r>
      <w:proofErr w:type="spellEnd"/>
      <w:r w:rsidRPr="00966813">
        <w:t xml:space="preserve"> se </w:t>
      </w:r>
      <w:proofErr w:type="spellStart"/>
      <w:r w:rsidRPr="00966813">
        <w:t>obligă</w:t>
      </w:r>
      <w:proofErr w:type="spellEnd"/>
      <w:r w:rsidRPr="00966813">
        <w:t xml:space="preserve"> </w:t>
      </w:r>
      <w:proofErr w:type="spellStart"/>
      <w:r w:rsidRPr="00966813">
        <w:t>să</w:t>
      </w:r>
      <w:proofErr w:type="spellEnd"/>
      <w:r w:rsidRPr="00966813">
        <w:t xml:space="preserve"> </w:t>
      </w:r>
      <w:proofErr w:type="spellStart"/>
      <w:r w:rsidRPr="00966813">
        <w:t>despăgubească</w:t>
      </w:r>
      <w:proofErr w:type="spellEnd"/>
      <w:r w:rsidRPr="00966813">
        <w:t xml:space="preserve"> </w:t>
      </w:r>
      <w:proofErr w:type="spellStart"/>
      <w:r w:rsidRPr="00966813">
        <w:t>achizitorul</w:t>
      </w:r>
      <w:proofErr w:type="spellEnd"/>
      <w:r w:rsidRPr="00966813">
        <w:t xml:space="preserve"> </w:t>
      </w:r>
      <w:proofErr w:type="spellStart"/>
      <w:r w:rsidRPr="00966813">
        <w:t>împotriva</w:t>
      </w:r>
      <w:proofErr w:type="spellEnd"/>
      <w:r w:rsidRPr="00966813">
        <w:t xml:space="preserve"> </w:t>
      </w:r>
      <w:proofErr w:type="spellStart"/>
      <w:r w:rsidRPr="00966813">
        <w:t>oricăror</w:t>
      </w:r>
      <w:proofErr w:type="spellEnd"/>
      <w:r w:rsidRPr="00966813">
        <w:t>:</w:t>
      </w:r>
    </w:p>
    <w:p w:rsidR="00A50935" w:rsidRPr="00712E73" w:rsidRDefault="00A50935" w:rsidP="00966813">
      <w:pPr>
        <w:numPr>
          <w:ilvl w:val="0"/>
          <w:numId w:val="2"/>
        </w:numPr>
        <w:jc w:val="both"/>
        <w:rPr>
          <w:lang w:val="ro-RO"/>
        </w:rPr>
      </w:pPr>
      <w:r w:rsidRPr="00712E73">
        <w:rPr>
          <w:lang w:val="ro-RO"/>
        </w:rPr>
        <w:t>reclamaţii şi acţiuni în justiţie, ce rezultă din încălcarea unor drepturi de proprietate intelectuală (brevete, nume, mărci înregistrate etc.), legate de echipamentele, materialele, instalaţiile sau utilajele folosite pentru sau în legătură cu serviciile prestate, şi</w:t>
      </w:r>
    </w:p>
    <w:p w:rsidR="00B65CF1" w:rsidRDefault="00A50935" w:rsidP="00966813">
      <w:pPr>
        <w:numPr>
          <w:ilvl w:val="0"/>
          <w:numId w:val="2"/>
        </w:numPr>
        <w:jc w:val="both"/>
        <w:rPr>
          <w:lang w:val="ro-RO"/>
        </w:rPr>
      </w:pPr>
      <w:r w:rsidRPr="00712E73">
        <w:rPr>
          <w:lang w:val="ro-RO"/>
        </w:rPr>
        <w:t>daune-interese, costuri, taxe şi chelt</w:t>
      </w:r>
      <w:r>
        <w:rPr>
          <w:lang w:val="ro-RO"/>
        </w:rPr>
        <w:t>uieli de orice natură</w:t>
      </w:r>
      <w:r w:rsidRPr="00712E73">
        <w:rPr>
          <w:lang w:val="ro-RO"/>
        </w:rPr>
        <w:t>.</w:t>
      </w:r>
    </w:p>
    <w:p w:rsidR="00A50935" w:rsidRPr="00B65CF1" w:rsidRDefault="00A50935" w:rsidP="00B65CF1">
      <w:pPr>
        <w:pStyle w:val="ListParagraph"/>
        <w:numPr>
          <w:ilvl w:val="1"/>
          <w:numId w:val="23"/>
        </w:numPr>
        <w:ind w:left="0" w:firstLine="0"/>
        <w:jc w:val="both"/>
        <w:rPr>
          <w:lang w:val="ro-RO"/>
        </w:rPr>
      </w:pPr>
      <w:r w:rsidRPr="00B65CF1">
        <w:rPr>
          <w:lang w:val="ro-RO"/>
        </w:rPr>
        <w:t>Presta</w:t>
      </w:r>
      <w:r w:rsidR="00F827FA" w:rsidRPr="00B65CF1">
        <w:rPr>
          <w:lang w:val="ro-RO"/>
        </w:rPr>
        <w:t>torul se obligă să emită factura</w:t>
      </w:r>
      <w:r w:rsidRPr="00B65CF1">
        <w:rPr>
          <w:lang w:val="ro-RO"/>
        </w:rPr>
        <w:t xml:space="preserve"> conform </w:t>
      </w:r>
      <w:r w:rsidR="00F827FA" w:rsidRPr="00B65CF1">
        <w:rPr>
          <w:lang w:val="ro-RO"/>
        </w:rPr>
        <w:t>prețului stabilit</w:t>
      </w:r>
      <w:r w:rsidR="00A7224A" w:rsidRPr="00B65CF1">
        <w:rPr>
          <w:lang w:val="ro-RO"/>
        </w:rPr>
        <w:t xml:space="preserve"> în contract</w:t>
      </w:r>
      <w:r w:rsidRPr="00B65CF1">
        <w:rPr>
          <w:lang w:val="ro-RO"/>
        </w:rPr>
        <w:t>.</w:t>
      </w:r>
    </w:p>
    <w:p w:rsidR="00380938" w:rsidRPr="001F7225" w:rsidRDefault="00380938" w:rsidP="00966813">
      <w:pPr>
        <w:jc w:val="both"/>
        <w:rPr>
          <w:b/>
          <w:bCs/>
          <w:color w:val="FF0000"/>
          <w:lang w:val="ro-RO"/>
        </w:rPr>
      </w:pPr>
    </w:p>
    <w:p w:rsidR="00380938" w:rsidRPr="005C123D" w:rsidRDefault="00380938" w:rsidP="00380938">
      <w:pPr>
        <w:jc w:val="both"/>
        <w:rPr>
          <w:b/>
          <w:bCs/>
          <w:iCs/>
          <w:lang w:val="ro-RO"/>
        </w:rPr>
      </w:pPr>
      <w:r w:rsidRPr="005C123D">
        <w:rPr>
          <w:b/>
          <w:bCs/>
          <w:lang w:val="ro-RO"/>
        </w:rPr>
        <w:t xml:space="preserve">9.  </w:t>
      </w:r>
      <w:r w:rsidRPr="005C123D">
        <w:rPr>
          <w:b/>
          <w:bCs/>
          <w:iCs/>
          <w:lang w:val="ro-RO"/>
        </w:rPr>
        <w:t>Obligaţiile principale ale achizitorului</w:t>
      </w:r>
    </w:p>
    <w:p w:rsidR="00380938" w:rsidRDefault="00380938" w:rsidP="00380938">
      <w:pPr>
        <w:pStyle w:val="DefaultText"/>
        <w:jc w:val="both"/>
        <w:rPr>
          <w:noProof w:val="0"/>
          <w:color w:val="FF0000"/>
          <w:szCs w:val="24"/>
          <w:lang w:val="ro-RO"/>
        </w:rPr>
      </w:pPr>
      <w:r w:rsidRPr="005C123D">
        <w:rPr>
          <w:b/>
          <w:noProof w:val="0"/>
          <w:szCs w:val="24"/>
          <w:lang w:val="ro-RO"/>
        </w:rPr>
        <w:t>9.1</w:t>
      </w:r>
      <w:r w:rsidRPr="005C123D">
        <w:rPr>
          <w:noProof w:val="0"/>
          <w:szCs w:val="24"/>
          <w:lang w:val="ro-RO"/>
        </w:rPr>
        <w:t xml:space="preserve"> Achizitorul se obligă să plătească preţul convenit în prezentul contract pentru serviciile prestate</w:t>
      </w:r>
      <w:r w:rsidRPr="001F7225">
        <w:rPr>
          <w:noProof w:val="0"/>
          <w:color w:val="FF0000"/>
          <w:szCs w:val="24"/>
          <w:lang w:val="ro-RO"/>
        </w:rPr>
        <w:t xml:space="preserve">. </w:t>
      </w:r>
    </w:p>
    <w:p w:rsidR="007E0730" w:rsidRDefault="00380938" w:rsidP="00380938">
      <w:pPr>
        <w:pStyle w:val="DefaultText"/>
        <w:jc w:val="both"/>
        <w:rPr>
          <w:noProof w:val="0"/>
          <w:szCs w:val="24"/>
          <w:lang w:val="ro-RO"/>
        </w:rPr>
      </w:pPr>
      <w:r w:rsidRPr="005C123D">
        <w:rPr>
          <w:b/>
          <w:noProof w:val="0"/>
          <w:szCs w:val="24"/>
          <w:lang w:val="ro-RO"/>
        </w:rPr>
        <w:t>9.2.</w:t>
      </w:r>
      <w:r w:rsidR="003C68BD" w:rsidRPr="005C123D">
        <w:rPr>
          <w:noProof w:val="0"/>
          <w:szCs w:val="24"/>
          <w:lang w:val="ro-RO"/>
        </w:rPr>
        <w:t>Achizitorul</w:t>
      </w:r>
      <w:r w:rsidR="003C68BD">
        <w:t xml:space="preserve"> va verifica și recepționa stingatoarele care au fost verificate, reparate și încărcate de prestator.</w:t>
      </w:r>
    </w:p>
    <w:p w:rsidR="00380938" w:rsidRPr="006271CE" w:rsidRDefault="00380938" w:rsidP="00380938">
      <w:pPr>
        <w:pStyle w:val="DefaultText"/>
        <w:jc w:val="both"/>
        <w:rPr>
          <w:szCs w:val="24"/>
          <w:lang w:val="ro-RO"/>
        </w:rPr>
      </w:pPr>
      <w:r w:rsidRPr="006271CE">
        <w:rPr>
          <w:b/>
          <w:szCs w:val="24"/>
          <w:lang w:val="ro-RO"/>
        </w:rPr>
        <w:t>9.3</w:t>
      </w:r>
      <w:r w:rsidRPr="006271CE">
        <w:rPr>
          <w:szCs w:val="24"/>
          <w:lang w:val="ro-RO"/>
        </w:rPr>
        <w:t xml:space="preserve"> Achizitorul se obligă să transmită Prestatorului, în timp util, toate informaţiile necesare pentru asigurarea serviciilor angajate si sa faciliteze accesul prestatorului la toate</w:t>
      </w:r>
      <w:r w:rsidR="003C68BD">
        <w:rPr>
          <w:szCs w:val="24"/>
          <w:lang w:val="ro-RO"/>
        </w:rPr>
        <w:t xml:space="preserve"> stingătoarele</w:t>
      </w:r>
      <w:r w:rsidRPr="006271CE">
        <w:rPr>
          <w:szCs w:val="24"/>
          <w:lang w:val="ro-RO"/>
        </w:rPr>
        <w:t xml:space="preserve"> </w:t>
      </w:r>
      <w:r w:rsidRPr="006271CE">
        <w:rPr>
          <w:szCs w:val="24"/>
          <w:lang w:val="it-IT"/>
        </w:rPr>
        <w:t>ce fac obiectul prezentului contract.</w:t>
      </w:r>
    </w:p>
    <w:p w:rsidR="00380938" w:rsidRPr="005C123D" w:rsidRDefault="00380938" w:rsidP="00380938">
      <w:pPr>
        <w:pStyle w:val="DefaultText"/>
        <w:jc w:val="both"/>
        <w:rPr>
          <w:noProof w:val="0"/>
          <w:szCs w:val="24"/>
          <w:lang w:val="ro-RO"/>
        </w:rPr>
      </w:pPr>
      <w:r w:rsidRPr="005C123D">
        <w:rPr>
          <w:b/>
          <w:szCs w:val="24"/>
          <w:lang w:val="ro-RO"/>
        </w:rPr>
        <w:t>9.4</w:t>
      </w:r>
      <w:r w:rsidRPr="005C123D">
        <w:rPr>
          <w:szCs w:val="24"/>
          <w:lang w:val="ro-RO"/>
        </w:rPr>
        <w:t xml:space="preserve"> Achizitorul se obligă să colaboreze cu Prestatorul pentru rezolvarea situaţiilor neprevăzute.</w:t>
      </w:r>
    </w:p>
    <w:p w:rsidR="00380938" w:rsidRPr="005C123D" w:rsidRDefault="00380938" w:rsidP="00380938">
      <w:pPr>
        <w:pStyle w:val="DefaultText"/>
        <w:jc w:val="both"/>
        <w:rPr>
          <w:noProof w:val="0"/>
          <w:szCs w:val="24"/>
          <w:lang w:val="ro-RO"/>
        </w:rPr>
      </w:pPr>
      <w:r w:rsidRPr="005C123D">
        <w:rPr>
          <w:b/>
          <w:noProof w:val="0"/>
          <w:szCs w:val="24"/>
          <w:lang w:val="ro-RO"/>
        </w:rPr>
        <w:t>9.5</w:t>
      </w:r>
      <w:r w:rsidRPr="005C123D">
        <w:rPr>
          <w:noProof w:val="0"/>
          <w:szCs w:val="24"/>
          <w:lang w:val="ro-RO"/>
        </w:rPr>
        <w:t xml:space="preserve"> Achizitorul se obligă să plătească </w:t>
      </w:r>
      <w:r w:rsidR="003C68BD">
        <w:rPr>
          <w:noProof w:val="0"/>
          <w:szCs w:val="24"/>
          <w:lang w:val="ro-RO"/>
        </w:rPr>
        <w:t>serviciile</w:t>
      </w:r>
      <w:r w:rsidRPr="005C123D">
        <w:rPr>
          <w:noProof w:val="0"/>
          <w:szCs w:val="24"/>
          <w:lang w:val="ro-RO"/>
        </w:rPr>
        <w:t xml:space="preserve"> în termen de cel mult 30 de zile de la primirea facturii. Plata se va face cu ordin de plată, în contul Prestatorului deschis la trezoreria teritorială</w:t>
      </w:r>
      <w:r w:rsidRPr="00B27820">
        <w:rPr>
          <w:noProof w:val="0"/>
          <w:color w:val="8DB3E2"/>
          <w:szCs w:val="24"/>
          <w:lang w:val="ro-RO"/>
        </w:rPr>
        <w:t xml:space="preserve">. </w:t>
      </w:r>
      <w:r w:rsidRPr="00600194">
        <w:rPr>
          <w:bCs/>
          <w:szCs w:val="24"/>
          <w:lang w:val="ro-RO"/>
        </w:rPr>
        <w:t>Valoarea efectiv plătibilă va fi decontată pe baza documentelor justificative aferente.</w:t>
      </w:r>
      <w:r w:rsidRPr="001F7225">
        <w:rPr>
          <w:bCs/>
          <w:color w:val="FF0000"/>
          <w:szCs w:val="24"/>
          <w:lang w:val="ro-RO"/>
        </w:rPr>
        <w:t xml:space="preserve"> </w:t>
      </w:r>
      <w:r w:rsidRPr="005C123D">
        <w:rPr>
          <w:bCs/>
          <w:szCs w:val="24"/>
          <w:lang w:val="ro-RO"/>
        </w:rPr>
        <w:t>Valoarea efectiv plătibilă nu poate depăşi Preţul contractului.</w:t>
      </w:r>
      <w:r w:rsidRPr="001F7225">
        <w:rPr>
          <w:bCs/>
          <w:color w:val="FF0000"/>
          <w:szCs w:val="24"/>
          <w:lang w:val="ro-RO"/>
        </w:rPr>
        <w:t xml:space="preserve"> </w:t>
      </w:r>
    </w:p>
    <w:p w:rsidR="00380938" w:rsidRPr="001F7225" w:rsidRDefault="00380938" w:rsidP="00380938">
      <w:pPr>
        <w:pStyle w:val="DefaultText"/>
        <w:jc w:val="both"/>
        <w:rPr>
          <w:i/>
          <w:noProof w:val="0"/>
          <w:color w:val="FF0000"/>
          <w:szCs w:val="24"/>
          <w:lang w:val="ro-RO"/>
        </w:rPr>
      </w:pPr>
    </w:p>
    <w:p w:rsidR="00380938" w:rsidRPr="005C123D" w:rsidRDefault="00380938" w:rsidP="00380938">
      <w:pPr>
        <w:jc w:val="both"/>
        <w:rPr>
          <w:b/>
          <w:bCs/>
          <w:lang w:val="ro-RO"/>
        </w:rPr>
      </w:pPr>
      <w:r w:rsidRPr="005C123D">
        <w:rPr>
          <w:b/>
          <w:bCs/>
          <w:lang w:val="ro-RO"/>
        </w:rPr>
        <w:t xml:space="preserve">10.  </w:t>
      </w:r>
      <w:r w:rsidR="00F01244">
        <w:rPr>
          <w:b/>
          <w:bCs/>
          <w:iCs/>
          <w:lang w:val="ro-RO"/>
        </w:rPr>
        <w:t>Sancţiuni pentru neî</w:t>
      </w:r>
      <w:r w:rsidRPr="005C123D">
        <w:rPr>
          <w:b/>
          <w:bCs/>
          <w:iCs/>
          <w:lang w:val="ro-RO"/>
        </w:rPr>
        <w:t xml:space="preserve">ndeplinirea culpabilă a obligaţiilor </w:t>
      </w:r>
    </w:p>
    <w:p w:rsidR="00380938" w:rsidRPr="005C123D" w:rsidRDefault="00380938" w:rsidP="00380938">
      <w:pPr>
        <w:jc w:val="both"/>
        <w:rPr>
          <w:lang w:val="ro-RO"/>
        </w:rPr>
      </w:pPr>
      <w:r w:rsidRPr="005C123D">
        <w:rPr>
          <w:b/>
          <w:lang w:val="ro-RO"/>
        </w:rPr>
        <w:t>10.1</w:t>
      </w:r>
      <w:r w:rsidRPr="005C123D">
        <w:rPr>
          <w:b/>
          <w:bCs/>
          <w:lang w:val="ro-RO"/>
        </w:rPr>
        <w:t xml:space="preserve"> </w:t>
      </w:r>
      <w:r w:rsidRPr="005C123D">
        <w:rPr>
          <w:lang w:val="ro-RO"/>
        </w:rPr>
        <w:t xml:space="preserve">În cazul în care, din vina sa exclusivă, prestatorul nu reuşeşte să-şi execute obligaţiile asumate prin contract, atunci achizitorul are dreptul de a </w:t>
      </w:r>
      <w:r w:rsidR="00B53B4A">
        <w:rPr>
          <w:lang w:val="ro-RO"/>
        </w:rPr>
        <w:t>percepe</w:t>
      </w:r>
      <w:r w:rsidRPr="005C123D">
        <w:rPr>
          <w:lang w:val="ro-RO"/>
        </w:rPr>
        <w:t xml:space="preserve"> penalităţi, o sumă echivale</w:t>
      </w:r>
      <w:r w:rsidR="00C53ECE">
        <w:rPr>
          <w:lang w:val="ro-RO"/>
        </w:rPr>
        <w:t>ntă cu o cotă procentuală de 0,1</w:t>
      </w:r>
      <w:r w:rsidRPr="005C123D">
        <w:rPr>
          <w:bCs/>
          <w:lang w:val="ro-RO"/>
        </w:rPr>
        <w:t>% din preţul aferent contractului,  pentru fiecare zi de întârziere</w:t>
      </w:r>
      <w:r w:rsidRPr="005C123D">
        <w:rPr>
          <w:lang w:val="ro-RO"/>
        </w:rPr>
        <w:t xml:space="preserve">. </w:t>
      </w:r>
    </w:p>
    <w:p w:rsidR="00380938" w:rsidRPr="005C123D" w:rsidRDefault="00380938" w:rsidP="00380938">
      <w:pPr>
        <w:jc w:val="both"/>
        <w:rPr>
          <w:lang w:val="ro-RO"/>
        </w:rPr>
      </w:pPr>
      <w:r w:rsidRPr="005C123D">
        <w:rPr>
          <w:b/>
          <w:lang w:val="ro-RO"/>
        </w:rPr>
        <w:t>10.2</w:t>
      </w:r>
      <w:r w:rsidRPr="005C123D">
        <w:rPr>
          <w:lang w:val="ro-RO"/>
        </w:rPr>
        <w:t xml:space="preserve"> În cazul în care achizitorul nu onorează facturile în termen de 30 de zile de la expirarea perioadei convenite la punctul 9.5, atunci acesta are obligaţia de a plăti, ca penalităţi, o sumă echivale</w:t>
      </w:r>
      <w:r w:rsidR="00C53ECE">
        <w:rPr>
          <w:lang w:val="ro-RO"/>
        </w:rPr>
        <w:t>ntă cu o cotă procentuală de 0,1</w:t>
      </w:r>
      <w:r w:rsidRPr="005C123D">
        <w:rPr>
          <w:bCs/>
          <w:lang w:val="ro-RO"/>
        </w:rPr>
        <w:t xml:space="preserve">% </w:t>
      </w:r>
      <w:r w:rsidRPr="005C123D">
        <w:rPr>
          <w:lang w:val="ro-RO"/>
        </w:rPr>
        <w:t>aferentă plății neefectuate.</w:t>
      </w:r>
    </w:p>
    <w:p w:rsidR="00380938" w:rsidRPr="001F7225" w:rsidRDefault="00380938" w:rsidP="00380938">
      <w:pPr>
        <w:spacing w:after="200"/>
        <w:contextualSpacing/>
        <w:jc w:val="both"/>
        <w:rPr>
          <w:color w:val="FF0000"/>
          <w:lang w:val="ro-RO" w:eastAsia="en-US"/>
        </w:rPr>
      </w:pPr>
      <w:r w:rsidRPr="005C123D">
        <w:rPr>
          <w:rFonts w:eastAsia="SimSun"/>
          <w:b/>
          <w:lang w:val="ro-RO" w:eastAsia="zh-CN"/>
        </w:rPr>
        <w:t>10.3</w:t>
      </w:r>
      <w:r w:rsidRPr="005C123D">
        <w:rPr>
          <w:rFonts w:eastAsia="SimSun"/>
          <w:lang w:val="ro-RO" w:eastAsia="zh-CN"/>
        </w:rPr>
        <w:t xml:space="preserve"> Rezilierea unilaterală: În cazul în care prestatorul nu respectă obligaţiile sale contractuale, Achizitorul are dreptul la rezilierea contractului. Rezilierea va fi declarată prin simplă notificare scrisă adresată de Achizitor către Prestator şi este considerată din culpa exclusivă a Prestatorului. În caz de nerecepţionare a notificării din motive de acţiune sau inacţiune a Prestatorului, rezilierea intervine în termen de 5 zile de la emiterea notificării.</w:t>
      </w:r>
    </w:p>
    <w:p w:rsidR="00380938" w:rsidRPr="00600194" w:rsidRDefault="00380938" w:rsidP="00380938">
      <w:pPr>
        <w:jc w:val="both"/>
        <w:rPr>
          <w:lang w:val="ro-RO"/>
        </w:rPr>
      </w:pPr>
      <w:r w:rsidRPr="005E49AD">
        <w:rPr>
          <w:b/>
          <w:lang w:val="ro-RO"/>
        </w:rPr>
        <w:t>10.4</w:t>
      </w:r>
      <w:r w:rsidRPr="005E49AD">
        <w:rPr>
          <w:lang w:val="ro-RO"/>
        </w:rPr>
        <w:t xml:space="preserve"> Achizitorul îşi rezervă dreptul de a renunţa oricând la contract, printr-o notificare scrisă adresată Prestatorului, fără nici o compensaţie, dacă acesta din urmă dă faliment, cu condiţia ca această anulare să nu prejudicieze sau să afecteze dreptul la acţiune sau despăgubire pentru Prestator.  În acest caz, prestatorul are dreptul de a pretinde numai plata corespunzătoare pentru partea din  contract îndeplinită până la data denunţă</w:t>
      </w:r>
      <w:r>
        <w:rPr>
          <w:lang w:val="ro-RO"/>
        </w:rPr>
        <w:t>rii unilaterale a contractului.</w:t>
      </w:r>
    </w:p>
    <w:p w:rsidR="00380938" w:rsidRDefault="00380938" w:rsidP="00380938">
      <w:pPr>
        <w:jc w:val="both"/>
        <w:rPr>
          <w:b/>
          <w:bCs/>
          <w:lang w:val="ro-RO"/>
        </w:rPr>
      </w:pPr>
    </w:p>
    <w:p w:rsidR="00380938" w:rsidRPr="005E49AD" w:rsidRDefault="00380938" w:rsidP="00380938">
      <w:pPr>
        <w:jc w:val="both"/>
        <w:rPr>
          <w:b/>
          <w:bCs/>
          <w:lang w:val="ro-RO"/>
        </w:rPr>
      </w:pPr>
      <w:r w:rsidRPr="00600194">
        <w:rPr>
          <w:b/>
          <w:bCs/>
          <w:lang w:val="ro-RO"/>
        </w:rPr>
        <w:t>11.Drepturi de proprietate intelectuală</w:t>
      </w:r>
      <w:r>
        <w:rPr>
          <w:b/>
          <w:bCs/>
          <w:color w:val="8DB3E2"/>
          <w:lang w:val="ro-RO"/>
        </w:rPr>
        <w:t>-</w:t>
      </w:r>
      <w:r w:rsidRPr="00600194">
        <w:rPr>
          <w:b/>
          <w:bCs/>
          <w:lang w:val="ro-RO"/>
        </w:rPr>
        <w:t xml:space="preserve"> </w:t>
      </w:r>
      <w:r w:rsidRPr="005E49AD">
        <w:rPr>
          <w:b/>
          <w:bCs/>
          <w:lang w:val="ro-RO"/>
        </w:rPr>
        <w:t>nu este cazul</w:t>
      </w:r>
    </w:p>
    <w:p w:rsidR="00380938" w:rsidRPr="005E49AD" w:rsidRDefault="00380938" w:rsidP="00380938">
      <w:pPr>
        <w:jc w:val="both"/>
        <w:rPr>
          <w:bCs/>
          <w:lang w:val="ro-RO"/>
        </w:rPr>
      </w:pPr>
    </w:p>
    <w:p w:rsidR="00380938" w:rsidRPr="001F7225" w:rsidRDefault="00380938" w:rsidP="00380938">
      <w:pPr>
        <w:jc w:val="both"/>
        <w:rPr>
          <w:b/>
          <w:bCs/>
          <w:color w:val="FF0000"/>
          <w:lang w:val="ro-RO"/>
        </w:rPr>
      </w:pPr>
    </w:p>
    <w:p w:rsidR="00630EAF" w:rsidRDefault="00630EAF" w:rsidP="00380938">
      <w:pPr>
        <w:jc w:val="center"/>
        <w:rPr>
          <w:b/>
          <w:bCs/>
          <w:i/>
          <w:lang w:val="ro-RO"/>
        </w:rPr>
      </w:pPr>
    </w:p>
    <w:p w:rsidR="00380938" w:rsidRPr="005E49AD" w:rsidRDefault="00380938" w:rsidP="00380938">
      <w:pPr>
        <w:jc w:val="center"/>
        <w:rPr>
          <w:b/>
          <w:bCs/>
          <w:i/>
          <w:lang w:val="ro-RO"/>
        </w:rPr>
      </w:pPr>
      <w:r w:rsidRPr="005E49AD">
        <w:rPr>
          <w:b/>
          <w:bCs/>
          <w:i/>
          <w:lang w:val="ro-RO"/>
        </w:rPr>
        <w:t>Clauze specifice</w:t>
      </w:r>
    </w:p>
    <w:p w:rsidR="00380938" w:rsidRPr="005E49AD" w:rsidRDefault="00380938" w:rsidP="00380938">
      <w:pPr>
        <w:jc w:val="center"/>
        <w:rPr>
          <w:b/>
          <w:bCs/>
          <w:i/>
          <w:lang w:val="ro-RO"/>
        </w:rPr>
      </w:pPr>
    </w:p>
    <w:p w:rsidR="00380938" w:rsidRDefault="00380938" w:rsidP="00380938">
      <w:pPr>
        <w:jc w:val="both"/>
        <w:rPr>
          <w:b/>
          <w:bCs/>
          <w:lang w:val="ro-RO"/>
        </w:rPr>
      </w:pPr>
      <w:r w:rsidRPr="005E49AD">
        <w:rPr>
          <w:b/>
          <w:bCs/>
          <w:lang w:val="ro-RO"/>
        </w:rPr>
        <w:t>12. Garanţia d</w:t>
      </w:r>
      <w:r w:rsidR="00254986">
        <w:rPr>
          <w:b/>
          <w:bCs/>
          <w:lang w:val="ro-RO"/>
        </w:rPr>
        <w:t>e bună execuţie a contractului</w:t>
      </w:r>
      <w:r w:rsidR="002E076D">
        <w:rPr>
          <w:b/>
          <w:bCs/>
          <w:lang w:val="ro-RO"/>
        </w:rPr>
        <w:t>-</w:t>
      </w:r>
      <w:r w:rsidR="002E076D" w:rsidRPr="002E076D">
        <w:rPr>
          <w:b/>
          <w:lang w:val="ro-RO"/>
        </w:rPr>
        <w:t xml:space="preserve"> </w:t>
      </w:r>
      <w:r w:rsidR="002E076D" w:rsidRPr="005E49AD">
        <w:rPr>
          <w:b/>
          <w:lang w:val="ro-RO"/>
        </w:rPr>
        <w:t>nu este cazul</w:t>
      </w:r>
    </w:p>
    <w:p w:rsidR="00254986" w:rsidRPr="009178E9" w:rsidRDefault="00254986" w:rsidP="00380938">
      <w:pPr>
        <w:jc w:val="both"/>
        <w:rPr>
          <w:bCs/>
          <w:lang w:val="ro-RO"/>
        </w:rPr>
      </w:pPr>
    </w:p>
    <w:p w:rsidR="00380938" w:rsidRPr="005E49AD" w:rsidRDefault="00380938" w:rsidP="00380938">
      <w:pPr>
        <w:jc w:val="both"/>
        <w:rPr>
          <w:b/>
          <w:bCs/>
          <w:iCs/>
          <w:lang w:val="ro-RO"/>
        </w:rPr>
      </w:pPr>
      <w:r w:rsidRPr="005E49AD">
        <w:rPr>
          <w:b/>
          <w:bCs/>
          <w:iCs/>
          <w:lang w:val="ro-RO"/>
        </w:rPr>
        <w:t>13. Alte resposabilităţi ale prestatorului</w:t>
      </w:r>
    </w:p>
    <w:p w:rsidR="00380938" w:rsidRPr="005E49AD" w:rsidRDefault="00380938" w:rsidP="00380938">
      <w:pPr>
        <w:jc w:val="both"/>
        <w:rPr>
          <w:lang w:val="ro-RO"/>
        </w:rPr>
      </w:pPr>
      <w:r w:rsidRPr="005E49AD">
        <w:rPr>
          <w:b/>
          <w:lang w:val="ro-RO"/>
        </w:rPr>
        <w:t>13.1</w:t>
      </w:r>
      <w:r w:rsidRPr="005E49AD">
        <w:rPr>
          <w:b/>
          <w:bCs/>
          <w:lang w:val="ro-RO"/>
        </w:rPr>
        <w:t xml:space="preserve"> </w:t>
      </w:r>
      <w:r w:rsidR="00546E3B">
        <w:rPr>
          <w:b/>
          <w:bCs/>
          <w:lang w:val="ro-RO"/>
        </w:rPr>
        <w:tab/>
      </w:r>
      <w:r w:rsidRPr="005E49AD">
        <w:rPr>
          <w:lang w:val="ro-RO"/>
        </w:rPr>
        <w:t>(1) Prestatorul are obligaţia de a presta serviciile prevăzute în contract cu profesionalismul şi promtitudinea cuvenite angajamentului asumat şi în conformitate cu prevederile legale în vigoare.</w:t>
      </w:r>
    </w:p>
    <w:p w:rsidR="00380938" w:rsidRPr="005E49AD" w:rsidRDefault="00380938" w:rsidP="00546E3B">
      <w:pPr>
        <w:ind w:firstLine="720"/>
        <w:jc w:val="both"/>
        <w:rPr>
          <w:lang w:val="ro-RO"/>
        </w:rPr>
      </w:pPr>
      <w:r w:rsidRPr="005E49AD">
        <w:rPr>
          <w:lang w:val="ro-RO"/>
        </w:rPr>
        <w:t xml:space="preserve">(2) Prestatorul se obligă să asigure resursele umane, materialele, instalaţiile, echipamentele şi orice alte asemenea, fie de natura provizorie, fie definitivă cerute de şi pentru contract, în măsura în care necesitatea asigurării acestora este prevăzută în contract sau se poate deduce </w:t>
      </w:r>
      <w:r w:rsidR="00546E3B">
        <w:rPr>
          <w:lang w:val="ro-RO"/>
        </w:rPr>
        <w:t xml:space="preserve">în mod rezonabil din contract. </w:t>
      </w:r>
    </w:p>
    <w:p w:rsidR="00380938" w:rsidRPr="005E49AD" w:rsidRDefault="00380938" w:rsidP="00380938">
      <w:pPr>
        <w:jc w:val="both"/>
        <w:rPr>
          <w:lang w:val="ro-RO"/>
        </w:rPr>
      </w:pPr>
      <w:r w:rsidRPr="005E49AD">
        <w:rPr>
          <w:b/>
          <w:lang w:val="ro-RO"/>
        </w:rPr>
        <w:t>13.2</w:t>
      </w:r>
      <w:r w:rsidRPr="005E49AD">
        <w:rPr>
          <w:lang w:val="ro-RO"/>
        </w:rPr>
        <w:t xml:space="preserve"> Prestatorul este pe deplin responsabil pentru prestarea serviciilor. Totodată, este răspunzător atât de siguranţa tuturor operaţiunilor şi metodelor de prestare utilizate, cât şi de calificarea personalului folosit pe toată durata contractului.</w:t>
      </w:r>
    </w:p>
    <w:p w:rsidR="00380938" w:rsidRPr="005E49AD" w:rsidRDefault="00380938" w:rsidP="00380938">
      <w:pPr>
        <w:jc w:val="both"/>
        <w:rPr>
          <w:lang w:val="ro-RO"/>
        </w:rPr>
      </w:pPr>
    </w:p>
    <w:p w:rsidR="00380938" w:rsidRPr="005E49AD" w:rsidRDefault="00380938" w:rsidP="00380938">
      <w:pPr>
        <w:jc w:val="both"/>
        <w:rPr>
          <w:b/>
          <w:bCs/>
          <w:lang w:val="ro-RO"/>
        </w:rPr>
      </w:pPr>
      <w:r w:rsidRPr="005E49AD">
        <w:rPr>
          <w:b/>
          <w:lang w:val="ro-RO"/>
        </w:rPr>
        <w:t>14.Asigurările – nu este cazul</w:t>
      </w:r>
    </w:p>
    <w:p w:rsidR="00380938" w:rsidRPr="005E49AD" w:rsidRDefault="00380938" w:rsidP="00380938">
      <w:pPr>
        <w:jc w:val="both"/>
        <w:rPr>
          <w:lang w:val="ro-RO"/>
        </w:rPr>
      </w:pPr>
    </w:p>
    <w:p w:rsidR="00380938" w:rsidRPr="005E49AD" w:rsidRDefault="00380938" w:rsidP="00380938">
      <w:pPr>
        <w:jc w:val="both"/>
        <w:rPr>
          <w:b/>
          <w:bCs/>
          <w:iCs/>
          <w:lang w:val="ro-RO"/>
        </w:rPr>
      </w:pPr>
      <w:r w:rsidRPr="005E49AD">
        <w:rPr>
          <w:b/>
          <w:bCs/>
          <w:iCs/>
          <w:lang w:val="ro-RO"/>
        </w:rPr>
        <w:t>15. Alte responsabilităţi ale achizitorului</w:t>
      </w:r>
    </w:p>
    <w:p w:rsidR="00380938" w:rsidRPr="005E49AD" w:rsidRDefault="00380938" w:rsidP="00380938">
      <w:pPr>
        <w:jc w:val="both"/>
        <w:rPr>
          <w:lang w:val="ro-RO"/>
        </w:rPr>
      </w:pPr>
      <w:r w:rsidRPr="005E49AD">
        <w:rPr>
          <w:b/>
          <w:lang w:val="ro-RO"/>
        </w:rPr>
        <w:t>15.1</w:t>
      </w:r>
      <w:r w:rsidRPr="005E49AD">
        <w:rPr>
          <w:b/>
          <w:bCs/>
          <w:lang w:val="ro-RO"/>
        </w:rPr>
        <w:t xml:space="preserve"> </w:t>
      </w:r>
      <w:r w:rsidRPr="005E49AD">
        <w:rPr>
          <w:lang w:val="ro-RO"/>
        </w:rPr>
        <w:t xml:space="preserve"> Achizitorul se obligă să pună la dispoziţia prestatorului orice facilităţi şi/sau informaţii pe care acesta le solicită şi pe care le considera necesare îndeplinirii contractului.</w:t>
      </w:r>
    </w:p>
    <w:p w:rsidR="00380938" w:rsidRPr="005E49AD" w:rsidRDefault="00380938" w:rsidP="00380938">
      <w:pPr>
        <w:jc w:val="both"/>
        <w:rPr>
          <w:lang w:val="ro-RO"/>
        </w:rPr>
      </w:pPr>
      <w:r w:rsidRPr="005E49AD">
        <w:rPr>
          <w:b/>
          <w:lang w:val="ro-RO"/>
        </w:rPr>
        <w:t>15.2</w:t>
      </w:r>
      <w:r w:rsidRPr="005E49AD">
        <w:rPr>
          <w:lang w:val="ro-RO"/>
        </w:rPr>
        <w:t xml:space="preserve"> Achizitorul are dreptul de a verifica modul de prestare a serviciilor pentru a stabili conformitatea lor. </w:t>
      </w:r>
    </w:p>
    <w:p w:rsidR="00380938" w:rsidRPr="005E49AD" w:rsidRDefault="00380938" w:rsidP="00380938">
      <w:pPr>
        <w:jc w:val="both"/>
        <w:rPr>
          <w:rFonts w:ascii="Trebuchet MS" w:hAnsi="Trebuchet MS"/>
          <w:noProof/>
          <w:sz w:val="22"/>
          <w:szCs w:val="22"/>
          <w:lang w:val="ro-RO"/>
        </w:rPr>
      </w:pPr>
      <w:r w:rsidRPr="005E49AD">
        <w:rPr>
          <w:b/>
          <w:lang w:val="ro-RO"/>
        </w:rPr>
        <w:t>15.3</w:t>
      </w:r>
      <w:r w:rsidRPr="005E49AD">
        <w:rPr>
          <w:lang w:val="ro-RO"/>
        </w:rPr>
        <w:t xml:space="preserve">  Verificările vor fi efectuate în conformitate cu prevederile din prezentul contract. Achizitorul are obligaţia de a notifica, în scris,  prestatorului, identitatea reprezentanţilor săi împuterniciţi pentru acest scop.</w:t>
      </w:r>
      <w:r w:rsidRPr="005E49AD">
        <w:rPr>
          <w:rFonts w:ascii="Trebuchet MS" w:hAnsi="Trebuchet MS"/>
          <w:noProof/>
          <w:sz w:val="22"/>
          <w:szCs w:val="22"/>
          <w:lang w:val="ro-RO"/>
        </w:rPr>
        <w:t xml:space="preserve"> </w:t>
      </w:r>
    </w:p>
    <w:p w:rsidR="00380938" w:rsidRPr="001F7225" w:rsidRDefault="00380938" w:rsidP="00380938">
      <w:pPr>
        <w:jc w:val="both"/>
        <w:rPr>
          <w:color w:val="FF0000"/>
          <w:lang w:val="ro-RO"/>
        </w:rPr>
      </w:pPr>
    </w:p>
    <w:p w:rsidR="00380938" w:rsidRPr="005E49AD" w:rsidRDefault="00380938" w:rsidP="00380938">
      <w:pPr>
        <w:jc w:val="both"/>
        <w:rPr>
          <w:b/>
          <w:bCs/>
          <w:iCs/>
          <w:lang w:val="ro-RO"/>
        </w:rPr>
      </w:pPr>
      <w:r w:rsidRPr="005E49AD">
        <w:rPr>
          <w:b/>
          <w:bCs/>
          <w:iCs/>
          <w:lang w:val="ro-RO"/>
        </w:rPr>
        <w:t>16. Începere, finalizare, întârzieri, sistare</w:t>
      </w:r>
    </w:p>
    <w:p w:rsidR="00380938" w:rsidRPr="005F09CF" w:rsidRDefault="00380938" w:rsidP="00380938">
      <w:pPr>
        <w:jc w:val="both"/>
        <w:rPr>
          <w:i/>
          <w:iCs/>
          <w:color w:val="000000" w:themeColor="text1"/>
          <w:lang w:val="ro-RO"/>
        </w:rPr>
      </w:pPr>
      <w:r w:rsidRPr="005F09CF">
        <w:rPr>
          <w:b/>
          <w:color w:val="000000" w:themeColor="text1"/>
          <w:lang w:val="ro-RO"/>
        </w:rPr>
        <w:t>16.1</w:t>
      </w:r>
      <w:r w:rsidRPr="005F09CF">
        <w:rPr>
          <w:color w:val="000000" w:themeColor="text1"/>
          <w:lang w:val="ro-RO"/>
        </w:rPr>
        <w:t xml:space="preserve"> Prestatorul are obligaţia de a începe prestarea serviciilor în timpul cel mai scurt posibil de la </w:t>
      </w:r>
      <w:r w:rsidR="004D46DA" w:rsidRPr="005F09CF">
        <w:rPr>
          <w:color w:val="000000" w:themeColor="text1"/>
          <w:lang w:val="ro-RO"/>
        </w:rPr>
        <w:t>semnarea contractului</w:t>
      </w:r>
      <w:r w:rsidRPr="005F09CF">
        <w:rPr>
          <w:color w:val="000000" w:themeColor="text1"/>
          <w:lang w:val="ro-RO"/>
        </w:rPr>
        <w:t>.</w:t>
      </w:r>
    </w:p>
    <w:p w:rsidR="00380938" w:rsidRPr="004D46DA" w:rsidRDefault="00380938" w:rsidP="00380938">
      <w:pPr>
        <w:jc w:val="both"/>
        <w:rPr>
          <w:b/>
          <w:bCs/>
          <w:i/>
          <w:iCs/>
          <w:color w:val="FF0000"/>
          <w:lang w:val="ro-RO"/>
        </w:rPr>
      </w:pPr>
    </w:p>
    <w:p w:rsidR="00380938" w:rsidRPr="005E49AD" w:rsidRDefault="00380938" w:rsidP="00380938">
      <w:pPr>
        <w:jc w:val="both"/>
        <w:rPr>
          <w:b/>
          <w:bCs/>
          <w:iCs/>
          <w:lang w:val="ro-RO"/>
        </w:rPr>
      </w:pPr>
      <w:r w:rsidRPr="005E49AD">
        <w:rPr>
          <w:b/>
          <w:bCs/>
          <w:iCs/>
          <w:lang w:val="ro-RO"/>
        </w:rPr>
        <w:t>17. Ajustarea preţului contractului</w:t>
      </w:r>
    </w:p>
    <w:p w:rsidR="00380938" w:rsidRPr="005F09CF" w:rsidRDefault="00380938" w:rsidP="00380938">
      <w:pPr>
        <w:jc w:val="both"/>
        <w:rPr>
          <w:color w:val="000000" w:themeColor="text1"/>
          <w:lang w:val="it-IT"/>
        </w:rPr>
      </w:pPr>
      <w:r w:rsidRPr="005F09CF">
        <w:rPr>
          <w:color w:val="000000" w:themeColor="text1"/>
          <w:lang w:val="ro-RO"/>
        </w:rPr>
        <w:t>17.1</w:t>
      </w:r>
      <w:r w:rsidR="00730723" w:rsidRPr="005F09CF">
        <w:rPr>
          <w:color w:val="000000" w:themeColor="text1"/>
          <w:lang w:val="ro-RO"/>
        </w:rPr>
        <w:t>.</w:t>
      </w:r>
      <w:r w:rsidRPr="005F09CF">
        <w:rPr>
          <w:color w:val="000000" w:themeColor="text1"/>
          <w:lang w:val="ro-RO"/>
        </w:rPr>
        <w:t xml:space="preserve">  </w:t>
      </w:r>
      <w:r w:rsidR="00630EAF" w:rsidRPr="005F09CF">
        <w:rPr>
          <w:color w:val="000000" w:themeColor="text1"/>
          <w:lang w:val="it-IT"/>
        </w:rPr>
        <w:t>Pentru serviciile prestate, prețurile</w:t>
      </w:r>
      <w:r w:rsidR="00730723" w:rsidRPr="005F09CF">
        <w:rPr>
          <w:color w:val="000000" w:themeColor="text1"/>
          <w:lang w:val="it-IT"/>
        </w:rPr>
        <w:t xml:space="preserve"> unitare</w:t>
      </w:r>
      <w:r w:rsidR="00630EAF" w:rsidRPr="005F09CF">
        <w:rPr>
          <w:color w:val="000000" w:themeColor="text1"/>
          <w:lang w:val="it-IT"/>
        </w:rPr>
        <w:t xml:space="preserve"> declarate în propunerea financiară sunt ferme și nu se ajusteaza pe toată perioada contractului;</w:t>
      </w:r>
    </w:p>
    <w:p w:rsidR="00630EAF" w:rsidRPr="005F09CF" w:rsidRDefault="00630EAF" w:rsidP="00380938">
      <w:pPr>
        <w:jc w:val="both"/>
        <w:rPr>
          <w:color w:val="000000" w:themeColor="text1"/>
          <w:lang w:val="ro-RO"/>
        </w:rPr>
      </w:pPr>
      <w:r w:rsidRPr="005F09CF">
        <w:rPr>
          <w:color w:val="000000" w:themeColor="text1"/>
          <w:lang w:val="it-IT"/>
        </w:rPr>
        <w:t>17.2</w:t>
      </w:r>
      <w:r w:rsidR="00730723" w:rsidRPr="005F09CF">
        <w:rPr>
          <w:color w:val="000000" w:themeColor="text1"/>
          <w:lang w:val="it-IT"/>
        </w:rPr>
        <w:t>.</w:t>
      </w:r>
      <w:r w:rsidRPr="005F09CF">
        <w:rPr>
          <w:color w:val="000000" w:themeColor="text1"/>
          <w:lang w:val="it-IT"/>
        </w:rPr>
        <w:t xml:space="preserve"> </w:t>
      </w:r>
      <w:r w:rsidR="002B52D2" w:rsidRPr="005F09CF">
        <w:rPr>
          <w:color w:val="000000" w:themeColor="text1"/>
          <w:lang w:val="it-IT"/>
        </w:rPr>
        <w:t xml:space="preserve"> </w:t>
      </w:r>
      <w:r w:rsidRPr="005F09CF">
        <w:rPr>
          <w:color w:val="000000" w:themeColor="text1"/>
          <w:lang w:val="it-IT"/>
        </w:rPr>
        <w:t>În situați</w:t>
      </w:r>
      <w:r w:rsidR="002B52D2" w:rsidRPr="005F09CF">
        <w:rPr>
          <w:color w:val="000000" w:themeColor="text1"/>
          <w:lang w:val="it-IT"/>
        </w:rPr>
        <w:t>ile</w:t>
      </w:r>
      <w:r w:rsidRPr="005F09CF">
        <w:rPr>
          <w:color w:val="000000" w:themeColor="text1"/>
          <w:lang w:val="it-IT"/>
        </w:rPr>
        <w:t xml:space="preserve"> în care</w:t>
      </w:r>
      <w:r w:rsidR="002B52D2" w:rsidRPr="005F09CF">
        <w:rPr>
          <w:color w:val="000000" w:themeColor="text1"/>
          <w:lang w:val="it-IT"/>
        </w:rPr>
        <w:t>, în perioada de derulare a contractului- respectiv 12 luni,</w:t>
      </w:r>
      <w:r w:rsidRPr="005F09CF">
        <w:rPr>
          <w:color w:val="000000" w:themeColor="text1"/>
          <w:lang w:val="it-IT"/>
        </w:rPr>
        <w:t xml:space="preserve"> </w:t>
      </w:r>
      <w:r w:rsidR="002B52D2" w:rsidRPr="005F09CF">
        <w:rPr>
          <w:color w:val="000000" w:themeColor="text1"/>
          <w:lang w:val="it-IT"/>
        </w:rPr>
        <w:t xml:space="preserve">a fost necesară utilizarea unuia sau mai multor stingătoare, achizitorul va putea solicita </w:t>
      </w:r>
      <w:r w:rsidR="002B52D2" w:rsidRPr="005F09CF">
        <w:rPr>
          <w:color w:val="000000" w:themeColor="text1"/>
          <w:lang w:val="ro-RO"/>
        </w:rPr>
        <w:t xml:space="preserve">verificarea, repararea/înlocuirea pieselor defecte și reîncărcarea acestora, astfel încât să atingă parametrii tehnici de calitate impuși de legislația în vigoare, prestatorul având obligația de a presta aceste servicii. Prețurile unitare pentru fiecare categorie de stingător, percepute de către prestator </w:t>
      </w:r>
      <w:r w:rsidR="00730723" w:rsidRPr="005F09CF">
        <w:rPr>
          <w:color w:val="000000" w:themeColor="text1"/>
          <w:lang w:val="ro-RO"/>
        </w:rPr>
        <w:t>în astfel de situații vor fi cele ofertate inițial.</w:t>
      </w:r>
    </w:p>
    <w:p w:rsidR="00730723" w:rsidRPr="005F09CF" w:rsidRDefault="00730723" w:rsidP="00380938">
      <w:pPr>
        <w:jc w:val="both"/>
        <w:rPr>
          <w:b/>
          <w:bCs/>
          <w:i/>
          <w:iCs/>
          <w:color w:val="000000" w:themeColor="text1"/>
          <w:lang w:val="ro-RO"/>
        </w:rPr>
      </w:pPr>
      <w:r w:rsidRPr="005F09CF">
        <w:rPr>
          <w:color w:val="000000" w:themeColor="text1"/>
          <w:lang w:val="ro-RO"/>
        </w:rPr>
        <w:t>17.3.Achizitorul se obligă să achite aceste costuri suplimentare, ele fiind generate de circumstanțe care nu au putut fi prevăzute la data încheierii contractului.</w:t>
      </w:r>
    </w:p>
    <w:p w:rsidR="00630EAF" w:rsidRDefault="00630EAF" w:rsidP="00380938">
      <w:pPr>
        <w:jc w:val="both"/>
        <w:rPr>
          <w:b/>
          <w:bCs/>
          <w:iCs/>
          <w:lang w:val="ro-RO"/>
        </w:rPr>
      </w:pPr>
    </w:p>
    <w:p w:rsidR="00380938" w:rsidRPr="00D75737" w:rsidRDefault="00380938" w:rsidP="00380938">
      <w:pPr>
        <w:jc w:val="both"/>
        <w:rPr>
          <w:b/>
          <w:bCs/>
          <w:iCs/>
          <w:lang w:val="ro-RO"/>
        </w:rPr>
      </w:pPr>
      <w:r w:rsidRPr="00D75737">
        <w:rPr>
          <w:b/>
          <w:bCs/>
          <w:iCs/>
          <w:lang w:val="ro-RO"/>
        </w:rPr>
        <w:t xml:space="preserve">18. Amendamente </w:t>
      </w:r>
    </w:p>
    <w:p w:rsidR="00380938" w:rsidRPr="00D75737" w:rsidRDefault="00380938" w:rsidP="00380938">
      <w:pPr>
        <w:jc w:val="both"/>
        <w:rPr>
          <w:b/>
          <w:bCs/>
          <w:lang w:val="ro-RO"/>
        </w:rPr>
      </w:pPr>
      <w:r w:rsidRPr="00D75737">
        <w:rPr>
          <w:b/>
          <w:lang w:val="ro-RO"/>
        </w:rPr>
        <w:t>18.1</w:t>
      </w:r>
      <w:r w:rsidRPr="00D75737">
        <w:rPr>
          <w:lang w:val="ro-RO"/>
        </w:rPr>
        <w:t xml:space="preserve"> Părţile contractante au dreptul, pe durata îndeplinirii contractului, de a conveni modificarea clauzelor contractului, prin act adiţional, numai în cazul apariţiei unor circumstanţe care lezează interesele comerciale legitime ale acestora şi care nu au putut fi prevăzute la data încheierii contractului.</w:t>
      </w:r>
    </w:p>
    <w:p w:rsidR="00380938" w:rsidRPr="001F7225" w:rsidRDefault="00380938" w:rsidP="00380938">
      <w:pPr>
        <w:jc w:val="both"/>
        <w:rPr>
          <w:b/>
          <w:i/>
          <w:color w:val="FF0000"/>
          <w:lang w:val="pt-BR"/>
        </w:rPr>
      </w:pPr>
    </w:p>
    <w:p w:rsidR="00380938" w:rsidRPr="00D75737" w:rsidRDefault="00380938" w:rsidP="00380938">
      <w:pPr>
        <w:jc w:val="both"/>
        <w:rPr>
          <w:b/>
          <w:lang w:val="pt-BR"/>
        </w:rPr>
      </w:pPr>
      <w:r w:rsidRPr="00D75737">
        <w:rPr>
          <w:b/>
          <w:lang w:val="pt-BR"/>
        </w:rPr>
        <w:t>19. Forța majoră</w:t>
      </w:r>
    </w:p>
    <w:p w:rsidR="00380938" w:rsidRPr="00D75737" w:rsidRDefault="00380938" w:rsidP="00380938">
      <w:pPr>
        <w:jc w:val="both"/>
        <w:rPr>
          <w:lang w:val="pt-BR"/>
        </w:rPr>
      </w:pPr>
      <w:r w:rsidRPr="00D75737">
        <w:rPr>
          <w:b/>
          <w:lang w:val="pt-BR"/>
        </w:rPr>
        <w:t>19.1</w:t>
      </w:r>
      <w:r w:rsidRPr="00D75737">
        <w:rPr>
          <w:lang w:val="pt-BR"/>
        </w:rPr>
        <w:t xml:space="preserve">  Forţa majoră este constatată de o autoritate competentă.</w:t>
      </w:r>
    </w:p>
    <w:p w:rsidR="00380938" w:rsidRPr="00D75737" w:rsidRDefault="00380938" w:rsidP="00380938">
      <w:pPr>
        <w:jc w:val="both"/>
        <w:rPr>
          <w:lang w:val="pt-BR"/>
        </w:rPr>
      </w:pPr>
      <w:r w:rsidRPr="00D75737">
        <w:rPr>
          <w:b/>
          <w:lang w:val="pt-BR"/>
        </w:rPr>
        <w:t>19.2</w:t>
      </w:r>
      <w:r w:rsidRPr="00D75737">
        <w:rPr>
          <w:lang w:val="pt-BR"/>
        </w:rPr>
        <w:t xml:space="preserve">  Forţa majoră exonerează parţile contractante de îndeplinirea obligaţiilor asumate prin prezentul contract, pe toată perioada în care aceasta acţionează.</w:t>
      </w:r>
    </w:p>
    <w:p w:rsidR="00380938" w:rsidRPr="00D75737" w:rsidRDefault="00380938" w:rsidP="00380938">
      <w:pPr>
        <w:jc w:val="both"/>
        <w:rPr>
          <w:lang w:val="pt-BR"/>
        </w:rPr>
      </w:pPr>
      <w:r w:rsidRPr="00D75737">
        <w:rPr>
          <w:b/>
          <w:lang w:val="pt-BR"/>
        </w:rPr>
        <w:lastRenderedPageBreak/>
        <w:t>19.3</w:t>
      </w:r>
      <w:r w:rsidRPr="00D75737">
        <w:rPr>
          <w:lang w:val="pt-BR"/>
        </w:rPr>
        <w:t xml:space="preserve">  Îndeplinirea contractului va fi suspendată în perioada de acţiune a forţei majore, dar fără a prejudicia drepturile ce li se cuveneau părţilor până la apariţia acesteia.</w:t>
      </w:r>
    </w:p>
    <w:p w:rsidR="00380938" w:rsidRPr="00D75737" w:rsidRDefault="00380938" w:rsidP="00380938">
      <w:pPr>
        <w:jc w:val="both"/>
        <w:rPr>
          <w:lang w:val="pt-BR"/>
        </w:rPr>
      </w:pPr>
      <w:r w:rsidRPr="00D75737">
        <w:rPr>
          <w:b/>
          <w:lang w:val="pt-BR"/>
        </w:rPr>
        <w:t>19.4</w:t>
      </w:r>
      <w:r w:rsidRPr="00D75737">
        <w:rPr>
          <w:lang w:val="pt-BR"/>
        </w:rPr>
        <w:t xml:space="preserve">  Partea contractantă care invocă forţa majoră are obligaţia de a notifica celeilalte părţi, imediat şi în mod complet, producerea acesteia şi să ia orice măsuri care îi stau la dispoziţie în vederea limitării consecinţelor.</w:t>
      </w:r>
    </w:p>
    <w:p w:rsidR="00380938" w:rsidRPr="00D75737" w:rsidRDefault="00380938" w:rsidP="00380938">
      <w:pPr>
        <w:jc w:val="both"/>
        <w:rPr>
          <w:lang w:val="pt-BR"/>
        </w:rPr>
      </w:pPr>
      <w:r w:rsidRPr="00D75737">
        <w:rPr>
          <w:b/>
          <w:lang w:val="pt-BR"/>
        </w:rPr>
        <w:t>19.5</w:t>
      </w:r>
      <w:r w:rsidRPr="00D75737">
        <w:rPr>
          <w:lang w:val="pt-BR"/>
        </w:rPr>
        <w:t xml:space="preserve">  Partea contractantă care invocă forţa majoră are obligaţia de a notifica celeilalte părţi încetarea cauzei acesteia în maximum 15 zile de la încetare.</w:t>
      </w:r>
    </w:p>
    <w:p w:rsidR="00380938" w:rsidRPr="00D75737" w:rsidRDefault="00380938" w:rsidP="00380938">
      <w:pPr>
        <w:jc w:val="both"/>
        <w:rPr>
          <w:lang w:val="pt-BR"/>
        </w:rPr>
      </w:pPr>
      <w:r w:rsidRPr="00D75737">
        <w:rPr>
          <w:b/>
          <w:lang w:val="pt-BR"/>
        </w:rPr>
        <w:t>19.6</w:t>
      </w:r>
      <w:r w:rsidRPr="00D75737">
        <w:rPr>
          <w:lang w:val="pt-BR"/>
        </w:rPr>
        <w:t xml:space="preserve"> Dacă forţa majoră acţionează sau se estimează ca va acţiona o perioadă mai mare de 6 luni, fiecare parte va avea dreptul să notifice celeilalte părţi încetarea de drept a prezentului contract, fără ca vreuna din părţi să poată pretindă celeilalte daune-interese.</w:t>
      </w:r>
    </w:p>
    <w:p w:rsidR="00380938" w:rsidRPr="001F7225" w:rsidRDefault="00380938" w:rsidP="00380938">
      <w:pPr>
        <w:jc w:val="both"/>
        <w:rPr>
          <w:b/>
          <w:bCs/>
          <w:i/>
          <w:iCs/>
          <w:color w:val="FF0000"/>
          <w:lang w:val="ro-RO"/>
        </w:rPr>
      </w:pPr>
    </w:p>
    <w:p w:rsidR="00380938" w:rsidRPr="00D75737" w:rsidRDefault="00380938" w:rsidP="00380938">
      <w:pPr>
        <w:jc w:val="both"/>
        <w:rPr>
          <w:b/>
          <w:bCs/>
          <w:iCs/>
          <w:lang w:val="ro-RO"/>
        </w:rPr>
      </w:pPr>
      <w:r w:rsidRPr="00D75737">
        <w:rPr>
          <w:b/>
          <w:bCs/>
          <w:iCs/>
          <w:lang w:val="ro-RO"/>
        </w:rPr>
        <w:t>20. Soluţionarea litigiilor</w:t>
      </w:r>
    </w:p>
    <w:p w:rsidR="00380938" w:rsidRPr="00D75737" w:rsidRDefault="00380938" w:rsidP="00380938">
      <w:pPr>
        <w:jc w:val="both"/>
        <w:rPr>
          <w:lang w:val="ro-RO"/>
        </w:rPr>
      </w:pPr>
      <w:r w:rsidRPr="00D75737">
        <w:rPr>
          <w:b/>
          <w:lang w:val="ro-RO"/>
        </w:rPr>
        <w:t>20.1</w:t>
      </w:r>
      <w:r w:rsidRPr="00D75737">
        <w:rPr>
          <w:lang w:val="ro-RO"/>
        </w:rPr>
        <w:t xml:space="preserve"> Achizitorul şi  prestatorul vor face toate eforturile pentru a rezolva pe cale amiabilă, prin tratative directe, orice neînţelegere sau dispută care se poate iv</w:t>
      </w:r>
      <w:r w:rsidR="00973379">
        <w:rPr>
          <w:lang w:val="ro-RO"/>
        </w:rPr>
        <w:t>i între ei în cadrul sau în legă</w:t>
      </w:r>
      <w:r w:rsidRPr="00D75737">
        <w:rPr>
          <w:lang w:val="ro-RO"/>
        </w:rPr>
        <w:t>tură cu îndeplinirea contractului.</w:t>
      </w:r>
    </w:p>
    <w:p w:rsidR="00380938" w:rsidRPr="00D75737" w:rsidRDefault="00380938" w:rsidP="00380938">
      <w:pPr>
        <w:jc w:val="both"/>
        <w:rPr>
          <w:lang w:val="ro-RO"/>
        </w:rPr>
      </w:pPr>
      <w:r w:rsidRPr="00D75737">
        <w:rPr>
          <w:b/>
          <w:lang w:val="ro-RO"/>
        </w:rPr>
        <w:t>20.2</w:t>
      </w:r>
      <w:r w:rsidRPr="00D75737">
        <w:rPr>
          <w:lang w:val="ro-RO"/>
        </w:rPr>
        <w:t xml:space="preserve"> Dacă, după 15 de zile de la începerea acestor tratative neoficiale, achizitorul şi prestatorul nu reuşesc să rezolve în mod amiabil o divergenţă contractuală, fiecare poate solicita ca disputa să se soluţioneze de către instanţele judecătoreşti din România. </w:t>
      </w:r>
    </w:p>
    <w:p w:rsidR="00380938" w:rsidRPr="00D75737" w:rsidRDefault="00380938" w:rsidP="00380938">
      <w:pPr>
        <w:jc w:val="both"/>
        <w:rPr>
          <w:lang w:val="ro-RO"/>
        </w:rPr>
      </w:pPr>
      <w:r w:rsidRPr="00D75737">
        <w:rPr>
          <w:b/>
          <w:lang w:val="ro-RO"/>
        </w:rPr>
        <w:t>20.3.</w:t>
      </w:r>
      <w:r w:rsidRPr="00D75737">
        <w:rPr>
          <w:lang w:val="ro-RO"/>
        </w:rPr>
        <w:t xml:space="preserve"> Procesele și cererile privind acordarea despăgubirilor pentru repararea prejudiciilor cauzate privind executarea, nulitatea, anularea, rezoluțiunea, rezilierea sau denunțarea unilaterală a contractului de achiziție publică se soluționează în primă instanță de către secția comercială a tribunalului în circumscripția căruia se află sediul achizitorului. </w:t>
      </w:r>
    </w:p>
    <w:p w:rsidR="00380938" w:rsidRPr="00D75737" w:rsidRDefault="00380938" w:rsidP="00380938">
      <w:pPr>
        <w:jc w:val="both"/>
        <w:rPr>
          <w:lang w:val="ro-RO"/>
        </w:rPr>
      </w:pPr>
      <w:r w:rsidRPr="00D75737">
        <w:rPr>
          <w:b/>
          <w:lang w:val="ro-RO"/>
        </w:rPr>
        <w:t>20.4.</w:t>
      </w:r>
      <w:r w:rsidRPr="00D75737">
        <w:rPr>
          <w:lang w:val="ro-RO"/>
        </w:rPr>
        <w:t xml:space="preserve"> În fața instanței de judecată, litigiile privind drepturile și obligațiile contractuale se soluționează potrivit dispozițiilor Codului de procedură civilă.</w:t>
      </w:r>
    </w:p>
    <w:p w:rsidR="00380938" w:rsidRPr="00D75737" w:rsidRDefault="00380938" w:rsidP="00380938">
      <w:pPr>
        <w:jc w:val="both"/>
        <w:rPr>
          <w:b/>
          <w:bCs/>
          <w:i/>
          <w:iCs/>
          <w:lang w:val="ro-RO"/>
        </w:rPr>
      </w:pPr>
    </w:p>
    <w:p w:rsidR="00380938" w:rsidRPr="00D75737" w:rsidRDefault="00380938" w:rsidP="00380938">
      <w:pPr>
        <w:jc w:val="both"/>
        <w:rPr>
          <w:iCs/>
          <w:lang w:val="ro-RO"/>
        </w:rPr>
      </w:pPr>
      <w:r w:rsidRPr="00D75737">
        <w:rPr>
          <w:b/>
          <w:bCs/>
          <w:iCs/>
          <w:lang w:val="ro-RO"/>
        </w:rPr>
        <w:t>21. Limba care guvernează contractul</w:t>
      </w:r>
    </w:p>
    <w:p w:rsidR="00380938" w:rsidRPr="00D75737" w:rsidRDefault="00380938" w:rsidP="00380938">
      <w:pPr>
        <w:jc w:val="both"/>
        <w:rPr>
          <w:lang w:val="ro-RO"/>
        </w:rPr>
      </w:pPr>
      <w:r w:rsidRPr="00D75737">
        <w:rPr>
          <w:b/>
          <w:lang w:val="ro-RO"/>
        </w:rPr>
        <w:t>21.1</w:t>
      </w:r>
      <w:r w:rsidRPr="00D75737">
        <w:rPr>
          <w:lang w:val="ro-RO"/>
        </w:rPr>
        <w:t xml:space="preserve"> Limba care guvernează contractul este limba română.</w:t>
      </w:r>
    </w:p>
    <w:p w:rsidR="00380938" w:rsidRPr="00D75737" w:rsidRDefault="00380938" w:rsidP="00380938">
      <w:pPr>
        <w:jc w:val="both"/>
        <w:rPr>
          <w:b/>
          <w:bCs/>
          <w:i/>
          <w:iCs/>
          <w:lang w:val="ro-RO"/>
        </w:rPr>
      </w:pPr>
    </w:p>
    <w:p w:rsidR="00380938" w:rsidRPr="00D75737" w:rsidRDefault="00380938" w:rsidP="00380938">
      <w:pPr>
        <w:jc w:val="both"/>
        <w:rPr>
          <w:b/>
          <w:bCs/>
          <w:iCs/>
          <w:lang w:val="ro-RO"/>
        </w:rPr>
      </w:pPr>
      <w:r w:rsidRPr="00D75737">
        <w:rPr>
          <w:b/>
          <w:bCs/>
          <w:iCs/>
          <w:lang w:val="ro-RO"/>
        </w:rPr>
        <w:t>22. Comunicări</w:t>
      </w:r>
    </w:p>
    <w:p w:rsidR="00380938" w:rsidRPr="00D75737" w:rsidRDefault="00380938" w:rsidP="00380938">
      <w:pPr>
        <w:jc w:val="both"/>
        <w:rPr>
          <w:lang w:val="ro-RO"/>
        </w:rPr>
      </w:pPr>
      <w:r w:rsidRPr="00D75737">
        <w:rPr>
          <w:b/>
          <w:lang w:val="ro-RO"/>
        </w:rPr>
        <w:t>22.1</w:t>
      </w:r>
      <w:r w:rsidRPr="00D75737">
        <w:rPr>
          <w:lang w:val="ro-RO"/>
        </w:rPr>
        <w:t xml:space="preserve"> (1) Orice comunicare între părţi, referitoare la îndeplinirea prezentului contract, trebuie să fie transmisă în scris.</w:t>
      </w:r>
    </w:p>
    <w:p w:rsidR="00380938" w:rsidRPr="00D75737" w:rsidRDefault="00380938" w:rsidP="00380938">
      <w:pPr>
        <w:jc w:val="both"/>
        <w:rPr>
          <w:lang w:val="ro-RO"/>
        </w:rPr>
      </w:pPr>
      <w:r w:rsidRPr="00D75737">
        <w:rPr>
          <w:lang w:val="ro-RO"/>
        </w:rPr>
        <w:t>(2) Orice document scris trebuie înregistrat atât în momentul transmiterii cât şi în momentul primirii.</w:t>
      </w:r>
    </w:p>
    <w:p w:rsidR="00380938" w:rsidRPr="00D75737" w:rsidRDefault="00380938" w:rsidP="00380938">
      <w:pPr>
        <w:jc w:val="both"/>
        <w:rPr>
          <w:lang w:val="ro-RO"/>
        </w:rPr>
      </w:pPr>
      <w:r w:rsidRPr="00D75737">
        <w:rPr>
          <w:b/>
          <w:lang w:val="ro-RO"/>
        </w:rPr>
        <w:t>22.2</w:t>
      </w:r>
      <w:r w:rsidRPr="00D75737">
        <w:rPr>
          <w:lang w:val="ro-RO"/>
        </w:rPr>
        <w:t xml:space="preserve"> Comunicările între părţi se pot face şi prin telefon, telegramă, telex, fax sau e-mail cu condiţia confirmării în scris a primirii comunicării.</w:t>
      </w:r>
    </w:p>
    <w:p w:rsidR="00380938" w:rsidRPr="00D75737" w:rsidRDefault="00380938" w:rsidP="00380938">
      <w:pPr>
        <w:jc w:val="both"/>
        <w:rPr>
          <w:b/>
          <w:bCs/>
          <w:i/>
          <w:iCs/>
          <w:lang w:val="ro-RO"/>
        </w:rPr>
      </w:pPr>
    </w:p>
    <w:p w:rsidR="00380938" w:rsidRPr="00D75737" w:rsidRDefault="00380938" w:rsidP="00380938">
      <w:pPr>
        <w:jc w:val="both"/>
        <w:rPr>
          <w:iCs/>
          <w:lang w:val="ro-RO"/>
        </w:rPr>
      </w:pPr>
      <w:r w:rsidRPr="00D75737">
        <w:rPr>
          <w:b/>
          <w:bCs/>
          <w:iCs/>
          <w:lang w:val="ro-RO"/>
        </w:rPr>
        <w:t>23. Legea aplicabilă contractului</w:t>
      </w:r>
    </w:p>
    <w:p w:rsidR="00380938" w:rsidRPr="00D75737" w:rsidRDefault="00380938" w:rsidP="00380938">
      <w:pPr>
        <w:jc w:val="both"/>
        <w:rPr>
          <w:lang w:val="ro-RO"/>
        </w:rPr>
      </w:pPr>
      <w:r w:rsidRPr="00D75737">
        <w:rPr>
          <w:b/>
          <w:lang w:val="ro-RO"/>
        </w:rPr>
        <w:t>23.1</w:t>
      </w:r>
      <w:r w:rsidRPr="00D75737">
        <w:rPr>
          <w:lang w:val="ro-RO"/>
        </w:rPr>
        <w:t xml:space="preserve"> Contractul va fi interpretat conform legilor din România.</w:t>
      </w:r>
    </w:p>
    <w:p w:rsidR="00380938" w:rsidRPr="00D75737" w:rsidRDefault="00380938" w:rsidP="00380938">
      <w:pPr>
        <w:jc w:val="both"/>
        <w:rPr>
          <w:lang w:val="ro-RO"/>
        </w:rPr>
      </w:pPr>
      <w:r w:rsidRPr="00D75737">
        <w:rPr>
          <w:lang w:val="ro-RO"/>
        </w:rPr>
        <w:tab/>
      </w:r>
    </w:p>
    <w:p w:rsidR="00380938" w:rsidRPr="00D75737" w:rsidRDefault="00380938" w:rsidP="00380938">
      <w:pPr>
        <w:jc w:val="both"/>
        <w:rPr>
          <w:lang w:val="ro-RO"/>
        </w:rPr>
      </w:pPr>
      <w:r w:rsidRPr="00D75737">
        <w:rPr>
          <w:lang w:val="ro-RO"/>
        </w:rPr>
        <w:tab/>
        <w:t>Părţile au înţeles să încheie azi ..............  prezentul contract în două exemplare, câte unul pentru fiecare parte.</w:t>
      </w:r>
      <w:r w:rsidRPr="00D75737">
        <w:rPr>
          <w:i/>
          <w:iCs/>
          <w:lang w:val="ro-RO"/>
        </w:rPr>
        <w:t xml:space="preserve"> </w:t>
      </w:r>
      <w:r w:rsidRPr="00D75737">
        <w:rPr>
          <w:lang w:val="ro-RO"/>
        </w:rPr>
        <w:t xml:space="preserve">          </w:t>
      </w:r>
    </w:p>
    <w:p w:rsidR="00380938" w:rsidRPr="00D75737" w:rsidRDefault="00380938" w:rsidP="00380938">
      <w:pPr>
        <w:jc w:val="both"/>
        <w:rPr>
          <w:lang w:val="ro-RO"/>
        </w:rPr>
      </w:pPr>
      <w:r w:rsidRPr="00D75737">
        <w:rPr>
          <w:lang w:val="ro-RO"/>
        </w:rPr>
        <w:t xml:space="preserve">             </w:t>
      </w:r>
    </w:p>
    <w:p w:rsidR="00380938" w:rsidRPr="00D75737" w:rsidRDefault="00380938" w:rsidP="00380938">
      <w:pPr>
        <w:jc w:val="both"/>
        <w:rPr>
          <w:lang w:val="ro-RO"/>
        </w:rPr>
      </w:pPr>
      <w:bookmarkStart w:id="0" w:name="_GoBack"/>
      <w:bookmarkEnd w:id="0"/>
    </w:p>
    <w:p w:rsidR="00380938" w:rsidRPr="00D75737" w:rsidRDefault="00380938" w:rsidP="00380938">
      <w:pPr>
        <w:jc w:val="both"/>
        <w:rPr>
          <w:lang w:val="ro-RO"/>
        </w:rPr>
      </w:pPr>
      <w:r w:rsidRPr="00D75737">
        <w:rPr>
          <w:lang w:val="ro-RO"/>
        </w:rPr>
        <w:t xml:space="preserve">            </w:t>
      </w:r>
      <w:r w:rsidRPr="00D75737">
        <w:rPr>
          <w:b/>
          <w:lang w:val="ro-RO"/>
        </w:rPr>
        <w:t>Achizitor</w:t>
      </w:r>
      <w:r w:rsidRPr="00D75737">
        <w:rPr>
          <w:b/>
          <w:lang w:val="ro-RO"/>
        </w:rPr>
        <w:tab/>
      </w:r>
      <w:r w:rsidRPr="00D75737">
        <w:rPr>
          <w:b/>
          <w:lang w:val="ro-RO"/>
        </w:rPr>
        <w:tab/>
      </w:r>
      <w:r w:rsidRPr="00D75737">
        <w:rPr>
          <w:b/>
          <w:lang w:val="ro-RO"/>
        </w:rPr>
        <w:tab/>
      </w:r>
      <w:r w:rsidRPr="00D75737">
        <w:rPr>
          <w:b/>
          <w:lang w:val="ro-RO"/>
        </w:rPr>
        <w:tab/>
      </w:r>
      <w:r w:rsidRPr="00D75737">
        <w:rPr>
          <w:b/>
          <w:lang w:val="ro-RO"/>
        </w:rPr>
        <w:tab/>
      </w:r>
      <w:r w:rsidRPr="00D75737">
        <w:rPr>
          <w:b/>
          <w:lang w:val="ro-RO"/>
        </w:rPr>
        <w:tab/>
      </w:r>
      <w:r w:rsidRPr="00D75737">
        <w:rPr>
          <w:b/>
          <w:lang w:val="ro-RO"/>
        </w:rPr>
        <w:tab/>
      </w:r>
      <w:r w:rsidRPr="00D75737">
        <w:rPr>
          <w:b/>
          <w:lang w:val="ro-RO"/>
        </w:rPr>
        <w:tab/>
        <w:t xml:space="preserve">          Prestator</w:t>
      </w:r>
    </w:p>
    <w:p w:rsidR="00235914" w:rsidRDefault="00235914"/>
    <w:sectPr w:rsidR="00235914" w:rsidSect="007D416C">
      <w:headerReference w:type="default" r:id="rId8"/>
      <w:pgSz w:w="11906" w:h="16838"/>
      <w:pgMar w:top="910" w:right="746" w:bottom="540" w:left="1418" w:header="45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1B1" w:rsidRDefault="002B31B1">
      <w:r>
        <w:separator/>
      </w:r>
    </w:p>
  </w:endnote>
  <w:endnote w:type="continuationSeparator" w:id="0">
    <w:p w:rsidR="002B31B1" w:rsidRDefault="002B3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1B1" w:rsidRDefault="002B31B1">
      <w:r>
        <w:separator/>
      </w:r>
    </w:p>
  </w:footnote>
  <w:footnote w:type="continuationSeparator" w:id="0">
    <w:p w:rsidR="002B31B1" w:rsidRDefault="002B3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843" w:rsidRPr="00877755" w:rsidRDefault="00380938" w:rsidP="00841271">
    <w:pPr>
      <w:pStyle w:val="Header"/>
      <w:rPr>
        <w:lang w:val="pt-BR"/>
      </w:rPr>
    </w:pPr>
    <w:r>
      <w:rPr>
        <w:noProof/>
        <w:lang w:val="en-US" w:eastAsia="en-US"/>
      </w:rPr>
      <mc:AlternateContent>
        <mc:Choice Requires="wps">
          <w:drawing>
            <wp:anchor distT="0" distB="0" distL="114300" distR="114300" simplePos="0" relativeHeight="251659264" behindDoc="0" locked="0" layoutInCell="1" allowOverlap="1" wp14:anchorId="17F1A35B" wp14:editId="2C14928E">
              <wp:simplePos x="0" y="0"/>
              <wp:positionH relativeFrom="column">
                <wp:posOffset>3988435</wp:posOffset>
              </wp:positionH>
              <wp:positionV relativeFrom="paragraph">
                <wp:posOffset>132715</wp:posOffset>
              </wp:positionV>
              <wp:extent cx="1207135" cy="27114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135"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3843" w:rsidRPr="00FC0070" w:rsidRDefault="002B31B1" w:rsidP="00EC7953">
                          <w:pPr>
                            <w:jc w:val="center"/>
                            <w:rPr>
                              <w:rFonts w:ascii="Trebuchet MS" w:hAnsi="Trebuchet MS"/>
                              <w:b/>
                              <w:color w:val="1F497D"/>
                              <w:sz w:val="14"/>
                              <w:szCs w:val="14"/>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7F1A35B" id="_x0000_t202" coordsize="21600,21600" o:spt="202" path="m,l,21600r21600,l21600,xe">
              <v:stroke joinstyle="miter"/>
              <v:path gradientshapeok="t" o:connecttype="rect"/>
            </v:shapetype>
            <v:shape id="Text Box 2" o:spid="_x0000_s1026" type="#_x0000_t202" style="position:absolute;margin-left:314.05pt;margin-top:10.45pt;width:95.05pt;height:2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fk6tAIAALk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" filled="f" stroked="f">
              <v:textbox>
                <w:txbxContent>
                  <w:p w:rsidR="00B43843" w:rsidRPr="00FC0070" w:rsidRDefault="0005339F" w:rsidP="00EC7953">
                    <w:pPr>
                      <w:jc w:val="center"/>
                      <w:rPr>
                        <w:rFonts w:ascii="Trebuchet MS" w:hAnsi="Trebuchet MS"/>
                        <w:b/>
                        <w:color w:val="1F497D"/>
                        <w:sz w:val="14"/>
                        <w:szCs w:val="14"/>
                        <w:lang w:val="ro-RO"/>
                      </w:rPr>
                    </w:pPr>
                  </w:p>
                </w:txbxContent>
              </v:textbox>
            </v:shape>
          </w:pict>
        </mc:Fallback>
      </mc:AlternateContent>
    </w:r>
    <w:r>
      <w:rPr>
        <w:noProof/>
        <w:lang w:val="en-US" w:eastAsia="en-US"/>
      </w:rPr>
      <mc:AlternateContent>
        <mc:Choice Requires="wps">
          <w:drawing>
            <wp:anchor distT="182880" distB="91440" distL="182880" distR="182880" simplePos="0" relativeHeight="251660288" behindDoc="1" locked="0" layoutInCell="0" allowOverlap="1" wp14:anchorId="2C4729C7" wp14:editId="411A891D">
              <wp:simplePos x="0" y="0"/>
              <wp:positionH relativeFrom="margin">
                <wp:posOffset>-471805</wp:posOffset>
              </wp:positionH>
              <wp:positionV relativeFrom="margin">
                <wp:posOffset>-989965</wp:posOffset>
              </wp:positionV>
              <wp:extent cx="1352550" cy="228600"/>
              <wp:effectExtent l="4445" t="635"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90B5E3"/>
                            </a:solidFill>
                            <a:miter lim="800000"/>
                            <a:headEnd/>
                            <a:tailEnd/>
                          </a14:hiddenLine>
                        </a:ext>
                      </a:extLst>
                    </wps:spPr>
                    <wps:txbx>
                      <w:txbxContent>
                        <w:p w:rsidR="00B43843" w:rsidRPr="009C2492" w:rsidRDefault="002B31B1" w:rsidP="00B43843">
                          <w:pPr>
                            <w:rPr>
                              <w:szCs w:val="28"/>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C4729C7" id="Rectangle 1" o:spid="_x0000_s1027" style="position:absolute;margin-left:-37.15pt;margin-top:-77.95pt;width:106.5pt;height:18pt;z-index:-251656192;visibility:visible;mso-wrap-style:square;mso-width-percent:0;mso-height-percent:0;mso-wrap-distance-left:14.4pt;mso-wrap-distance-top:14.4pt;mso-wrap-distance-right:14.4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" o:allowincell="f" filled="f" stroked="f" strokecolor="#90b5e3" strokeweight="6pt">
              <v:textbox inset="0,0,0,0">
                <w:txbxContent>
                  <w:p w:rsidR="00B43843" w:rsidRPr="009C2492" w:rsidRDefault="0005339F" w:rsidP="00B43843">
                    <w:pPr>
                      <w:rPr>
                        <w:szCs w:val="28"/>
                      </w:rPr>
                    </w:pPr>
                  </w:p>
                </w:txbxContent>
              </v:textbox>
              <w10:wrap type="square" anchorx="margin" anchory="margin"/>
            </v:rect>
          </w:pict>
        </mc:Fallback>
      </mc:AlternateContent>
    </w:r>
  </w:p>
  <w:p w:rsidR="00B43843" w:rsidRPr="001818AE" w:rsidRDefault="002B31B1" w:rsidP="00B43843">
    <w:pPr>
      <w:pStyle w:val="Header"/>
      <w:rPr>
        <w:rFonts w:ascii="Trebuchet MS" w:hAnsi="Trebuchet MS"/>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0F0D"/>
    <w:multiLevelType w:val="hybridMultilevel"/>
    <w:tmpl w:val="179C1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CD6025"/>
    <w:multiLevelType w:val="multilevel"/>
    <w:tmpl w:val="7C94D4BA"/>
    <w:lvl w:ilvl="0">
      <w:start w:val="7"/>
      <w:numFmt w:val="decimal"/>
      <w:lvlText w:val="%1"/>
      <w:lvlJc w:val="left"/>
      <w:pPr>
        <w:ind w:left="360" w:hanging="360"/>
      </w:pPr>
      <w:rPr>
        <w:rFonts w:hint="default"/>
        <w:w w:val="105"/>
      </w:rPr>
    </w:lvl>
    <w:lvl w:ilvl="1">
      <w:start w:val="4"/>
      <w:numFmt w:val="decimal"/>
      <w:lvlText w:val="%1.%2"/>
      <w:lvlJc w:val="left"/>
      <w:pPr>
        <w:ind w:left="810" w:hanging="360"/>
      </w:pPr>
      <w:rPr>
        <w:rFonts w:hint="default"/>
        <w:w w:val="105"/>
      </w:rPr>
    </w:lvl>
    <w:lvl w:ilvl="2">
      <w:start w:val="1"/>
      <w:numFmt w:val="decimal"/>
      <w:lvlText w:val="%1.%2.%3"/>
      <w:lvlJc w:val="left"/>
      <w:pPr>
        <w:ind w:left="1620" w:hanging="720"/>
      </w:pPr>
      <w:rPr>
        <w:rFonts w:hint="default"/>
        <w:w w:val="105"/>
      </w:rPr>
    </w:lvl>
    <w:lvl w:ilvl="3">
      <w:start w:val="1"/>
      <w:numFmt w:val="decimal"/>
      <w:lvlText w:val="%1.%2.%3.%4"/>
      <w:lvlJc w:val="left"/>
      <w:pPr>
        <w:ind w:left="2070" w:hanging="720"/>
      </w:pPr>
      <w:rPr>
        <w:rFonts w:hint="default"/>
        <w:w w:val="105"/>
      </w:rPr>
    </w:lvl>
    <w:lvl w:ilvl="4">
      <w:start w:val="1"/>
      <w:numFmt w:val="decimal"/>
      <w:lvlText w:val="%1.%2.%3.%4.%5"/>
      <w:lvlJc w:val="left"/>
      <w:pPr>
        <w:ind w:left="2880" w:hanging="1080"/>
      </w:pPr>
      <w:rPr>
        <w:rFonts w:hint="default"/>
        <w:w w:val="105"/>
      </w:rPr>
    </w:lvl>
    <w:lvl w:ilvl="5">
      <w:start w:val="1"/>
      <w:numFmt w:val="decimal"/>
      <w:lvlText w:val="%1.%2.%3.%4.%5.%6"/>
      <w:lvlJc w:val="left"/>
      <w:pPr>
        <w:ind w:left="3330" w:hanging="1080"/>
      </w:pPr>
      <w:rPr>
        <w:rFonts w:hint="default"/>
        <w:w w:val="105"/>
      </w:rPr>
    </w:lvl>
    <w:lvl w:ilvl="6">
      <w:start w:val="1"/>
      <w:numFmt w:val="decimal"/>
      <w:lvlText w:val="%1.%2.%3.%4.%5.%6.%7"/>
      <w:lvlJc w:val="left"/>
      <w:pPr>
        <w:ind w:left="4140" w:hanging="1440"/>
      </w:pPr>
      <w:rPr>
        <w:rFonts w:hint="default"/>
        <w:w w:val="105"/>
      </w:rPr>
    </w:lvl>
    <w:lvl w:ilvl="7">
      <w:start w:val="1"/>
      <w:numFmt w:val="decimal"/>
      <w:lvlText w:val="%1.%2.%3.%4.%5.%6.%7.%8"/>
      <w:lvlJc w:val="left"/>
      <w:pPr>
        <w:ind w:left="4590" w:hanging="1440"/>
      </w:pPr>
      <w:rPr>
        <w:rFonts w:hint="default"/>
        <w:w w:val="105"/>
      </w:rPr>
    </w:lvl>
    <w:lvl w:ilvl="8">
      <w:start w:val="1"/>
      <w:numFmt w:val="decimal"/>
      <w:lvlText w:val="%1.%2.%3.%4.%5.%6.%7.%8.%9"/>
      <w:lvlJc w:val="left"/>
      <w:pPr>
        <w:ind w:left="5400" w:hanging="1800"/>
      </w:pPr>
      <w:rPr>
        <w:rFonts w:hint="default"/>
        <w:w w:val="105"/>
      </w:rPr>
    </w:lvl>
  </w:abstractNum>
  <w:abstractNum w:abstractNumId="2">
    <w:nsid w:val="04CE70A4"/>
    <w:multiLevelType w:val="multilevel"/>
    <w:tmpl w:val="02B8CDA0"/>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0A76C5"/>
    <w:multiLevelType w:val="multilevel"/>
    <w:tmpl w:val="7918EF7C"/>
    <w:lvl w:ilvl="0">
      <w:start w:val="4"/>
      <w:numFmt w:val="decimal"/>
      <w:lvlText w:val="%1."/>
      <w:lvlJc w:val="left"/>
      <w:pPr>
        <w:ind w:left="3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8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09326D4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CED0046"/>
    <w:multiLevelType w:val="hybridMultilevel"/>
    <w:tmpl w:val="6E2C05AE"/>
    <w:lvl w:ilvl="0" w:tplc="2ABA8EC2">
      <w:start w:val="1"/>
      <w:numFmt w:val="lowerLetter"/>
      <w:lvlText w:val="%1)"/>
      <w:lvlJc w:val="left"/>
      <w:pPr>
        <w:ind w:left="1075" w:hanging="356"/>
      </w:pPr>
      <w:rPr>
        <w:rFonts w:ascii="Times New Roman" w:eastAsia="Times New Roman" w:hAnsi="Times New Roman" w:hint="default"/>
        <w:w w:val="100"/>
      </w:rPr>
    </w:lvl>
    <w:lvl w:ilvl="1" w:tplc="2FB46998">
      <w:start w:val="1"/>
      <w:numFmt w:val="bullet"/>
      <w:lvlText w:val="•"/>
      <w:lvlJc w:val="left"/>
      <w:pPr>
        <w:ind w:left="1980" w:hanging="356"/>
      </w:pPr>
      <w:rPr>
        <w:rFonts w:hint="default"/>
      </w:rPr>
    </w:lvl>
    <w:lvl w:ilvl="2" w:tplc="8BA25332">
      <w:start w:val="1"/>
      <w:numFmt w:val="bullet"/>
      <w:lvlText w:val="•"/>
      <w:lvlJc w:val="left"/>
      <w:pPr>
        <w:ind w:left="2890" w:hanging="356"/>
      </w:pPr>
      <w:rPr>
        <w:rFonts w:hint="default"/>
      </w:rPr>
    </w:lvl>
    <w:lvl w:ilvl="3" w:tplc="F6C2F77A">
      <w:start w:val="1"/>
      <w:numFmt w:val="bullet"/>
      <w:lvlText w:val="•"/>
      <w:lvlJc w:val="left"/>
      <w:pPr>
        <w:ind w:left="3800" w:hanging="356"/>
      </w:pPr>
      <w:rPr>
        <w:rFonts w:hint="default"/>
      </w:rPr>
    </w:lvl>
    <w:lvl w:ilvl="4" w:tplc="CA70E0DA">
      <w:start w:val="1"/>
      <w:numFmt w:val="bullet"/>
      <w:lvlText w:val="•"/>
      <w:lvlJc w:val="left"/>
      <w:pPr>
        <w:ind w:left="4710" w:hanging="356"/>
      </w:pPr>
      <w:rPr>
        <w:rFonts w:hint="default"/>
      </w:rPr>
    </w:lvl>
    <w:lvl w:ilvl="5" w:tplc="A5949570">
      <w:start w:val="1"/>
      <w:numFmt w:val="bullet"/>
      <w:lvlText w:val="•"/>
      <w:lvlJc w:val="left"/>
      <w:pPr>
        <w:ind w:left="5620" w:hanging="356"/>
      </w:pPr>
      <w:rPr>
        <w:rFonts w:hint="default"/>
      </w:rPr>
    </w:lvl>
    <w:lvl w:ilvl="6" w:tplc="659809B4">
      <w:start w:val="1"/>
      <w:numFmt w:val="bullet"/>
      <w:lvlText w:val="•"/>
      <w:lvlJc w:val="left"/>
      <w:pPr>
        <w:ind w:left="6530" w:hanging="356"/>
      </w:pPr>
      <w:rPr>
        <w:rFonts w:hint="default"/>
      </w:rPr>
    </w:lvl>
    <w:lvl w:ilvl="7" w:tplc="BA9A4130">
      <w:start w:val="1"/>
      <w:numFmt w:val="bullet"/>
      <w:lvlText w:val="•"/>
      <w:lvlJc w:val="left"/>
      <w:pPr>
        <w:ind w:left="7440" w:hanging="356"/>
      </w:pPr>
      <w:rPr>
        <w:rFonts w:hint="default"/>
      </w:rPr>
    </w:lvl>
    <w:lvl w:ilvl="8" w:tplc="5B460998">
      <w:start w:val="1"/>
      <w:numFmt w:val="bullet"/>
      <w:lvlText w:val="•"/>
      <w:lvlJc w:val="left"/>
      <w:pPr>
        <w:ind w:left="8350" w:hanging="356"/>
      </w:pPr>
      <w:rPr>
        <w:rFonts w:hint="default"/>
      </w:rPr>
    </w:lvl>
  </w:abstractNum>
  <w:abstractNum w:abstractNumId="6">
    <w:nsid w:val="0D3C5ADB"/>
    <w:multiLevelType w:val="multilevel"/>
    <w:tmpl w:val="0409001D"/>
    <w:numStyleLink w:val="Style3"/>
  </w:abstractNum>
  <w:abstractNum w:abstractNumId="7">
    <w:nsid w:val="111741D3"/>
    <w:multiLevelType w:val="multilevel"/>
    <w:tmpl w:val="0409001D"/>
    <w:styleLink w:val="Style3"/>
    <w:lvl w:ilvl="0">
      <w:start w:val="1"/>
      <w:numFmt w:val="low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190064E"/>
    <w:multiLevelType w:val="multilevel"/>
    <w:tmpl w:val="0BD40696"/>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01E4F88"/>
    <w:multiLevelType w:val="multilevel"/>
    <w:tmpl w:val="EF0E7874"/>
    <w:lvl w:ilvl="0">
      <w:start w:val="4"/>
      <w:numFmt w:val="decimal"/>
      <w:lvlText w:val="%1"/>
      <w:lvlJc w:val="left"/>
      <w:pPr>
        <w:ind w:left="177" w:hanging="370"/>
      </w:pPr>
      <w:rPr>
        <w:rFonts w:hint="default"/>
      </w:rPr>
    </w:lvl>
    <w:lvl w:ilvl="1">
      <w:start w:val="1"/>
      <w:numFmt w:val="decimal"/>
      <w:lvlText w:val="%1.%2"/>
      <w:lvlJc w:val="left"/>
      <w:pPr>
        <w:ind w:left="177" w:hanging="370"/>
      </w:pPr>
      <w:rPr>
        <w:rFonts w:ascii="Times New Roman" w:eastAsia="Times New Roman" w:hAnsi="Times New Roman" w:hint="default"/>
        <w:color w:val="000000" w:themeColor="text1"/>
        <w:w w:val="96"/>
      </w:rPr>
    </w:lvl>
    <w:lvl w:ilvl="2">
      <w:start w:val="1"/>
      <w:numFmt w:val="bullet"/>
      <w:lvlText w:val="•"/>
      <w:lvlJc w:val="left"/>
      <w:pPr>
        <w:ind w:left="2100" w:hanging="370"/>
      </w:pPr>
      <w:rPr>
        <w:rFonts w:hint="default"/>
      </w:rPr>
    </w:lvl>
    <w:lvl w:ilvl="3">
      <w:start w:val="1"/>
      <w:numFmt w:val="bullet"/>
      <w:lvlText w:val="•"/>
      <w:lvlJc w:val="left"/>
      <w:pPr>
        <w:ind w:left="3060" w:hanging="370"/>
      </w:pPr>
      <w:rPr>
        <w:rFonts w:hint="default"/>
      </w:rPr>
    </w:lvl>
    <w:lvl w:ilvl="4">
      <w:start w:val="1"/>
      <w:numFmt w:val="bullet"/>
      <w:lvlText w:val="•"/>
      <w:lvlJc w:val="left"/>
      <w:pPr>
        <w:ind w:left="4020" w:hanging="370"/>
      </w:pPr>
      <w:rPr>
        <w:rFonts w:hint="default"/>
      </w:rPr>
    </w:lvl>
    <w:lvl w:ilvl="5">
      <w:start w:val="1"/>
      <w:numFmt w:val="bullet"/>
      <w:lvlText w:val="•"/>
      <w:lvlJc w:val="left"/>
      <w:pPr>
        <w:ind w:left="4980" w:hanging="370"/>
      </w:pPr>
      <w:rPr>
        <w:rFonts w:hint="default"/>
      </w:rPr>
    </w:lvl>
    <w:lvl w:ilvl="6">
      <w:start w:val="1"/>
      <w:numFmt w:val="bullet"/>
      <w:lvlText w:val="•"/>
      <w:lvlJc w:val="left"/>
      <w:pPr>
        <w:ind w:left="5940" w:hanging="370"/>
      </w:pPr>
      <w:rPr>
        <w:rFonts w:hint="default"/>
      </w:rPr>
    </w:lvl>
    <w:lvl w:ilvl="7">
      <w:start w:val="1"/>
      <w:numFmt w:val="bullet"/>
      <w:lvlText w:val="•"/>
      <w:lvlJc w:val="left"/>
      <w:pPr>
        <w:ind w:left="6900" w:hanging="370"/>
      </w:pPr>
      <w:rPr>
        <w:rFonts w:hint="default"/>
      </w:rPr>
    </w:lvl>
    <w:lvl w:ilvl="8">
      <w:start w:val="1"/>
      <w:numFmt w:val="bullet"/>
      <w:lvlText w:val="•"/>
      <w:lvlJc w:val="left"/>
      <w:pPr>
        <w:ind w:left="7860" w:hanging="370"/>
      </w:pPr>
      <w:rPr>
        <w:rFonts w:hint="default"/>
      </w:rPr>
    </w:lvl>
  </w:abstractNum>
  <w:abstractNum w:abstractNumId="10">
    <w:nsid w:val="2D6817D1"/>
    <w:multiLevelType w:val="multilevel"/>
    <w:tmpl w:val="A1F2361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1A414A4"/>
    <w:multiLevelType w:val="hybridMultilevel"/>
    <w:tmpl w:val="FFE0F6C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45174BBE"/>
    <w:multiLevelType w:val="multilevel"/>
    <w:tmpl w:val="7C94D4BA"/>
    <w:lvl w:ilvl="0">
      <w:start w:val="7"/>
      <w:numFmt w:val="decimal"/>
      <w:lvlText w:val="%1"/>
      <w:lvlJc w:val="left"/>
      <w:pPr>
        <w:ind w:left="360" w:hanging="360"/>
      </w:pPr>
      <w:rPr>
        <w:rFonts w:hint="default"/>
        <w:w w:val="105"/>
      </w:rPr>
    </w:lvl>
    <w:lvl w:ilvl="1">
      <w:start w:val="4"/>
      <w:numFmt w:val="decimal"/>
      <w:lvlText w:val="%1.%2"/>
      <w:lvlJc w:val="left"/>
      <w:pPr>
        <w:ind w:left="810" w:hanging="360"/>
      </w:pPr>
      <w:rPr>
        <w:rFonts w:hint="default"/>
        <w:w w:val="105"/>
      </w:rPr>
    </w:lvl>
    <w:lvl w:ilvl="2">
      <w:start w:val="1"/>
      <w:numFmt w:val="decimal"/>
      <w:lvlText w:val="%1.%2.%3"/>
      <w:lvlJc w:val="left"/>
      <w:pPr>
        <w:ind w:left="1620" w:hanging="720"/>
      </w:pPr>
      <w:rPr>
        <w:rFonts w:hint="default"/>
        <w:w w:val="105"/>
      </w:rPr>
    </w:lvl>
    <w:lvl w:ilvl="3">
      <w:start w:val="1"/>
      <w:numFmt w:val="decimal"/>
      <w:lvlText w:val="%1.%2.%3.%4"/>
      <w:lvlJc w:val="left"/>
      <w:pPr>
        <w:ind w:left="2070" w:hanging="720"/>
      </w:pPr>
      <w:rPr>
        <w:rFonts w:hint="default"/>
        <w:w w:val="105"/>
      </w:rPr>
    </w:lvl>
    <w:lvl w:ilvl="4">
      <w:start w:val="1"/>
      <w:numFmt w:val="decimal"/>
      <w:lvlText w:val="%1.%2.%3.%4.%5"/>
      <w:lvlJc w:val="left"/>
      <w:pPr>
        <w:ind w:left="2880" w:hanging="1080"/>
      </w:pPr>
      <w:rPr>
        <w:rFonts w:hint="default"/>
        <w:w w:val="105"/>
      </w:rPr>
    </w:lvl>
    <w:lvl w:ilvl="5">
      <w:start w:val="1"/>
      <w:numFmt w:val="decimal"/>
      <w:lvlText w:val="%1.%2.%3.%4.%5.%6"/>
      <w:lvlJc w:val="left"/>
      <w:pPr>
        <w:ind w:left="3330" w:hanging="1080"/>
      </w:pPr>
      <w:rPr>
        <w:rFonts w:hint="default"/>
        <w:w w:val="105"/>
      </w:rPr>
    </w:lvl>
    <w:lvl w:ilvl="6">
      <w:start w:val="1"/>
      <w:numFmt w:val="decimal"/>
      <w:lvlText w:val="%1.%2.%3.%4.%5.%6.%7"/>
      <w:lvlJc w:val="left"/>
      <w:pPr>
        <w:ind w:left="4140" w:hanging="1440"/>
      </w:pPr>
      <w:rPr>
        <w:rFonts w:hint="default"/>
        <w:w w:val="105"/>
      </w:rPr>
    </w:lvl>
    <w:lvl w:ilvl="7">
      <w:start w:val="1"/>
      <w:numFmt w:val="decimal"/>
      <w:lvlText w:val="%1.%2.%3.%4.%5.%6.%7.%8"/>
      <w:lvlJc w:val="left"/>
      <w:pPr>
        <w:ind w:left="4590" w:hanging="1440"/>
      </w:pPr>
      <w:rPr>
        <w:rFonts w:hint="default"/>
        <w:w w:val="105"/>
      </w:rPr>
    </w:lvl>
    <w:lvl w:ilvl="8">
      <w:start w:val="1"/>
      <w:numFmt w:val="decimal"/>
      <w:lvlText w:val="%1.%2.%3.%4.%5.%6.%7.%8.%9"/>
      <w:lvlJc w:val="left"/>
      <w:pPr>
        <w:ind w:left="5400" w:hanging="1800"/>
      </w:pPr>
      <w:rPr>
        <w:rFonts w:hint="default"/>
        <w:w w:val="105"/>
      </w:rPr>
    </w:lvl>
  </w:abstractNum>
  <w:abstractNum w:abstractNumId="13">
    <w:nsid w:val="589F0E7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C7D70D7"/>
    <w:multiLevelType w:val="multilevel"/>
    <w:tmpl w:val="89B8CA80"/>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C8E0F2D"/>
    <w:multiLevelType w:val="hybridMultilevel"/>
    <w:tmpl w:val="B0D2F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154448"/>
    <w:multiLevelType w:val="multilevel"/>
    <w:tmpl w:val="4AE80D6C"/>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0810BA1"/>
    <w:multiLevelType w:val="multilevel"/>
    <w:tmpl w:val="13200418"/>
    <w:lvl w:ilvl="0">
      <w:start w:val="6"/>
      <w:numFmt w:val="decimal"/>
      <w:lvlText w:val="%1."/>
      <w:lvlJc w:val="left"/>
      <w:pPr>
        <w:ind w:left="232" w:hanging="294"/>
      </w:pPr>
      <w:rPr>
        <w:rFonts w:ascii="Times New Roman" w:eastAsia="Times New Roman" w:hAnsi="Times New Roman" w:hint="default"/>
        <w:i/>
        <w:w w:val="97"/>
      </w:rPr>
    </w:lvl>
    <w:lvl w:ilvl="1">
      <w:start w:val="1"/>
      <w:numFmt w:val="decimal"/>
      <w:lvlText w:val="%1.%2"/>
      <w:lvlJc w:val="left"/>
      <w:pPr>
        <w:ind w:left="931" w:hanging="481"/>
      </w:pPr>
      <w:rPr>
        <w:rFonts w:ascii="Times New Roman" w:eastAsia="Times New Roman" w:hAnsi="Times New Roman" w:hint="default"/>
        <w:w w:val="103"/>
      </w:rPr>
    </w:lvl>
    <w:lvl w:ilvl="2">
      <w:start w:val="1"/>
      <w:numFmt w:val="bullet"/>
      <w:lvlText w:val="•"/>
      <w:lvlJc w:val="left"/>
      <w:pPr>
        <w:ind w:left="1326" w:hanging="481"/>
      </w:pPr>
      <w:rPr>
        <w:rFonts w:hint="default"/>
      </w:rPr>
    </w:lvl>
    <w:lvl w:ilvl="3">
      <w:start w:val="1"/>
      <w:numFmt w:val="bullet"/>
      <w:lvlText w:val="•"/>
      <w:lvlJc w:val="left"/>
      <w:pPr>
        <w:ind w:left="2393" w:hanging="481"/>
      </w:pPr>
      <w:rPr>
        <w:rFonts w:hint="default"/>
      </w:rPr>
    </w:lvl>
    <w:lvl w:ilvl="4">
      <w:start w:val="1"/>
      <w:numFmt w:val="bullet"/>
      <w:lvlText w:val="•"/>
      <w:lvlJc w:val="left"/>
      <w:pPr>
        <w:ind w:left="3460" w:hanging="481"/>
      </w:pPr>
      <w:rPr>
        <w:rFonts w:hint="default"/>
      </w:rPr>
    </w:lvl>
    <w:lvl w:ilvl="5">
      <w:start w:val="1"/>
      <w:numFmt w:val="bullet"/>
      <w:lvlText w:val="•"/>
      <w:lvlJc w:val="left"/>
      <w:pPr>
        <w:ind w:left="4526" w:hanging="481"/>
      </w:pPr>
      <w:rPr>
        <w:rFonts w:hint="default"/>
      </w:rPr>
    </w:lvl>
    <w:lvl w:ilvl="6">
      <w:start w:val="1"/>
      <w:numFmt w:val="bullet"/>
      <w:lvlText w:val="•"/>
      <w:lvlJc w:val="left"/>
      <w:pPr>
        <w:ind w:left="5593" w:hanging="481"/>
      </w:pPr>
      <w:rPr>
        <w:rFonts w:hint="default"/>
      </w:rPr>
    </w:lvl>
    <w:lvl w:ilvl="7">
      <w:start w:val="1"/>
      <w:numFmt w:val="bullet"/>
      <w:lvlText w:val="•"/>
      <w:lvlJc w:val="left"/>
      <w:pPr>
        <w:ind w:left="6660" w:hanging="481"/>
      </w:pPr>
      <w:rPr>
        <w:rFonts w:hint="default"/>
      </w:rPr>
    </w:lvl>
    <w:lvl w:ilvl="8">
      <w:start w:val="1"/>
      <w:numFmt w:val="bullet"/>
      <w:lvlText w:val="•"/>
      <w:lvlJc w:val="left"/>
      <w:pPr>
        <w:ind w:left="7726" w:hanging="481"/>
      </w:pPr>
      <w:rPr>
        <w:rFonts w:hint="default"/>
      </w:rPr>
    </w:lvl>
  </w:abstractNum>
  <w:abstractNum w:abstractNumId="18">
    <w:nsid w:val="6321250E"/>
    <w:multiLevelType w:val="hybridMultilevel"/>
    <w:tmpl w:val="33C21C46"/>
    <w:lvl w:ilvl="0" w:tplc="64D8389E">
      <w:start w:val="1"/>
      <w:numFmt w:val="decimal"/>
      <w:lvlText w:val="%1."/>
      <w:lvlJc w:val="left"/>
      <w:pPr>
        <w:tabs>
          <w:tab w:val="num" w:pos="360"/>
        </w:tabs>
        <w:ind w:left="360" w:hanging="360"/>
      </w:pPr>
      <w:rPr>
        <w:b/>
        <w:i w:val="0"/>
        <w:color w:val="434343"/>
      </w:rPr>
    </w:lvl>
    <w:lvl w:ilvl="1" w:tplc="1D3263FA">
      <w:start w:val="24"/>
      <w:numFmt w:val="bullet"/>
      <w:lvlText w:val="-"/>
      <w:lvlJc w:val="left"/>
      <w:pPr>
        <w:tabs>
          <w:tab w:val="num" w:pos="1485"/>
        </w:tabs>
        <w:ind w:left="1485" w:hanging="765"/>
      </w:pPr>
      <w:rPr>
        <w:rFonts w:ascii="Arial" w:eastAsia="Times New Roman" w:hAnsi="Arial" w:cs="Arial" w:hint="default"/>
      </w:rPr>
    </w:lvl>
    <w:lvl w:ilvl="2" w:tplc="0409001B">
      <w:start w:val="1"/>
      <w:numFmt w:val="decimal"/>
      <w:lvlText w:val="%3."/>
      <w:lvlJc w:val="left"/>
      <w:pPr>
        <w:tabs>
          <w:tab w:val="num" w:pos="1980"/>
        </w:tabs>
        <w:ind w:left="1980" w:hanging="360"/>
      </w:pPr>
    </w:lvl>
    <w:lvl w:ilvl="3" w:tplc="0409000F">
      <w:start w:val="1"/>
      <w:numFmt w:val="decimal"/>
      <w:lvlText w:val="%4."/>
      <w:lvlJc w:val="left"/>
      <w:pPr>
        <w:tabs>
          <w:tab w:val="num" w:pos="2700"/>
        </w:tabs>
        <w:ind w:left="2700" w:hanging="360"/>
      </w:pPr>
    </w:lvl>
    <w:lvl w:ilvl="4" w:tplc="04090019">
      <w:start w:val="1"/>
      <w:numFmt w:val="decimal"/>
      <w:lvlText w:val="%5."/>
      <w:lvlJc w:val="left"/>
      <w:pPr>
        <w:tabs>
          <w:tab w:val="num" w:pos="3420"/>
        </w:tabs>
        <w:ind w:left="3420" w:hanging="360"/>
      </w:pPr>
    </w:lvl>
    <w:lvl w:ilvl="5" w:tplc="0409001B">
      <w:start w:val="1"/>
      <w:numFmt w:val="decimal"/>
      <w:lvlText w:val="%6."/>
      <w:lvlJc w:val="left"/>
      <w:pPr>
        <w:tabs>
          <w:tab w:val="num" w:pos="4140"/>
        </w:tabs>
        <w:ind w:left="4140" w:hanging="360"/>
      </w:pPr>
    </w:lvl>
    <w:lvl w:ilvl="6" w:tplc="0409000F">
      <w:start w:val="1"/>
      <w:numFmt w:val="decimal"/>
      <w:lvlText w:val="%7."/>
      <w:lvlJc w:val="left"/>
      <w:pPr>
        <w:tabs>
          <w:tab w:val="num" w:pos="4860"/>
        </w:tabs>
        <w:ind w:left="4860" w:hanging="360"/>
      </w:pPr>
    </w:lvl>
    <w:lvl w:ilvl="7" w:tplc="04090019">
      <w:start w:val="1"/>
      <w:numFmt w:val="decimal"/>
      <w:lvlText w:val="%8."/>
      <w:lvlJc w:val="left"/>
      <w:pPr>
        <w:tabs>
          <w:tab w:val="num" w:pos="5580"/>
        </w:tabs>
        <w:ind w:left="5580" w:hanging="360"/>
      </w:pPr>
    </w:lvl>
    <w:lvl w:ilvl="8" w:tplc="0409001B">
      <w:start w:val="1"/>
      <w:numFmt w:val="decimal"/>
      <w:lvlText w:val="%9."/>
      <w:lvlJc w:val="left"/>
      <w:pPr>
        <w:tabs>
          <w:tab w:val="num" w:pos="6300"/>
        </w:tabs>
        <w:ind w:left="6300" w:hanging="360"/>
      </w:pPr>
    </w:lvl>
  </w:abstractNum>
  <w:abstractNum w:abstractNumId="19">
    <w:nsid w:val="65151732"/>
    <w:multiLevelType w:val="multilevel"/>
    <w:tmpl w:val="8B802920"/>
    <w:lvl w:ilvl="0">
      <w:start w:val="5"/>
      <w:numFmt w:val="decimal"/>
      <w:lvlText w:val="%1"/>
      <w:lvlJc w:val="left"/>
      <w:pPr>
        <w:ind w:left="167" w:hanging="414"/>
      </w:pPr>
      <w:rPr>
        <w:rFonts w:hint="default"/>
      </w:rPr>
    </w:lvl>
    <w:lvl w:ilvl="1">
      <w:start w:val="2"/>
      <w:numFmt w:val="decimal"/>
      <w:lvlText w:val="%1.%2"/>
      <w:lvlJc w:val="left"/>
      <w:pPr>
        <w:ind w:left="167" w:hanging="414"/>
      </w:pPr>
      <w:rPr>
        <w:rFonts w:ascii="Times New Roman" w:eastAsia="Times New Roman" w:hAnsi="Times New Roman" w:hint="default"/>
        <w:w w:val="95"/>
      </w:rPr>
    </w:lvl>
    <w:lvl w:ilvl="2">
      <w:start w:val="1"/>
      <w:numFmt w:val="bullet"/>
      <w:lvlText w:val="•"/>
      <w:lvlJc w:val="left"/>
      <w:pPr>
        <w:ind w:left="2084" w:hanging="414"/>
      </w:pPr>
      <w:rPr>
        <w:rFonts w:hint="default"/>
      </w:rPr>
    </w:lvl>
    <w:lvl w:ilvl="3">
      <w:start w:val="1"/>
      <w:numFmt w:val="bullet"/>
      <w:lvlText w:val="•"/>
      <w:lvlJc w:val="left"/>
      <w:pPr>
        <w:ind w:left="3046" w:hanging="414"/>
      </w:pPr>
      <w:rPr>
        <w:rFonts w:hint="default"/>
      </w:rPr>
    </w:lvl>
    <w:lvl w:ilvl="4">
      <w:start w:val="1"/>
      <w:numFmt w:val="bullet"/>
      <w:lvlText w:val="•"/>
      <w:lvlJc w:val="left"/>
      <w:pPr>
        <w:ind w:left="4008" w:hanging="414"/>
      </w:pPr>
      <w:rPr>
        <w:rFonts w:hint="default"/>
      </w:rPr>
    </w:lvl>
    <w:lvl w:ilvl="5">
      <w:start w:val="1"/>
      <w:numFmt w:val="bullet"/>
      <w:lvlText w:val="•"/>
      <w:lvlJc w:val="left"/>
      <w:pPr>
        <w:ind w:left="4970" w:hanging="414"/>
      </w:pPr>
      <w:rPr>
        <w:rFonts w:hint="default"/>
      </w:rPr>
    </w:lvl>
    <w:lvl w:ilvl="6">
      <w:start w:val="1"/>
      <w:numFmt w:val="bullet"/>
      <w:lvlText w:val="•"/>
      <w:lvlJc w:val="left"/>
      <w:pPr>
        <w:ind w:left="5932" w:hanging="414"/>
      </w:pPr>
      <w:rPr>
        <w:rFonts w:hint="default"/>
      </w:rPr>
    </w:lvl>
    <w:lvl w:ilvl="7">
      <w:start w:val="1"/>
      <w:numFmt w:val="bullet"/>
      <w:lvlText w:val="•"/>
      <w:lvlJc w:val="left"/>
      <w:pPr>
        <w:ind w:left="6894" w:hanging="414"/>
      </w:pPr>
      <w:rPr>
        <w:rFonts w:hint="default"/>
      </w:rPr>
    </w:lvl>
    <w:lvl w:ilvl="8">
      <w:start w:val="1"/>
      <w:numFmt w:val="bullet"/>
      <w:lvlText w:val="•"/>
      <w:lvlJc w:val="left"/>
      <w:pPr>
        <w:ind w:left="7856" w:hanging="414"/>
      </w:pPr>
      <w:rPr>
        <w:rFonts w:hint="default"/>
      </w:rPr>
    </w:lvl>
  </w:abstractNum>
  <w:abstractNum w:abstractNumId="20">
    <w:nsid w:val="66884A55"/>
    <w:multiLevelType w:val="multilevel"/>
    <w:tmpl w:val="B2120E6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7D50A7C"/>
    <w:multiLevelType w:val="multilevel"/>
    <w:tmpl w:val="E5F6A9AC"/>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A3D47E3"/>
    <w:multiLevelType w:val="multilevel"/>
    <w:tmpl w:val="296A0D9A"/>
    <w:lvl w:ilvl="0">
      <w:start w:val="9"/>
      <w:numFmt w:val="decimal"/>
      <w:lvlText w:val="%1."/>
      <w:lvlJc w:val="left"/>
      <w:pPr>
        <w:ind w:left="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1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8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5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11"/>
  </w:num>
  <w:num w:numId="2">
    <w:abstractNumId w:val="6"/>
  </w:num>
  <w:num w:numId="3">
    <w:abstractNumId w:val="7"/>
  </w:num>
  <w:num w:numId="4">
    <w:abstractNumId w:val="9"/>
  </w:num>
  <w:num w:numId="5">
    <w:abstractNumId w:val="20"/>
  </w:num>
  <w:num w:numId="6">
    <w:abstractNumId w:val="17"/>
  </w:num>
  <w:num w:numId="7">
    <w:abstractNumId w:val="0"/>
  </w:num>
  <w:num w:numId="8">
    <w:abstractNumId w:val="19"/>
  </w:num>
  <w:num w:numId="9">
    <w:abstractNumId w:val="1"/>
  </w:num>
  <w:num w:numId="10">
    <w:abstractNumId w:val="12"/>
  </w:num>
  <w:num w:numId="11">
    <w:abstractNumId w:val="2"/>
  </w:num>
  <w:num w:numId="12">
    <w:abstractNumId w:val="8"/>
  </w:num>
  <w:num w:numId="13">
    <w:abstractNumId w:val="14"/>
  </w:num>
  <w:num w:numId="14">
    <w:abstractNumId w:val="5"/>
  </w:num>
  <w:num w:numId="15">
    <w:abstractNumId w:val="15"/>
  </w:num>
  <w:num w:numId="16">
    <w:abstractNumId w:val="3"/>
  </w:num>
  <w:num w:numId="17">
    <w:abstractNumId w:val="22"/>
  </w:num>
  <w:num w:numId="18">
    <w:abstractNumId w:val="21"/>
  </w:num>
  <w:num w:numId="19">
    <w:abstractNumId w:val="16"/>
  </w:num>
  <w:num w:numId="20">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438"/>
    <w:rsid w:val="00000E3F"/>
    <w:rsid w:val="00003401"/>
    <w:rsid w:val="00014E5D"/>
    <w:rsid w:val="000439E1"/>
    <w:rsid w:val="000777D8"/>
    <w:rsid w:val="00084026"/>
    <w:rsid w:val="00086377"/>
    <w:rsid w:val="000F1504"/>
    <w:rsid w:val="000F39BA"/>
    <w:rsid w:val="00107EA0"/>
    <w:rsid w:val="00112594"/>
    <w:rsid w:val="00187FC7"/>
    <w:rsid w:val="001D547F"/>
    <w:rsid w:val="00210438"/>
    <w:rsid w:val="00235914"/>
    <w:rsid w:val="00254986"/>
    <w:rsid w:val="002979F0"/>
    <w:rsid w:val="002B31B1"/>
    <w:rsid w:val="002B52D2"/>
    <w:rsid w:val="002E076D"/>
    <w:rsid w:val="00380938"/>
    <w:rsid w:val="003A2AB8"/>
    <w:rsid w:val="003C2FBE"/>
    <w:rsid w:val="003C68BD"/>
    <w:rsid w:val="00455DB5"/>
    <w:rsid w:val="004734BA"/>
    <w:rsid w:val="004D46DA"/>
    <w:rsid w:val="0052631D"/>
    <w:rsid w:val="00546E3B"/>
    <w:rsid w:val="005E5631"/>
    <w:rsid w:val="005F09CF"/>
    <w:rsid w:val="00630EAF"/>
    <w:rsid w:val="006F24C2"/>
    <w:rsid w:val="00730723"/>
    <w:rsid w:val="00777ECA"/>
    <w:rsid w:val="00780E34"/>
    <w:rsid w:val="007B394B"/>
    <w:rsid w:val="007D416C"/>
    <w:rsid w:val="007E0730"/>
    <w:rsid w:val="007F4966"/>
    <w:rsid w:val="00802D25"/>
    <w:rsid w:val="00807C7E"/>
    <w:rsid w:val="00831695"/>
    <w:rsid w:val="00843420"/>
    <w:rsid w:val="00887660"/>
    <w:rsid w:val="008B7545"/>
    <w:rsid w:val="00913BD9"/>
    <w:rsid w:val="009178E9"/>
    <w:rsid w:val="00933E3B"/>
    <w:rsid w:val="00937FA4"/>
    <w:rsid w:val="00942D7B"/>
    <w:rsid w:val="00966813"/>
    <w:rsid w:val="00973379"/>
    <w:rsid w:val="009B3F94"/>
    <w:rsid w:val="009D36AE"/>
    <w:rsid w:val="00A50935"/>
    <w:rsid w:val="00A7084A"/>
    <w:rsid w:val="00A7224A"/>
    <w:rsid w:val="00AE03F3"/>
    <w:rsid w:val="00B44120"/>
    <w:rsid w:val="00B53B4A"/>
    <w:rsid w:val="00B65CF1"/>
    <w:rsid w:val="00B67BBC"/>
    <w:rsid w:val="00BF2A75"/>
    <w:rsid w:val="00C53334"/>
    <w:rsid w:val="00C53ECE"/>
    <w:rsid w:val="00C56DE1"/>
    <w:rsid w:val="00CB2BEE"/>
    <w:rsid w:val="00CD3354"/>
    <w:rsid w:val="00CD3D45"/>
    <w:rsid w:val="00CF4DDB"/>
    <w:rsid w:val="00D25453"/>
    <w:rsid w:val="00D8106D"/>
    <w:rsid w:val="00DB6DCE"/>
    <w:rsid w:val="00DD4A25"/>
    <w:rsid w:val="00DE6998"/>
    <w:rsid w:val="00EA359D"/>
    <w:rsid w:val="00EC571B"/>
    <w:rsid w:val="00F01244"/>
    <w:rsid w:val="00F31971"/>
    <w:rsid w:val="00F43994"/>
    <w:rsid w:val="00F827FA"/>
    <w:rsid w:val="00F90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938"/>
    <w:pPr>
      <w:spacing w:after="0" w:line="240" w:lineRule="auto"/>
    </w:pPr>
    <w:rPr>
      <w:rFonts w:ascii="Times New Roman" w:eastAsia="Times New Roman" w:hAnsi="Times New Roman" w:cs="Times New Roman"/>
      <w:sz w:val="24"/>
      <w:szCs w:val="24"/>
      <w:lang w:val="en-GB" w:eastAsia="ro-RO"/>
    </w:rPr>
  </w:style>
  <w:style w:type="paragraph" w:styleId="Heading2">
    <w:name w:val="heading 2"/>
    <w:basedOn w:val="Normal"/>
    <w:next w:val="Normal"/>
    <w:link w:val="Heading2Char"/>
    <w:uiPriority w:val="9"/>
    <w:unhideWhenUsed/>
    <w:qFormat/>
    <w:rsid w:val="00014E5D"/>
    <w:pPr>
      <w:keepNext/>
      <w:keepLines/>
      <w:widowControl w:val="0"/>
      <w:spacing w:before="40"/>
      <w:outlineLvl w:val="1"/>
    </w:pPr>
    <w:rPr>
      <w:rFonts w:asciiTheme="majorHAnsi" w:eastAsiaTheme="majorEastAsia" w:hAnsiTheme="majorHAnsi" w:cstheme="majorBidi"/>
      <w:color w:val="365F91" w:themeColor="accent1" w:themeShade="BF"/>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80938"/>
    <w:pPr>
      <w:tabs>
        <w:tab w:val="center" w:pos="4536"/>
        <w:tab w:val="right" w:pos="9072"/>
      </w:tabs>
    </w:pPr>
  </w:style>
  <w:style w:type="character" w:customStyle="1" w:styleId="HeaderChar">
    <w:name w:val="Header Char"/>
    <w:basedOn w:val="DefaultParagraphFont"/>
    <w:link w:val="Header"/>
    <w:rsid w:val="00380938"/>
    <w:rPr>
      <w:rFonts w:ascii="Times New Roman" w:eastAsia="Times New Roman" w:hAnsi="Times New Roman" w:cs="Times New Roman"/>
      <w:sz w:val="24"/>
      <w:szCs w:val="24"/>
      <w:lang w:val="en-GB" w:eastAsia="ro-RO"/>
    </w:rPr>
  </w:style>
  <w:style w:type="paragraph" w:customStyle="1" w:styleId="DefaultText">
    <w:name w:val="Default Text"/>
    <w:basedOn w:val="Normal"/>
    <w:uiPriority w:val="99"/>
    <w:rsid w:val="00380938"/>
    <w:rPr>
      <w:noProof/>
      <w:szCs w:val="20"/>
      <w:lang w:val="en-US" w:eastAsia="en-US"/>
    </w:rPr>
  </w:style>
  <w:style w:type="paragraph" w:customStyle="1" w:styleId="DefaultText2">
    <w:name w:val="Default Text:2"/>
    <w:basedOn w:val="Normal"/>
    <w:rsid w:val="00380938"/>
    <w:rPr>
      <w:noProof/>
      <w:szCs w:val="20"/>
      <w:lang w:val="en-US" w:eastAsia="en-US"/>
    </w:rPr>
  </w:style>
  <w:style w:type="paragraph" w:styleId="ListParagraph">
    <w:name w:val="List Paragraph"/>
    <w:basedOn w:val="Normal"/>
    <w:uiPriority w:val="1"/>
    <w:qFormat/>
    <w:rsid w:val="00A50935"/>
    <w:pPr>
      <w:ind w:left="720"/>
      <w:contextualSpacing/>
    </w:pPr>
  </w:style>
  <w:style w:type="numbering" w:customStyle="1" w:styleId="Style3">
    <w:name w:val="Style3"/>
    <w:rsid w:val="00A50935"/>
    <w:pPr>
      <w:numPr>
        <w:numId w:val="3"/>
      </w:numPr>
    </w:pPr>
  </w:style>
  <w:style w:type="paragraph" w:styleId="BalloonText">
    <w:name w:val="Balloon Text"/>
    <w:basedOn w:val="Normal"/>
    <w:link w:val="BalloonTextChar"/>
    <w:uiPriority w:val="99"/>
    <w:semiHidden/>
    <w:unhideWhenUsed/>
    <w:rsid w:val="002979F0"/>
    <w:rPr>
      <w:rFonts w:ascii="Tahoma" w:hAnsi="Tahoma" w:cs="Tahoma"/>
      <w:sz w:val="16"/>
      <w:szCs w:val="16"/>
    </w:rPr>
  </w:style>
  <w:style w:type="character" w:customStyle="1" w:styleId="BalloonTextChar">
    <w:name w:val="Balloon Text Char"/>
    <w:basedOn w:val="DefaultParagraphFont"/>
    <w:link w:val="BalloonText"/>
    <w:uiPriority w:val="99"/>
    <w:semiHidden/>
    <w:rsid w:val="002979F0"/>
    <w:rPr>
      <w:rFonts w:ascii="Tahoma" w:eastAsia="Times New Roman" w:hAnsi="Tahoma" w:cs="Tahoma"/>
      <w:sz w:val="16"/>
      <w:szCs w:val="16"/>
      <w:lang w:val="en-GB" w:eastAsia="ro-RO"/>
    </w:rPr>
  </w:style>
  <w:style w:type="paragraph" w:styleId="CommentText">
    <w:name w:val="annotation text"/>
    <w:basedOn w:val="Normal"/>
    <w:link w:val="CommentTextChar"/>
    <w:rsid w:val="00254986"/>
    <w:rPr>
      <w:sz w:val="20"/>
      <w:szCs w:val="20"/>
      <w:lang w:eastAsia="en-US"/>
    </w:rPr>
  </w:style>
  <w:style w:type="character" w:customStyle="1" w:styleId="CommentTextChar">
    <w:name w:val="Comment Text Char"/>
    <w:basedOn w:val="DefaultParagraphFont"/>
    <w:link w:val="CommentText"/>
    <w:rsid w:val="00254986"/>
    <w:rPr>
      <w:rFonts w:ascii="Times New Roman" w:eastAsia="Times New Roman" w:hAnsi="Times New Roman" w:cs="Times New Roman"/>
      <w:sz w:val="20"/>
      <w:szCs w:val="20"/>
      <w:lang w:val="en-GB"/>
    </w:rPr>
  </w:style>
  <w:style w:type="paragraph" w:styleId="BodyText">
    <w:name w:val="Body Text"/>
    <w:basedOn w:val="Normal"/>
    <w:link w:val="BodyTextChar"/>
    <w:uiPriority w:val="1"/>
    <w:qFormat/>
    <w:rsid w:val="00546E3B"/>
    <w:pPr>
      <w:widowControl w:val="0"/>
      <w:ind w:left="158" w:hanging="346"/>
    </w:pPr>
    <w:rPr>
      <w:rFonts w:cstheme="minorBidi"/>
      <w:sz w:val="23"/>
      <w:szCs w:val="23"/>
      <w:lang w:val="en-US" w:eastAsia="en-US"/>
    </w:rPr>
  </w:style>
  <w:style w:type="character" w:customStyle="1" w:styleId="BodyTextChar">
    <w:name w:val="Body Text Char"/>
    <w:basedOn w:val="DefaultParagraphFont"/>
    <w:link w:val="BodyText"/>
    <w:uiPriority w:val="1"/>
    <w:rsid w:val="00546E3B"/>
    <w:rPr>
      <w:rFonts w:ascii="Times New Roman" w:eastAsia="Times New Roman" w:hAnsi="Times New Roman"/>
      <w:sz w:val="23"/>
      <w:szCs w:val="23"/>
    </w:rPr>
  </w:style>
  <w:style w:type="character" w:customStyle="1" w:styleId="Heading2Char">
    <w:name w:val="Heading 2 Char"/>
    <w:basedOn w:val="DefaultParagraphFont"/>
    <w:link w:val="Heading2"/>
    <w:uiPriority w:val="9"/>
    <w:rsid w:val="00014E5D"/>
    <w:rPr>
      <w:rFonts w:asciiTheme="majorHAnsi" w:eastAsiaTheme="majorEastAsia" w:hAnsiTheme="majorHAnsi" w:cstheme="majorBidi"/>
      <w:color w:val="365F91"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938"/>
    <w:pPr>
      <w:spacing w:after="0" w:line="240" w:lineRule="auto"/>
    </w:pPr>
    <w:rPr>
      <w:rFonts w:ascii="Times New Roman" w:eastAsia="Times New Roman" w:hAnsi="Times New Roman" w:cs="Times New Roman"/>
      <w:sz w:val="24"/>
      <w:szCs w:val="24"/>
      <w:lang w:val="en-GB" w:eastAsia="ro-RO"/>
    </w:rPr>
  </w:style>
  <w:style w:type="paragraph" w:styleId="Heading2">
    <w:name w:val="heading 2"/>
    <w:basedOn w:val="Normal"/>
    <w:next w:val="Normal"/>
    <w:link w:val="Heading2Char"/>
    <w:uiPriority w:val="9"/>
    <w:unhideWhenUsed/>
    <w:qFormat/>
    <w:rsid w:val="00014E5D"/>
    <w:pPr>
      <w:keepNext/>
      <w:keepLines/>
      <w:widowControl w:val="0"/>
      <w:spacing w:before="40"/>
      <w:outlineLvl w:val="1"/>
    </w:pPr>
    <w:rPr>
      <w:rFonts w:asciiTheme="majorHAnsi" w:eastAsiaTheme="majorEastAsia" w:hAnsiTheme="majorHAnsi" w:cstheme="majorBidi"/>
      <w:color w:val="365F91" w:themeColor="accent1" w:themeShade="BF"/>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80938"/>
    <w:pPr>
      <w:tabs>
        <w:tab w:val="center" w:pos="4536"/>
        <w:tab w:val="right" w:pos="9072"/>
      </w:tabs>
    </w:pPr>
  </w:style>
  <w:style w:type="character" w:customStyle="1" w:styleId="HeaderChar">
    <w:name w:val="Header Char"/>
    <w:basedOn w:val="DefaultParagraphFont"/>
    <w:link w:val="Header"/>
    <w:rsid w:val="00380938"/>
    <w:rPr>
      <w:rFonts w:ascii="Times New Roman" w:eastAsia="Times New Roman" w:hAnsi="Times New Roman" w:cs="Times New Roman"/>
      <w:sz w:val="24"/>
      <w:szCs w:val="24"/>
      <w:lang w:val="en-GB" w:eastAsia="ro-RO"/>
    </w:rPr>
  </w:style>
  <w:style w:type="paragraph" w:customStyle="1" w:styleId="DefaultText">
    <w:name w:val="Default Text"/>
    <w:basedOn w:val="Normal"/>
    <w:uiPriority w:val="99"/>
    <w:rsid w:val="00380938"/>
    <w:rPr>
      <w:noProof/>
      <w:szCs w:val="20"/>
      <w:lang w:val="en-US" w:eastAsia="en-US"/>
    </w:rPr>
  </w:style>
  <w:style w:type="paragraph" w:customStyle="1" w:styleId="DefaultText2">
    <w:name w:val="Default Text:2"/>
    <w:basedOn w:val="Normal"/>
    <w:rsid w:val="00380938"/>
    <w:rPr>
      <w:noProof/>
      <w:szCs w:val="20"/>
      <w:lang w:val="en-US" w:eastAsia="en-US"/>
    </w:rPr>
  </w:style>
  <w:style w:type="paragraph" w:styleId="ListParagraph">
    <w:name w:val="List Paragraph"/>
    <w:basedOn w:val="Normal"/>
    <w:uiPriority w:val="1"/>
    <w:qFormat/>
    <w:rsid w:val="00A50935"/>
    <w:pPr>
      <w:ind w:left="720"/>
      <w:contextualSpacing/>
    </w:pPr>
  </w:style>
  <w:style w:type="numbering" w:customStyle="1" w:styleId="Style3">
    <w:name w:val="Style3"/>
    <w:rsid w:val="00A50935"/>
    <w:pPr>
      <w:numPr>
        <w:numId w:val="3"/>
      </w:numPr>
    </w:pPr>
  </w:style>
  <w:style w:type="paragraph" w:styleId="BalloonText">
    <w:name w:val="Balloon Text"/>
    <w:basedOn w:val="Normal"/>
    <w:link w:val="BalloonTextChar"/>
    <w:uiPriority w:val="99"/>
    <w:semiHidden/>
    <w:unhideWhenUsed/>
    <w:rsid w:val="002979F0"/>
    <w:rPr>
      <w:rFonts w:ascii="Tahoma" w:hAnsi="Tahoma" w:cs="Tahoma"/>
      <w:sz w:val="16"/>
      <w:szCs w:val="16"/>
    </w:rPr>
  </w:style>
  <w:style w:type="character" w:customStyle="1" w:styleId="BalloonTextChar">
    <w:name w:val="Balloon Text Char"/>
    <w:basedOn w:val="DefaultParagraphFont"/>
    <w:link w:val="BalloonText"/>
    <w:uiPriority w:val="99"/>
    <w:semiHidden/>
    <w:rsid w:val="002979F0"/>
    <w:rPr>
      <w:rFonts w:ascii="Tahoma" w:eastAsia="Times New Roman" w:hAnsi="Tahoma" w:cs="Tahoma"/>
      <w:sz w:val="16"/>
      <w:szCs w:val="16"/>
      <w:lang w:val="en-GB" w:eastAsia="ro-RO"/>
    </w:rPr>
  </w:style>
  <w:style w:type="paragraph" w:styleId="CommentText">
    <w:name w:val="annotation text"/>
    <w:basedOn w:val="Normal"/>
    <w:link w:val="CommentTextChar"/>
    <w:rsid w:val="00254986"/>
    <w:rPr>
      <w:sz w:val="20"/>
      <w:szCs w:val="20"/>
      <w:lang w:eastAsia="en-US"/>
    </w:rPr>
  </w:style>
  <w:style w:type="character" w:customStyle="1" w:styleId="CommentTextChar">
    <w:name w:val="Comment Text Char"/>
    <w:basedOn w:val="DefaultParagraphFont"/>
    <w:link w:val="CommentText"/>
    <w:rsid w:val="00254986"/>
    <w:rPr>
      <w:rFonts w:ascii="Times New Roman" w:eastAsia="Times New Roman" w:hAnsi="Times New Roman" w:cs="Times New Roman"/>
      <w:sz w:val="20"/>
      <w:szCs w:val="20"/>
      <w:lang w:val="en-GB"/>
    </w:rPr>
  </w:style>
  <w:style w:type="paragraph" w:styleId="BodyText">
    <w:name w:val="Body Text"/>
    <w:basedOn w:val="Normal"/>
    <w:link w:val="BodyTextChar"/>
    <w:uiPriority w:val="1"/>
    <w:qFormat/>
    <w:rsid w:val="00546E3B"/>
    <w:pPr>
      <w:widowControl w:val="0"/>
      <w:ind w:left="158" w:hanging="346"/>
    </w:pPr>
    <w:rPr>
      <w:rFonts w:cstheme="minorBidi"/>
      <w:sz w:val="23"/>
      <w:szCs w:val="23"/>
      <w:lang w:val="en-US" w:eastAsia="en-US"/>
    </w:rPr>
  </w:style>
  <w:style w:type="character" w:customStyle="1" w:styleId="BodyTextChar">
    <w:name w:val="Body Text Char"/>
    <w:basedOn w:val="DefaultParagraphFont"/>
    <w:link w:val="BodyText"/>
    <w:uiPriority w:val="1"/>
    <w:rsid w:val="00546E3B"/>
    <w:rPr>
      <w:rFonts w:ascii="Times New Roman" w:eastAsia="Times New Roman" w:hAnsi="Times New Roman"/>
      <w:sz w:val="23"/>
      <w:szCs w:val="23"/>
    </w:rPr>
  </w:style>
  <w:style w:type="character" w:customStyle="1" w:styleId="Heading2Char">
    <w:name w:val="Heading 2 Char"/>
    <w:basedOn w:val="DefaultParagraphFont"/>
    <w:link w:val="Heading2"/>
    <w:uiPriority w:val="9"/>
    <w:rsid w:val="00014E5D"/>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5</Pages>
  <Words>2425</Words>
  <Characters>13823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Kadar</dc:creator>
  <cp:lastModifiedBy>Daniela Kadar</cp:lastModifiedBy>
  <cp:revision>13</cp:revision>
  <cp:lastPrinted>2017-03-22T11:45:00Z</cp:lastPrinted>
  <dcterms:created xsi:type="dcterms:W3CDTF">2017-11-08T14:50:00Z</dcterms:created>
  <dcterms:modified xsi:type="dcterms:W3CDTF">2017-11-09T08:28:00Z</dcterms:modified>
</cp:coreProperties>
</file>