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C283ED" w14:textId="41B8CFC0" w:rsidR="00387CC5" w:rsidRPr="005E53F4" w:rsidRDefault="00E856C5" w:rsidP="00387CC5">
      <w:pPr>
        <w:spacing w:after="0"/>
        <w:rPr>
          <w:rFonts w:eastAsia="Times New Roman" w:cstheme="minorHAnsi"/>
          <w:b/>
          <w:bCs/>
          <w:sz w:val="28"/>
          <w:szCs w:val="28"/>
          <w:lang w:val="ro-RO" w:eastAsia="en-GB"/>
        </w:rPr>
      </w:pPr>
      <w:bookmarkStart w:id="0" w:name="_GoBack"/>
      <w:bookmarkEnd w:id="0"/>
      <w:r w:rsidRPr="005E53F4">
        <w:rPr>
          <w:rFonts w:eastAsia="Times New Roman" w:cstheme="minorHAnsi"/>
          <w:b/>
          <w:bCs/>
          <w:sz w:val="28"/>
          <w:szCs w:val="28"/>
          <w:lang w:val="ro-RO" w:eastAsia="en-GB"/>
        </w:rPr>
        <w:t>Secțiunea I</w:t>
      </w:r>
      <w:r w:rsidR="00387CC5" w:rsidRPr="005E53F4">
        <w:rPr>
          <w:rFonts w:eastAsia="Times New Roman" w:cstheme="minorHAnsi"/>
          <w:b/>
          <w:bCs/>
          <w:sz w:val="28"/>
          <w:szCs w:val="28"/>
          <w:lang w:val="ro-RO" w:eastAsia="en-GB"/>
        </w:rPr>
        <w:t xml:space="preserve"> </w:t>
      </w:r>
      <w:r w:rsidRPr="005E53F4">
        <w:rPr>
          <w:rFonts w:eastAsia="Times New Roman" w:cstheme="minorHAnsi"/>
          <w:b/>
          <w:bCs/>
          <w:sz w:val="28"/>
          <w:szCs w:val="28"/>
          <w:lang w:val="ro-RO" w:eastAsia="en-GB"/>
        </w:rPr>
        <w:t xml:space="preserve">- </w:t>
      </w:r>
      <w:r w:rsidR="00387CC5" w:rsidRPr="005E53F4">
        <w:rPr>
          <w:rFonts w:eastAsia="Times New Roman" w:cstheme="minorHAnsi"/>
          <w:b/>
          <w:bCs/>
          <w:sz w:val="28"/>
          <w:szCs w:val="28"/>
          <w:lang w:val="ro-RO" w:eastAsia="en-GB"/>
        </w:rPr>
        <w:t>ANEXĂ - Specificații tehnice</w:t>
      </w:r>
    </w:p>
    <w:p w14:paraId="4D390359" w14:textId="6A6A2E0D" w:rsidR="007104BD" w:rsidRPr="005E53F4" w:rsidRDefault="007104BD" w:rsidP="007104BD">
      <w:pPr>
        <w:spacing w:after="0"/>
        <w:rPr>
          <w:rFonts w:eastAsia="Times New Roman" w:cstheme="minorHAnsi"/>
          <w:b/>
          <w:bCs/>
          <w:sz w:val="28"/>
          <w:szCs w:val="28"/>
          <w:lang w:val="ro-RO" w:eastAsia="en-GB"/>
        </w:rPr>
      </w:pPr>
    </w:p>
    <w:p w14:paraId="1F42472C" w14:textId="0B3721CB" w:rsidR="007104BD" w:rsidRPr="005E53F4" w:rsidRDefault="007104BD" w:rsidP="007104BD">
      <w:pPr>
        <w:spacing w:after="0"/>
        <w:rPr>
          <w:rFonts w:eastAsia="Times New Roman" w:cstheme="minorHAnsi"/>
          <w:b/>
          <w:bCs/>
          <w:lang w:val="ro-RO" w:eastAsia="en-GB"/>
        </w:rPr>
      </w:pPr>
      <w:r w:rsidRPr="005E53F4">
        <w:rPr>
          <w:rFonts w:eastAsia="Times New Roman" w:cstheme="minorHAnsi"/>
          <w:b/>
          <w:bCs/>
          <w:lang w:val="ro-RO" w:eastAsia="en-GB"/>
        </w:rPr>
        <w:t>LOTUL VI</w:t>
      </w:r>
      <w:r w:rsidR="00FB2DAA" w:rsidRPr="005E53F4">
        <w:rPr>
          <w:rFonts w:eastAsia="Times New Roman" w:cstheme="minorHAnsi"/>
          <w:b/>
          <w:bCs/>
          <w:lang w:val="ro-RO" w:eastAsia="en-GB"/>
        </w:rPr>
        <w:t>I</w:t>
      </w:r>
    </w:p>
    <w:p w14:paraId="4CB134A8" w14:textId="3F1C59BD" w:rsidR="007104BD" w:rsidRPr="005E53F4" w:rsidRDefault="007104BD" w:rsidP="007104BD">
      <w:pPr>
        <w:spacing w:after="0"/>
        <w:rPr>
          <w:rFonts w:eastAsia="Times New Roman" w:cstheme="minorHAnsi"/>
          <w:b/>
          <w:bCs/>
          <w:lang w:val="ro-RO" w:eastAsia="en-GB"/>
        </w:rPr>
      </w:pPr>
      <w:r w:rsidRPr="005E53F4">
        <w:rPr>
          <w:rFonts w:eastAsia="Times New Roman" w:cstheme="minorHAnsi"/>
          <w:b/>
          <w:bCs/>
          <w:lang w:val="ro-RO" w:eastAsia="en-GB"/>
        </w:rPr>
        <w:t>Tabel 1.</w:t>
      </w:r>
      <w:r w:rsidR="00FB2DAA" w:rsidRPr="005E53F4">
        <w:rPr>
          <w:rFonts w:eastAsia="Times New Roman" w:cstheme="minorHAnsi"/>
          <w:b/>
          <w:bCs/>
          <w:lang w:val="ro-RO" w:eastAsia="en-GB"/>
        </w:rPr>
        <w:t>7</w:t>
      </w:r>
    </w:p>
    <w:p w14:paraId="7F1677C1" w14:textId="77777777" w:rsidR="00FB2DAA" w:rsidRPr="005E53F4" w:rsidRDefault="00FB2DAA">
      <w:pPr>
        <w:rPr>
          <w:rFonts w:cstheme="minorHAnsi"/>
          <w:color w:val="000000" w:themeColor="text1"/>
          <w:lang w:val="ro-RO"/>
        </w:rPr>
      </w:pPr>
    </w:p>
    <w:p w14:paraId="5939B7DE" w14:textId="77777777" w:rsidR="00FB2DAA" w:rsidRPr="005E53F4" w:rsidRDefault="00FB2DAA" w:rsidP="00E035D5">
      <w:pPr>
        <w:numPr>
          <w:ilvl w:val="0"/>
          <w:numId w:val="38"/>
        </w:numPr>
        <w:spacing w:after="0" w:line="240" w:lineRule="auto"/>
        <w:contextualSpacing/>
        <w:rPr>
          <w:rFonts w:eastAsia="Times New Roman" w:cstheme="minorHAnsi"/>
          <w:lang w:val="ro-RO" w:eastAsia="en-GB"/>
        </w:rPr>
      </w:pPr>
      <w:r w:rsidRPr="005E53F4">
        <w:rPr>
          <w:rFonts w:eastAsia="Times New Roman" w:cstheme="minorHAnsi"/>
          <w:b/>
          <w:lang w:val="ro-RO" w:eastAsia="en-GB"/>
        </w:rPr>
        <w:t xml:space="preserve">DERMATOSCOP </w:t>
      </w:r>
    </w:p>
    <w:p w14:paraId="164FB2BE" w14:textId="2D8AB4C3" w:rsidR="00FB2DAA" w:rsidRPr="005E53F4" w:rsidRDefault="00FB2DAA" w:rsidP="00FB2DAA">
      <w:pPr>
        <w:spacing w:after="0" w:line="240" w:lineRule="auto"/>
        <w:ind w:left="90"/>
        <w:contextualSpacing/>
        <w:rPr>
          <w:rFonts w:eastAsia="Times New Roman" w:cstheme="minorHAnsi"/>
          <w:b/>
          <w:lang w:val="ro-RO" w:eastAsia="en-GB"/>
        </w:rPr>
      </w:pPr>
      <w:r w:rsidRPr="005E53F4">
        <w:rPr>
          <w:rFonts w:eastAsia="Times New Roman" w:cstheme="minorHAnsi"/>
          <w:b/>
          <w:lang w:val="ro-RO" w:eastAsia="en-GB"/>
        </w:rPr>
        <w:t xml:space="preserve">        1.1 DERMATOSCOP tip 1</w:t>
      </w:r>
    </w:p>
    <w:p w14:paraId="0A88D681" w14:textId="77777777" w:rsidR="00FB2DAA" w:rsidRPr="005E53F4" w:rsidRDefault="00FB2DAA" w:rsidP="00FB2DAA">
      <w:pPr>
        <w:spacing w:after="0"/>
        <w:rPr>
          <w:rFonts w:cstheme="minorHAnsi"/>
          <w:b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7"/>
        <w:gridCol w:w="990"/>
        <w:gridCol w:w="1170"/>
        <w:gridCol w:w="3263"/>
      </w:tblGrid>
      <w:tr w:rsidR="00FB2DAA" w:rsidRPr="005E53F4" w14:paraId="51F7FABF" w14:textId="77777777" w:rsidTr="00FB2DAA">
        <w:tc>
          <w:tcPr>
            <w:tcW w:w="4927" w:type="dxa"/>
            <w:shd w:val="clear" w:color="auto" w:fill="D9D9D9"/>
          </w:tcPr>
          <w:p w14:paraId="3E99BE2C" w14:textId="77777777" w:rsidR="00FB2DAA" w:rsidRPr="005E53F4" w:rsidRDefault="00FB2DAA" w:rsidP="00FB2DAA">
            <w:pPr>
              <w:spacing w:after="0"/>
              <w:ind w:left="720"/>
              <w:contextualSpacing/>
              <w:jc w:val="center"/>
              <w:rPr>
                <w:rFonts w:cstheme="minorHAnsi"/>
                <w:b/>
              </w:rPr>
            </w:pPr>
            <w:r w:rsidRPr="005E53F4">
              <w:rPr>
                <w:rFonts w:cstheme="minorHAnsi"/>
                <w:b/>
                <w:bCs/>
              </w:rPr>
              <w:t>SPECIFICATII TEHNICE</w:t>
            </w:r>
          </w:p>
        </w:tc>
        <w:tc>
          <w:tcPr>
            <w:tcW w:w="990" w:type="dxa"/>
            <w:shd w:val="clear" w:color="auto" w:fill="D9D9D9"/>
          </w:tcPr>
          <w:p w14:paraId="2B217760" w14:textId="77777777" w:rsidR="00FB2DAA" w:rsidRPr="005E53F4" w:rsidRDefault="00FB2DAA" w:rsidP="00FB2DAA">
            <w:pPr>
              <w:spacing w:after="0"/>
              <w:jc w:val="center"/>
              <w:rPr>
                <w:rFonts w:cstheme="minorHAnsi"/>
                <w:b/>
              </w:rPr>
            </w:pPr>
            <w:r w:rsidRPr="005E53F4">
              <w:rPr>
                <w:rFonts w:cstheme="minorHAnsi"/>
                <w:b/>
                <w:bCs/>
              </w:rPr>
              <w:t>DA</w:t>
            </w:r>
          </w:p>
        </w:tc>
        <w:tc>
          <w:tcPr>
            <w:tcW w:w="1170" w:type="dxa"/>
            <w:shd w:val="clear" w:color="auto" w:fill="D9D9D9"/>
          </w:tcPr>
          <w:p w14:paraId="3DED6C1A" w14:textId="77777777" w:rsidR="00FB2DAA" w:rsidRPr="005E53F4" w:rsidRDefault="00FB2DAA" w:rsidP="00FB2DAA">
            <w:pPr>
              <w:spacing w:after="0"/>
              <w:jc w:val="center"/>
              <w:rPr>
                <w:rFonts w:cstheme="minorHAnsi"/>
                <w:b/>
              </w:rPr>
            </w:pPr>
            <w:r w:rsidRPr="005E53F4">
              <w:rPr>
                <w:rFonts w:cstheme="minorHAnsi"/>
                <w:b/>
                <w:bCs/>
              </w:rPr>
              <w:t>NU</w:t>
            </w:r>
          </w:p>
        </w:tc>
        <w:tc>
          <w:tcPr>
            <w:tcW w:w="3263" w:type="dxa"/>
            <w:shd w:val="clear" w:color="auto" w:fill="D9D9D9"/>
          </w:tcPr>
          <w:p w14:paraId="5858ED32" w14:textId="77777777" w:rsidR="00FB2DAA" w:rsidRPr="005E53F4" w:rsidRDefault="00FB2DAA" w:rsidP="00FB2DAA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5E53F4">
              <w:rPr>
                <w:rFonts w:cstheme="minorHAnsi"/>
                <w:b/>
                <w:bCs/>
              </w:rPr>
              <w:t>CONFORMITATE</w:t>
            </w:r>
          </w:p>
          <w:p w14:paraId="66908981" w14:textId="77777777" w:rsidR="00FB2DAA" w:rsidRPr="005E53F4" w:rsidRDefault="00FB2DAA" w:rsidP="00FB2DAA">
            <w:pPr>
              <w:spacing w:after="0"/>
              <w:jc w:val="center"/>
              <w:rPr>
                <w:rFonts w:cstheme="minorHAnsi"/>
              </w:rPr>
            </w:pPr>
            <w:r w:rsidRPr="005E53F4">
              <w:rPr>
                <w:rFonts w:cstheme="minorHAnsi"/>
                <w:b/>
                <w:lang w:val="it-IT"/>
              </w:rPr>
              <w:t>(trimiteri documentatie)</w:t>
            </w:r>
          </w:p>
        </w:tc>
      </w:tr>
      <w:tr w:rsidR="00FB2DAA" w:rsidRPr="005E53F4" w14:paraId="553D35F1" w14:textId="77777777" w:rsidTr="00FB2DAA">
        <w:tc>
          <w:tcPr>
            <w:tcW w:w="4927" w:type="dxa"/>
            <w:shd w:val="clear" w:color="auto" w:fill="auto"/>
          </w:tcPr>
          <w:p w14:paraId="315B45E8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Sistemul îndeplineşte normele comunităţii europene.</w:t>
            </w:r>
          </w:p>
          <w:p w14:paraId="1595AAED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Sistemul este în concordanţă cu normativele ISO.</w:t>
            </w:r>
          </w:p>
          <w:p w14:paraId="29CB112D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firma care distribuie produsul in Romania sa aiba certificatul ISO 14001:2015</w:t>
            </w:r>
          </w:p>
        </w:tc>
        <w:tc>
          <w:tcPr>
            <w:tcW w:w="990" w:type="dxa"/>
          </w:tcPr>
          <w:p w14:paraId="6E5EC556" w14:textId="77777777" w:rsidR="00FB2DAA" w:rsidRPr="005E53F4" w:rsidRDefault="00FB2DAA" w:rsidP="00FB2DAA">
            <w:pPr>
              <w:spacing w:after="0"/>
              <w:rPr>
                <w:rFonts w:cstheme="minorHAnsi"/>
                <w:b/>
                <w:lang w:val="it-IT"/>
              </w:rPr>
            </w:pPr>
          </w:p>
        </w:tc>
        <w:tc>
          <w:tcPr>
            <w:tcW w:w="1170" w:type="dxa"/>
          </w:tcPr>
          <w:p w14:paraId="44C553DA" w14:textId="77777777" w:rsidR="00FB2DAA" w:rsidRPr="005E53F4" w:rsidRDefault="00FB2DAA" w:rsidP="00FB2DAA">
            <w:pPr>
              <w:spacing w:after="0"/>
              <w:rPr>
                <w:rFonts w:cstheme="minorHAnsi"/>
                <w:b/>
                <w:lang w:val="it-IT"/>
              </w:rPr>
            </w:pPr>
          </w:p>
        </w:tc>
        <w:tc>
          <w:tcPr>
            <w:tcW w:w="3263" w:type="dxa"/>
          </w:tcPr>
          <w:p w14:paraId="612EA357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5C71F314" w14:textId="77777777" w:rsidTr="00FB2DAA">
        <w:tc>
          <w:tcPr>
            <w:tcW w:w="4927" w:type="dxa"/>
            <w:shd w:val="clear" w:color="auto" w:fill="auto"/>
          </w:tcPr>
          <w:p w14:paraId="284B49A0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hd w:val="clear" w:color="auto" w:fill="FFFFFF"/>
                <w:lang w:val="it-IT"/>
              </w:rPr>
            </w:pPr>
            <w:r w:rsidRPr="005E53F4">
              <w:rPr>
                <w:rFonts w:cstheme="minorHAnsi"/>
                <w:b/>
              </w:rPr>
              <w:t>DESCRIERE SI CONFIGURATIE</w:t>
            </w:r>
          </w:p>
        </w:tc>
        <w:tc>
          <w:tcPr>
            <w:tcW w:w="990" w:type="dxa"/>
          </w:tcPr>
          <w:p w14:paraId="6B544841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  <w:tc>
          <w:tcPr>
            <w:tcW w:w="1170" w:type="dxa"/>
          </w:tcPr>
          <w:p w14:paraId="1B64CA3F" w14:textId="77777777" w:rsidR="00FB2DAA" w:rsidRPr="005E53F4" w:rsidRDefault="00FB2DAA" w:rsidP="00FB2DAA">
            <w:pPr>
              <w:spacing w:after="0"/>
              <w:rPr>
                <w:rFonts w:cstheme="minorHAnsi"/>
                <w:b/>
              </w:rPr>
            </w:pPr>
          </w:p>
        </w:tc>
        <w:tc>
          <w:tcPr>
            <w:tcW w:w="3263" w:type="dxa"/>
          </w:tcPr>
          <w:p w14:paraId="04AF8445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</w:tr>
      <w:tr w:rsidR="00FB2DAA" w:rsidRPr="005E53F4" w14:paraId="322EB301" w14:textId="77777777" w:rsidTr="00FB2DAA">
        <w:tc>
          <w:tcPr>
            <w:tcW w:w="4927" w:type="dxa"/>
            <w:shd w:val="clear" w:color="auto" w:fill="auto"/>
          </w:tcPr>
          <w:p w14:paraId="1A871FF5" w14:textId="77777777" w:rsidR="00FB2DAA" w:rsidRPr="005E53F4" w:rsidRDefault="00FB2DAA" w:rsidP="00FB2DAA">
            <w:pPr>
              <w:spacing w:after="0"/>
              <w:jc w:val="both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Sa aiba posibilitatea de a schimba intre lumina polarizata si nepolarizata prin atingerea unui buton</w:t>
            </w:r>
          </w:p>
        </w:tc>
        <w:tc>
          <w:tcPr>
            <w:tcW w:w="990" w:type="dxa"/>
          </w:tcPr>
          <w:p w14:paraId="4CE1BDBD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0B38DD4C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1F8E53B9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0DDA70E9" w14:textId="77777777" w:rsidTr="00FB2DAA">
        <w:tc>
          <w:tcPr>
            <w:tcW w:w="4927" w:type="dxa"/>
            <w:shd w:val="clear" w:color="auto" w:fill="auto"/>
          </w:tcPr>
          <w:p w14:paraId="4495FC30" w14:textId="77777777" w:rsidR="00FB2DAA" w:rsidRPr="005E53F4" w:rsidRDefault="00FB2DAA" w:rsidP="00FB2DAA">
            <w:pPr>
              <w:spacing w:after="0"/>
              <w:jc w:val="both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Sa aiba intensitate luminoasa personalizabila.</w:t>
            </w:r>
          </w:p>
        </w:tc>
        <w:tc>
          <w:tcPr>
            <w:tcW w:w="990" w:type="dxa"/>
          </w:tcPr>
          <w:p w14:paraId="48F89A93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044ECAC7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5DC5F1CF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72AC4F2E" w14:textId="77777777" w:rsidTr="00FB2DAA">
        <w:tc>
          <w:tcPr>
            <w:tcW w:w="4927" w:type="dxa"/>
            <w:shd w:val="clear" w:color="auto" w:fill="auto"/>
          </w:tcPr>
          <w:p w14:paraId="102A64E7" w14:textId="77777777" w:rsidR="00FB2DAA" w:rsidRPr="005E53F4" w:rsidRDefault="00FB2DAA" w:rsidP="00FB2DAA">
            <w:pPr>
              <w:spacing w:after="0"/>
              <w:jc w:val="both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 xml:space="preserve">Sa fie iluminat prin becuri tip LED </w:t>
            </w:r>
          </w:p>
        </w:tc>
        <w:tc>
          <w:tcPr>
            <w:tcW w:w="990" w:type="dxa"/>
          </w:tcPr>
          <w:p w14:paraId="456DA59E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1A7784FA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763537D8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29ADD9E9" w14:textId="77777777" w:rsidTr="00FB2DAA">
        <w:tc>
          <w:tcPr>
            <w:tcW w:w="4927" w:type="dxa"/>
            <w:shd w:val="clear" w:color="auto" w:fill="auto"/>
          </w:tcPr>
          <w:p w14:paraId="57667F56" w14:textId="77777777" w:rsidR="00FB2DAA" w:rsidRPr="005E53F4" w:rsidRDefault="00FB2DAA" w:rsidP="00FB2DAA">
            <w:pPr>
              <w:spacing w:after="0"/>
              <w:jc w:val="both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Sa aiba placa de contact autoclavabila cu rigla de masurare</w:t>
            </w:r>
          </w:p>
        </w:tc>
        <w:tc>
          <w:tcPr>
            <w:tcW w:w="990" w:type="dxa"/>
          </w:tcPr>
          <w:p w14:paraId="122FE82D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52EAC955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143AAA8F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7AEC7A45" w14:textId="77777777" w:rsidTr="00FB2DAA">
        <w:tc>
          <w:tcPr>
            <w:tcW w:w="4927" w:type="dxa"/>
            <w:shd w:val="clear" w:color="auto" w:fill="auto"/>
          </w:tcPr>
          <w:p w14:paraId="0D8D8EB3" w14:textId="77777777" w:rsidR="00FB2DAA" w:rsidRPr="005E53F4" w:rsidRDefault="00FB2DAA" w:rsidP="00FB2DAA">
            <w:pPr>
              <w:spacing w:after="0"/>
              <w:jc w:val="both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 xml:space="preserve">Sa aiba magnificare optica minim 10X </w:t>
            </w:r>
          </w:p>
          <w:p w14:paraId="0AA80E58" w14:textId="77777777" w:rsidR="00FB2DAA" w:rsidRPr="005E53F4" w:rsidRDefault="00FB2DAA" w:rsidP="00FB2DAA">
            <w:pPr>
              <w:spacing w:after="0"/>
              <w:jc w:val="both"/>
              <w:rPr>
                <w:rFonts w:cstheme="minorHAnsi"/>
                <w:lang w:val="it-IT"/>
              </w:rPr>
            </w:pPr>
          </w:p>
        </w:tc>
        <w:tc>
          <w:tcPr>
            <w:tcW w:w="990" w:type="dxa"/>
          </w:tcPr>
          <w:p w14:paraId="6C3B0AFA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3020FDD3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7CB65BCB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1DB3E0D4" w14:textId="77777777" w:rsidTr="00FB2DAA">
        <w:tc>
          <w:tcPr>
            <w:tcW w:w="4927" w:type="dxa"/>
            <w:shd w:val="clear" w:color="auto" w:fill="auto"/>
          </w:tcPr>
          <w:p w14:paraId="5D1BAF43" w14:textId="77777777" w:rsidR="00FB2DAA" w:rsidRPr="005E53F4" w:rsidRDefault="00FB2DAA" w:rsidP="00FB2DAA">
            <w:pPr>
              <w:spacing w:after="0"/>
              <w:jc w:val="both"/>
              <w:rPr>
                <w:rFonts w:cstheme="minorHAnsi"/>
              </w:rPr>
            </w:pPr>
            <w:r w:rsidRPr="005E53F4">
              <w:rPr>
                <w:rFonts w:cstheme="minorHAnsi"/>
              </w:rPr>
              <w:t>Diametrul placa de contact minim 32mm</w:t>
            </w:r>
          </w:p>
        </w:tc>
        <w:tc>
          <w:tcPr>
            <w:tcW w:w="990" w:type="dxa"/>
          </w:tcPr>
          <w:p w14:paraId="0A1F8379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  <w:tc>
          <w:tcPr>
            <w:tcW w:w="1170" w:type="dxa"/>
          </w:tcPr>
          <w:p w14:paraId="76035C2C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  <w:tc>
          <w:tcPr>
            <w:tcW w:w="3263" w:type="dxa"/>
          </w:tcPr>
          <w:p w14:paraId="79F3EC0E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</w:tr>
      <w:tr w:rsidR="00FB2DAA" w:rsidRPr="005E53F4" w14:paraId="43EBD979" w14:textId="77777777" w:rsidTr="00FB2DAA">
        <w:tc>
          <w:tcPr>
            <w:tcW w:w="4927" w:type="dxa"/>
            <w:shd w:val="clear" w:color="auto" w:fill="auto"/>
          </w:tcPr>
          <w:p w14:paraId="18C4F5B7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Acurateţea culorii sa fie mai mare de 90 CRI</w:t>
            </w:r>
          </w:p>
        </w:tc>
        <w:tc>
          <w:tcPr>
            <w:tcW w:w="990" w:type="dxa"/>
          </w:tcPr>
          <w:p w14:paraId="57133902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177EDF2A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79441523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082B32FB" w14:textId="77777777" w:rsidTr="00FB2DAA">
        <w:tc>
          <w:tcPr>
            <w:tcW w:w="4927" w:type="dxa"/>
            <w:shd w:val="clear" w:color="auto" w:fill="auto"/>
          </w:tcPr>
          <w:p w14:paraId="4A02D73D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Temperatura culorii sa fie minim 5.700 Kelvin</w:t>
            </w:r>
          </w:p>
        </w:tc>
        <w:tc>
          <w:tcPr>
            <w:tcW w:w="990" w:type="dxa"/>
          </w:tcPr>
          <w:p w14:paraId="6A0828A8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560CABA4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3F21A106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7558830F" w14:textId="77777777" w:rsidTr="00FB2DAA">
        <w:tc>
          <w:tcPr>
            <w:tcW w:w="4927" w:type="dxa"/>
            <w:shd w:val="clear" w:color="auto" w:fill="auto"/>
          </w:tcPr>
          <w:p w14:paraId="7C4F8BD1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 xml:space="preserve">Iluminare min.  25.000lux la o distanta focala de 15 mm </w:t>
            </w:r>
          </w:p>
        </w:tc>
        <w:tc>
          <w:tcPr>
            <w:tcW w:w="990" w:type="dxa"/>
          </w:tcPr>
          <w:p w14:paraId="12B3B974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13DE599B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54204734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557226FD" w14:textId="77777777" w:rsidTr="00FB2DAA">
        <w:tc>
          <w:tcPr>
            <w:tcW w:w="4927" w:type="dxa"/>
            <w:shd w:val="clear" w:color="auto" w:fill="auto"/>
          </w:tcPr>
          <w:p w14:paraId="5FA8C93D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  <w:r w:rsidRPr="005E53F4">
              <w:rPr>
                <w:rFonts w:cstheme="minorHAnsi"/>
              </w:rPr>
              <w:t>Sistem acromatic prin 3 elemente</w:t>
            </w:r>
          </w:p>
        </w:tc>
        <w:tc>
          <w:tcPr>
            <w:tcW w:w="990" w:type="dxa"/>
          </w:tcPr>
          <w:p w14:paraId="693D0D7D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  <w:tc>
          <w:tcPr>
            <w:tcW w:w="1170" w:type="dxa"/>
          </w:tcPr>
          <w:p w14:paraId="663B5690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  <w:tc>
          <w:tcPr>
            <w:tcW w:w="3263" w:type="dxa"/>
          </w:tcPr>
          <w:p w14:paraId="0D74D092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</w:tr>
      <w:tr w:rsidR="00FB2DAA" w:rsidRPr="005E53F4" w14:paraId="75BF531E" w14:textId="77777777" w:rsidTr="00FB2DAA">
        <w:tc>
          <w:tcPr>
            <w:tcW w:w="4927" w:type="dxa"/>
            <w:shd w:val="clear" w:color="auto" w:fill="auto"/>
          </w:tcPr>
          <w:p w14:paraId="174E895C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Sa aiba o compensare dioptrie de la -4 pana la +4dpt</w:t>
            </w:r>
          </w:p>
        </w:tc>
        <w:tc>
          <w:tcPr>
            <w:tcW w:w="990" w:type="dxa"/>
          </w:tcPr>
          <w:p w14:paraId="3AF852E8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639168DE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5C70FDA4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5FB4AA95" w14:textId="77777777" w:rsidTr="00FB2DAA">
        <w:tc>
          <w:tcPr>
            <w:tcW w:w="4927" w:type="dxa"/>
            <w:shd w:val="clear" w:color="auto" w:fill="auto"/>
          </w:tcPr>
          <w:p w14:paraId="47E49E3C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Clasa de protectie minim IP20</w:t>
            </w:r>
          </w:p>
        </w:tc>
        <w:tc>
          <w:tcPr>
            <w:tcW w:w="990" w:type="dxa"/>
          </w:tcPr>
          <w:p w14:paraId="289732D9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4B867A82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0116B89A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002FBC13" w14:textId="77777777" w:rsidTr="00FB2DAA">
        <w:tc>
          <w:tcPr>
            <w:tcW w:w="4927" w:type="dxa"/>
            <w:shd w:val="clear" w:color="auto" w:fill="auto"/>
          </w:tcPr>
          <w:p w14:paraId="310110A4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  <w:r w:rsidRPr="005E53F4">
              <w:rPr>
                <w:rFonts w:cstheme="minorHAnsi"/>
              </w:rPr>
              <w:t>Timp de functionare cu consum maxim de energie minim 160 minut</w:t>
            </w:r>
          </w:p>
        </w:tc>
        <w:tc>
          <w:tcPr>
            <w:tcW w:w="990" w:type="dxa"/>
          </w:tcPr>
          <w:p w14:paraId="10E821D9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  <w:tc>
          <w:tcPr>
            <w:tcW w:w="1170" w:type="dxa"/>
          </w:tcPr>
          <w:p w14:paraId="34673323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  <w:tc>
          <w:tcPr>
            <w:tcW w:w="3263" w:type="dxa"/>
          </w:tcPr>
          <w:p w14:paraId="76218D1E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</w:tr>
      <w:tr w:rsidR="00FB2DAA" w:rsidRPr="005E53F4" w14:paraId="0263C221" w14:textId="77777777" w:rsidTr="00FB2DAA">
        <w:tc>
          <w:tcPr>
            <w:tcW w:w="4927" w:type="dxa"/>
            <w:shd w:val="clear" w:color="auto" w:fill="auto"/>
          </w:tcPr>
          <w:p w14:paraId="424EE843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  <w:r w:rsidRPr="005E53F4">
              <w:rPr>
                <w:rFonts w:cstheme="minorHAnsi"/>
              </w:rPr>
              <w:t>Timp de functionare cu consum minim de energie minim 640 minut</w:t>
            </w:r>
          </w:p>
        </w:tc>
        <w:tc>
          <w:tcPr>
            <w:tcW w:w="990" w:type="dxa"/>
          </w:tcPr>
          <w:p w14:paraId="6831377E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  <w:tc>
          <w:tcPr>
            <w:tcW w:w="1170" w:type="dxa"/>
          </w:tcPr>
          <w:p w14:paraId="432ACD3E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  <w:tc>
          <w:tcPr>
            <w:tcW w:w="3263" w:type="dxa"/>
          </w:tcPr>
          <w:p w14:paraId="5C108FA6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</w:tr>
      <w:tr w:rsidR="00FB2DAA" w:rsidRPr="005E53F4" w14:paraId="493A967F" w14:textId="77777777" w:rsidTr="00FB2DAA">
        <w:tc>
          <w:tcPr>
            <w:tcW w:w="4927" w:type="dxa"/>
            <w:shd w:val="clear" w:color="auto" w:fill="auto"/>
          </w:tcPr>
          <w:p w14:paraId="481B11E7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Baterie reincarcabila cu tehnologie Li-ion (baterie interna)</w:t>
            </w:r>
          </w:p>
        </w:tc>
        <w:tc>
          <w:tcPr>
            <w:tcW w:w="990" w:type="dxa"/>
          </w:tcPr>
          <w:p w14:paraId="518AA150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4E5B551A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20DC9486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19CD2721" w14:textId="77777777" w:rsidTr="00FB2DAA">
        <w:trPr>
          <w:trHeight w:val="302"/>
        </w:trPr>
        <w:tc>
          <w:tcPr>
            <w:tcW w:w="4927" w:type="dxa"/>
            <w:shd w:val="clear" w:color="auto" w:fill="auto"/>
          </w:tcPr>
          <w:p w14:paraId="67AC5A5B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Sa fie posibilă modul de dermatoscopia non-contact</w:t>
            </w:r>
          </w:p>
        </w:tc>
        <w:tc>
          <w:tcPr>
            <w:tcW w:w="990" w:type="dxa"/>
          </w:tcPr>
          <w:p w14:paraId="5A133531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2DEC745D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6338EC46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46AB8DDF" w14:textId="77777777" w:rsidTr="00FB2DAA">
        <w:tc>
          <w:tcPr>
            <w:tcW w:w="4927" w:type="dxa"/>
            <w:shd w:val="clear" w:color="auto" w:fill="auto"/>
          </w:tcPr>
          <w:p w14:paraId="6E62CD77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lastRenderedPageBreak/>
              <w:t>Sa fie posibilă si dermatoscopia de contact cu lichide de imersie</w:t>
            </w:r>
          </w:p>
        </w:tc>
        <w:tc>
          <w:tcPr>
            <w:tcW w:w="990" w:type="dxa"/>
          </w:tcPr>
          <w:p w14:paraId="5F713C13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161A89D5" w14:textId="77777777" w:rsidR="00FB2DAA" w:rsidRPr="005E53F4" w:rsidRDefault="00FB2DAA" w:rsidP="00FB2DAA">
            <w:pPr>
              <w:spacing w:after="0"/>
              <w:rPr>
                <w:rFonts w:cstheme="minorHAnsi"/>
                <w:b/>
                <w:lang w:val="it-IT"/>
              </w:rPr>
            </w:pPr>
          </w:p>
        </w:tc>
        <w:tc>
          <w:tcPr>
            <w:tcW w:w="3263" w:type="dxa"/>
          </w:tcPr>
          <w:p w14:paraId="13267D8F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09492D9D" w14:textId="77777777" w:rsidTr="00FB2DAA">
        <w:tc>
          <w:tcPr>
            <w:tcW w:w="4927" w:type="dxa"/>
            <w:shd w:val="clear" w:color="auto" w:fill="auto"/>
          </w:tcPr>
          <w:p w14:paraId="3E6E8352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/>
              <w:rPr>
                <w:rFonts w:cstheme="minorHAnsi"/>
              </w:rPr>
            </w:pPr>
            <w:r w:rsidRPr="005E53F4">
              <w:rPr>
                <w:rFonts w:cstheme="minorHAnsi"/>
              </w:rPr>
              <w:t>Clasificare conform IEC 62471 Grupa. 1</w:t>
            </w:r>
          </w:p>
        </w:tc>
        <w:tc>
          <w:tcPr>
            <w:tcW w:w="990" w:type="dxa"/>
          </w:tcPr>
          <w:p w14:paraId="30B0BC6D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  <w:tc>
          <w:tcPr>
            <w:tcW w:w="1170" w:type="dxa"/>
          </w:tcPr>
          <w:p w14:paraId="0739810F" w14:textId="77777777" w:rsidR="00FB2DAA" w:rsidRPr="005E53F4" w:rsidRDefault="00FB2DAA" w:rsidP="00FB2DAA">
            <w:pPr>
              <w:spacing w:after="0"/>
              <w:rPr>
                <w:rFonts w:cstheme="minorHAnsi"/>
                <w:b/>
              </w:rPr>
            </w:pPr>
          </w:p>
        </w:tc>
        <w:tc>
          <w:tcPr>
            <w:tcW w:w="3263" w:type="dxa"/>
          </w:tcPr>
          <w:p w14:paraId="4418DFA9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</w:tr>
      <w:tr w:rsidR="00FB2DAA" w:rsidRPr="005E53F4" w14:paraId="167F38B4" w14:textId="77777777" w:rsidTr="00FB2DAA">
        <w:tc>
          <w:tcPr>
            <w:tcW w:w="4927" w:type="dxa"/>
            <w:shd w:val="clear" w:color="auto" w:fill="auto"/>
          </w:tcPr>
          <w:p w14:paraId="5767A3FE" w14:textId="77777777" w:rsidR="00FB2DAA" w:rsidRPr="005E53F4" w:rsidRDefault="00FB2DAA" w:rsidP="00FB2DAA">
            <w:pPr>
              <w:spacing w:after="0"/>
              <w:rPr>
                <w:rFonts w:cstheme="minorHAnsi"/>
                <w:b/>
              </w:rPr>
            </w:pPr>
            <w:r w:rsidRPr="005E53F4">
              <w:rPr>
                <w:rFonts w:cstheme="minorHAnsi"/>
                <w:b/>
              </w:rPr>
              <w:t>CONDITII DE GARANTIE SI SERVICE</w:t>
            </w:r>
          </w:p>
          <w:p w14:paraId="3E0B3DCF" w14:textId="77777777" w:rsidR="00FB2DAA" w:rsidRPr="005E53F4" w:rsidRDefault="00FB2DAA" w:rsidP="00E035D5">
            <w:pPr>
              <w:numPr>
                <w:ilvl w:val="0"/>
                <w:numId w:val="31"/>
              </w:numPr>
              <w:spacing w:after="0" w:line="240" w:lineRule="auto"/>
              <w:contextualSpacing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 xml:space="preserve">Durata perioadei de garantie: minim 24 luni  </w:t>
            </w:r>
          </w:p>
        </w:tc>
        <w:tc>
          <w:tcPr>
            <w:tcW w:w="990" w:type="dxa"/>
          </w:tcPr>
          <w:p w14:paraId="504F15AD" w14:textId="77777777" w:rsidR="00FB2DAA" w:rsidRPr="005E53F4" w:rsidRDefault="00FB2DAA" w:rsidP="00FB2DAA">
            <w:pPr>
              <w:spacing w:after="0"/>
              <w:rPr>
                <w:rFonts w:cstheme="minorHAnsi"/>
                <w:b/>
                <w:lang w:val="it-IT"/>
              </w:rPr>
            </w:pPr>
          </w:p>
        </w:tc>
        <w:tc>
          <w:tcPr>
            <w:tcW w:w="1170" w:type="dxa"/>
          </w:tcPr>
          <w:p w14:paraId="04FF61C5" w14:textId="77777777" w:rsidR="00FB2DAA" w:rsidRPr="005E53F4" w:rsidRDefault="00FB2DAA" w:rsidP="00FB2DAA">
            <w:pPr>
              <w:spacing w:after="0"/>
              <w:rPr>
                <w:rFonts w:cstheme="minorHAnsi"/>
                <w:b/>
                <w:lang w:val="it-IT"/>
              </w:rPr>
            </w:pPr>
          </w:p>
        </w:tc>
        <w:tc>
          <w:tcPr>
            <w:tcW w:w="3263" w:type="dxa"/>
          </w:tcPr>
          <w:p w14:paraId="545686D3" w14:textId="77777777" w:rsidR="00FB2DAA" w:rsidRPr="005E53F4" w:rsidRDefault="00FB2DAA" w:rsidP="00FB2DAA">
            <w:pPr>
              <w:spacing w:after="0"/>
              <w:rPr>
                <w:rFonts w:cstheme="minorHAnsi"/>
                <w:b/>
                <w:lang w:val="it-IT"/>
              </w:rPr>
            </w:pPr>
            <w:r w:rsidRPr="005E53F4">
              <w:rPr>
                <w:rFonts w:cstheme="minorHAnsi"/>
                <w:b/>
                <w:lang w:val="it-IT"/>
              </w:rPr>
              <w:br/>
            </w:r>
          </w:p>
        </w:tc>
      </w:tr>
    </w:tbl>
    <w:p w14:paraId="29AF0205" w14:textId="77777777" w:rsidR="00FB2DAA" w:rsidRPr="005E53F4" w:rsidRDefault="00FB2DAA" w:rsidP="00FB2DAA">
      <w:pPr>
        <w:spacing w:after="0" w:line="240" w:lineRule="auto"/>
        <w:ind w:left="90"/>
        <w:rPr>
          <w:rFonts w:eastAsia="Times New Roman" w:cstheme="minorHAnsi"/>
          <w:b/>
          <w:lang w:val="ro-RO" w:eastAsia="en-GB"/>
        </w:rPr>
      </w:pPr>
    </w:p>
    <w:p w14:paraId="39ED4F3C" w14:textId="1A3AA9F2" w:rsidR="00FB2DAA" w:rsidRPr="005E53F4" w:rsidRDefault="00FB2DAA" w:rsidP="00FB2DAA">
      <w:pPr>
        <w:spacing w:after="0" w:line="240" w:lineRule="auto"/>
        <w:ind w:left="90"/>
        <w:contextualSpacing/>
        <w:rPr>
          <w:rFonts w:eastAsia="Times New Roman" w:cstheme="minorHAnsi"/>
          <w:b/>
          <w:lang w:val="ro-RO" w:eastAsia="en-GB"/>
        </w:rPr>
      </w:pPr>
      <w:r w:rsidRPr="005E53F4">
        <w:rPr>
          <w:rFonts w:eastAsia="Times New Roman" w:cstheme="minorHAnsi"/>
          <w:b/>
          <w:lang w:val="ro-RO" w:eastAsia="en-GB"/>
        </w:rPr>
        <w:t xml:space="preserve">            1.2 DERMATOSCOP tip 2</w:t>
      </w:r>
    </w:p>
    <w:tbl>
      <w:tblPr>
        <w:tblStyle w:val="TableGrid8"/>
        <w:tblW w:w="10326" w:type="dxa"/>
        <w:tblInd w:w="-431" w:type="dxa"/>
        <w:tblLook w:val="04A0" w:firstRow="1" w:lastRow="0" w:firstColumn="1" w:lastColumn="0" w:noHBand="0" w:noVBand="1"/>
      </w:tblPr>
      <w:tblGrid>
        <w:gridCol w:w="4926"/>
        <w:gridCol w:w="1080"/>
        <w:gridCol w:w="1080"/>
        <w:gridCol w:w="3240"/>
      </w:tblGrid>
      <w:tr w:rsidR="00FB2DAA" w:rsidRPr="005E53F4" w14:paraId="20786A8B" w14:textId="77777777" w:rsidTr="005E53F4">
        <w:tc>
          <w:tcPr>
            <w:tcW w:w="4926" w:type="dxa"/>
            <w:shd w:val="clear" w:color="auto" w:fill="D9D9D9"/>
          </w:tcPr>
          <w:p w14:paraId="60058D55" w14:textId="77777777" w:rsidR="00FB2DAA" w:rsidRPr="005E53F4" w:rsidRDefault="00FB2DAA" w:rsidP="00FB2DA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 w:eastAsia="en-GB"/>
              </w:rPr>
            </w:pPr>
            <w:r w:rsidRPr="005E53F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 w:eastAsia="en-GB"/>
              </w:rPr>
              <w:t>SPECIFICATII TEHNICE</w:t>
            </w:r>
          </w:p>
        </w:tc>
        <w:tc>
          <w:tcPr>
            <w:tcW w:w="1080" w:type="dxa"/>
            <w:shd w:val="clear" w:color="auto" w:fill="D9D9D9"/>
          </w:tcPr>
          <w:p w14:paraId="500BDC3B" w14:textId="77777777" w:rsidR="00FB2DAA" w:rsidRPr="005E53F4" w:rsidRDefault="00FB2DAA" w:rsidP="00FB2DA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 w:eastAsia="en-GB"/>
              </w:rPr>
            </w:pPr>
            <w:r w:rsidRPr="005E53F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 w:eastAsia="en-GB"/>
              </w:rPr>
              <w:t>DA</w:t>
            </w:r>
          </w:p>
        </w:tc>
        <w:tc>
          <w:tcPr>
            <w:tcW w:w="1080" w:type="dxa"/>
            <w:shd w:val="clear" w:color="auto" w:fill="D9D9D9"/>
          </w:tcPr>
          <w:p w14:paraId="720CA1EA" w14:textId="77777777" w:rsidR="00FB2DAA" w:rsidRPr="005E53F4" w:rsidRDefault="00FB2DAA" w:rsidP="00FB2DA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 w:eastAsia="en-GB"/>
              </w:rPr>
            </w:pPr>
            <w:r w:rsidRPr="005E53F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 w:eastAsia="en-GB"/>
              </w:rPr>
              <w:t>NU</w:t>
            </w:r>
          </w:p>
        </w:tc>
        <w:tc>
          <w:tcPr>
            <w:tcW w:w="3240" w:type="dxa"/>
            <w:shd w:val="clear" w:color="auto" w:fill="D9D9D9"/>
          </w:tcPr>
          <w:p w14:paraId="69AC9015" w14:textId="77777777" w:rsidR="00FB2DAA" w:rsidRPr="005E53F4" w:rsidRDefault="00FB2DAA" w:rsidP="00FB2DA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 w:eastAsia="en-GB"/>
              </w:rPr>
            </w:pPr>
            <w:r w:rsidRPr="005E53F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 w:eastAsia="en-GB"/>
              </w:rPr>
              <w:t>CONFORMITATE</w:t>
            </w:r>
          </w:p>
          <w:p w14:paraId="1C205C0F" w14:textId="77777777" w:rsidR="00FB2DAA" w:rsidRPr="005E53F4" w:rsidRDefault="00FB2DAA" w:rsidP="00FB2DA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 w:eastAsia="en-GB"/>
              </w:rPr>
            </w:pPr>
            <w:r w:rsidRPr="005E53F4">
              <w:rPr>
                <w:rFonts w:asciiTheme="minorHAnsi" w:hAnsiTheme="minorHAnsi" w:cstheme="minorHAnsi"/>
                <w:b/>
                <w:sz w:val="22"/>
                <w:szCs w:val="22"/>
                <w:lang w:val="it-IT" w:eastAsia="en-GB"/>
              </w:rPr>
              <w:t>(trimiteri documentatie)</w:t>
            </w:r>
          </w:p>
        </w:tc>
      </w:tr>
      <w:tr w:rsidR="00FB2DAA" w:rsidRPr="005E53F4" w14:paraId="5A8544C8" w14:textId="77777777" w:rsidTr="005E53F4">
        <w:tc>
          <w:tcPr>
            <w:tcW w:w="4926" w:type="dxa"/>
          </w:tcPr>
          <w:p w14:paraId="469C07B9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/>
              </w:rPr>
              <w:t>Sistem videodermatoscopie digitala scanare corporala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80" w:type="dxa"/>
          </w:tcPr>
          <w:p w14:paraId="6AE12B02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5B3BCDA8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204D8F75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/>
              </w:rPr>
            </w:pPr>
          </w:p>
        </w:tc>
      </w:tr>
      <w:tr w:rsidR="00FB2DAA" w:rsidRPr="005E53F4" w14:paraId="6F00D526" w14:textId="77777777" w:rsidTr="005E53F4">
        <w:tc>
          <w:tcPr>
            <w:tcW w:w="4926" w:type="dxa"/>
          </w:tcPr>
          <w:p w14:paraId="45AC9F39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Aplicare: Videodermatoscopie corporala totala, videodermatoscopia pielii, a unghiilor </w:t>
            </w:r>
          </w:p>
        </w:tc>
        <w:tc>
          <w:tcPr>
            <w:tcW w:w="1080" w:type="dxa"/>
          </w:tcPr>
          <w:p w14:paraId="0A651D22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641B6981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0AAB76FF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</w:tr>
      <w:tr w:rsidR="00FB2DAA" w:rsidRPr="005E53F4" w14:paraId="4A41FD93" w14:textId="77777777" w:rsidTr="005E53F4">
        <w:tc>
          <w:tcPr>
            <w:tcW w:w="4926" w:type="dxa"/>
          </w:tcPr>
          <w:p w14:paraId="0DFDFBB5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Echipament mobil tip „turn” Videodermatoscopia totala corp:</w:t>
            </w:r>
          </w:p>
        </w:tc>
        <w:tc>
          <w:tcPr>
            <w:tcW w:w="1080" w:type="dxa"/>
          </w:tcPr>
          <w:p w14:paraId="63AE0D9E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274D4F73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5BEDBB94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</w:tr>
      <w:tr w:rsidR="00FB2DAA" w:rsidRPr="005E53F4" w14:paraId="530A44AB" w14:textId="77777777" w:rsidTr="005E53F4">
        <w:tc>
          <w:tcPr>
            <w:tcW w:w="4926" w:type="dxa"/>
          </w:tcPr>
          <w:p w14:paraId="60A9BDF4" w14:textId="77777777" w:rsidR="00FB2DAA" w:rsidRPr="005E53F4" w:rsidRDefault="00FB2DAA" w:rsidP="00E035D5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dermatoscopia/cartografierea intregului corp in format video sau imagine</w:t>
            </w:r>
          </w:p>
        </w:tc>
        <w:tc>
          <w:tcPr>
            <w:tcW w:w="1080" w:type="dxa"/>
          </w:tcPr>
          <w:p w14:paraId="6AE91367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0A9A477D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5BB53DA2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</w:tr>
      <w:tr w:rsidR="00FB2DAA" w:rsidRPr="005E53F4" w14:paraId="608AA722" w14:textId="77777777" w:rsidTr="005E53F4">
        <w:tc>
          <w:tcPr>
            <w:tcW w:w="4926" w:type="dxa"/>
          </w:tcPr>
          <w:p w14:paraId="4BF945A3" w14:textId="77777777" w:rsidR="00FB2DAA" w:rsidRPr="005E53F4" w:rsidRDefault="00FB2DAA" w:rsidP="00E035D5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spacing w:before="13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camera senzor CMOS, 40-60 MP</w:t>
            </w:r>
          </w:p>
        </w:tc>
        <w:tc>
          <w:tcPr>
            <w:tcW w:w="1080" w:type="dxa"/>
          </w:tcPr>
          <w:p w14:paraId="34F15F2C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before="13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2ADCF679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before="13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79E8517A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before="13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</w:tr>
      <w:tr w:rsidR="00FB2DAA" w:rsidRPr="005E53F4" w14:paraId="3C171364" w14:textId="77777777" w:rsidTr="005E53F4">
        <w:tc>
          <w:tcPr>
            <w:tcW w:w="4926" w:type="dxa"/>
          </w:tcPr>
          <w:p w14:paraId="423AC042" w14:textId="77777777" w:rsidR="00FB2DAA" w:rsidRPr="005E53F4" w:rsidRDefault="00FB2DAA" w:rsidP="00E035D5">
            <w:pPr>
              <w:widowControl w:val="0"/>
              <w:numPr>
                <w:ilvl w:val="0"/>
                <w:numId w:val="33"/>
              </w:numPr>
              <w:tabs>
                <w:tab w:val="left" w:pos="291"/>
              </w:tabs>
              <w:autoSpaceDE w:val="0"/>
              <w:autoSpaceDN w:val="0"/>
              <w:spacing w:before="1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rezolutie camera Full</w:t>
            </w:r>
            <w:r w:rsidRPr="005E53F4">
              <w:rPr>
                <w:rFonts w:asciiTheme="minorHAnsi" w:hAnsiTheme="minorHAnsi" w:cstheme="minorHAnsi"/>
                <w:spacing w:val="-1"/>
                <w:sz w:val="22"/>
                <w:szCs w:val="22"/>
                <w:lang w:val="ro-RO"/>
              </w:rPr>
              <w:t xml:space="preserve">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HD</w:t>
            </w:r>
          </w:p>
        </w:tc>
        <w:tc>
          <w:tcPr>
            <w:tcW w:w="1080" w:type="dxa"/>
          </w:tcPr>
          <w:p w14:paraId="62EE75F2" w14:textId="77777777" w:rsidR="00FB2DAA" w:rsidRPr="005E53F4" w:rsidRDefault="00FB2DAA" w:rsidP="00FB2DAA">
            <w:pPr>
              <w:widowControl w:val="0"/>
              <w:tabs>
                <w:tab w:val="left" w:pos="291"/>
              </w:tabs>
              <w:autoSpaceDE w:val="0"/>
              <w:autoSpaceDN w:val="0"/>
              <w:spacing w:before="1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712FBA2D" w14:textId="77777777" w:rsidR="00FB2DAA" w:rsidRPr="005E53F4" w:rsidRDefault="00FB2DAA" w:rsidP="00FB2DAA">
            <w:pPr>
              <w:widowControl w:val="0"/>
              <w:tabs>
                <w:tab w:val="left" w:pos="291"/>
              </w:tabs>
              <w:autoSpaceDE w:val="0"/>
              <w:autoSpaceDN w:val="0"/>
              <w:spacing w:before="1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4F063474" w14:textId="77777777" w:rsidR="00FB2DAA" w:rsidRPr="005E53F4" w:rsidRDefault="00FB2DAA" w:rsidP="00FB2DAA">
            <w:pPr>
              <w:widowControl w:val="0"/>
              <w:tabs>
                <w:tab w:val="left" w:pos="291"/>
              </w:tabs>
              <w:autoSpaceDE w:val="0"/>
              <w:autoSpaceDN w:val="0"/>
              <w:spacing w:before="1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</w:tr>
      <w:tr w:rsidR="00FB2DAA" w:rsidRPr="005E53F4" w14:paraId="6EBEFC17" w14:textId="77777777" w:rsidTr="005E53F4">
        <w:tc>
          <w:tcPr>
            <w:tcW w:w="4926" w:type="dxa"/>
          </w:tcPr>
          <w:p w14:paraId="5C4FC795" w14:textId="77777777" w:rsidR="00FB2DAA" w:rsidRPr="005E53F4" w:rsidRDefault="00FB2DAA" w:rsidP="00E035D5">
            <w:pPr>
              <w:widowControl w:val="0"/>
              <w:numPr>
                <w:ilvl w:val="0"/>
                <w:numId w:val="33"/>
              </w:numPr>
              <w:tabs>
                <w:tab w:val="left" w:pos="291"/>
              </w:tabs>
              <w:autoSpaceDE w:val="0"/>
              <w:autoSpaceDN w:val="0"/>
              <w:spacing w:before="10" w:line="244" w:lineRule="auto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capacitatea de marire a imaginii de 140 ori</w:t>
            </w:r>
          </w:p>
        </w:tc>
        <w:tc>
          <w:tcPr>
            <w:tcW w:w="1080" w:type="dxa"/>
          </w:tcPr>
          <w:p w14:paraId="7BA87A50" w14:textId="77777777" w:rsidR="00FB2DAA" w:rsidRPr="005E53F4" w:rsidRDefault="00FB2DAA" w:rsidP="00FB2DAA">
            <w:pPr>
              <w:widowControl w:val="0"/>
              <w:tabs>
                <w:tab w:val="left" w:pos="291"/>
              </w:tabs>
              <w:autoSpaceDE w:val="0"/>
              <w:autoSpaceDN w:val="0"/>
              <w:spacing w:before="10" w:line="244" w:lineRule="auto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09695171" w14:textId="77777777" w:rsidR="00FB2DAA" w:rsidRPr="005E53F4" w:rsidRDefault="00FB2DAA" w:rsidP="00FB2DAA">
            <w:pPr>
              <w:widowControl w:val="0"/>
              <w:tabs>
                <w:tab w:val="left" w:pos="291"/>
              </w:tabs>
              <w:autoSpaceDE w:val="0"/>
              <w:autoSpaceDN w:val="0"/>
              <w:spacing w:before="10" w:line="244" w:lineRule="auto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286611A0" w14:textId="77777777" w:rsidR="00FB2DAA" w:rsidRPr="005E53F4" w:rsidRDefault="00FB2DAA" w:rsidP="00FB2DAA">
            <w:pPr>
              <w:widowControl w:val="0"/>
              <w:tabs>
                <w:tab w:val="left" w:pos="291"/>
              </w:tabs>
              <w:autoSpaceDE w:val="0"/>
              <w:autoSpaceDN w:val="0"/>
              <w:spacing w:before="10" w:line="244" w:lineRule="auto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</w:tr>
      <w:tr w:rsidR="00FB2DAA" w:rsidRPr="005E53F4" w14:paraId="291C90F5" w14:textId="77777777" w:rsidTr="005E53F4">
        <w:tc>
          <w:tcPr>
            <w:tcW w:w="4926" w:type="dxa"/>
          </w:tcPr>
          <w:p w14:paraId="2FD9FDCF" w14:textId="77777777" w:rsidR="00FB2DAA" w:rsidRPr="005E53F4" w:rsidRDefault="00FB2DAA" w:rsidP="00E035D5">
            <w:pPr>
              <w:widowControl w:val="0"/>
              <w:numPr>
                <w:ilvl w:val="0"/>
                <w:numId w:val="33"/>
              </w:numPr>
              <w:tabs>
                <w:tab w:val="left" w:pos="291"/>
              </w:tabs>
              <w:autoSpaceDE w:val="0"/>
              <w:autoSpaceDN w:val="0"/>
              <w:spacing w:before="17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proiector</w:t>
            </w:r>
            <w:r w:rsidRPr="005E53F4">
              <w:rPr>
                <w:rFonts w:asciiTheme="minorHAnsi" w:hAnsiTheme="minorHAnsi" w:cstheme="minorHAnsi"/>
                <w:spacing w:val="-1"/>
                <w:sz w:val="22"/>
                <w:szCs w:val="22"/>
                <w:lang w:val="ro-RO"/>
              </w:rPr>
              <w:t xml:space="preserve">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LED</w:t>
            </w:r>
          </w:p>
        </w:tc>
        <w:tc>
          <w:tcPr>
            <w:tcW w:w="1080" w:type="dxa"/>
          </w:tcPr>
          <w:p w14:paraId="58EAC6FD" w14:textId="77777777" w:rsidR="00FB2DAA" w:rsidRPr="005E53F4" w:rsidRDefault="00FB2DAA" w:rsidP="00FB2DAA">
            <w:pPr>
              <w:widowControl w:val="0"/>
              <w:tabs>
                <w:tab w:val="left" w:pos="291"/>
              </w:tabs>
              <w:autoSpaceDE w:val="0"/>
              <w:autoSpaceDN w:val="0"/>
              <w:spacing w:before="17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41E0BB1E" w14:textId="77777777" w:rsidR="00FB2DAA" w:rsidRPr="005E53F4" w:rsidRDefault="00FB2DAA" w:rsidP="00FB2DAA">
            <w:pPr>
              <w:widowControl w:val="0"/>
              <w:tabs>
                <w:tab w:val="left" w:pos="291"/>
              </w:tabs>
              <w:autoSpaceDE w:val="0"/>
              <w:autoSpaceDN w:val="0"/>
              <w:spacing w:before="17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65773441" w14:textId="77777777" w:rsidR="00FB2DAA" w:rsidRPr="005E53F4" w:rsidRDefault="00FB2DAA" w:rsidP="00FB2DAA">
            <w:pPr>
              <w:widowControl w:val="0"/>
              <w:tabs>
                <w:tab w:val="left" w:pos="291"/>
              </w:tabs>
              <w:autoSpaceDE w:val="0"/>
              <w:autoSpaceDN w:val="0"/>
              <w:spacing w:before="17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</w:tr>
      <w:tr w:rsidR="00FB2DAA" w:rsidRPr="005E53F4" w14:paraId="5EE0718B" w14:textId="77777777" w:rsidTr="005E53F4">
        <w:tc>
          <w:tcPr>
            <w:tcW w:w="4926" w:type="dxa"/>
          </w:tcPr>
          <w:p w14:paraId="47F1DDB2" w14:textId="77777777" w:rsidR="00FB2DAA" w:rsidRPr="005E53F4" w:rsidRDefault="00FB2DAA" w:rsidP="00E035D5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contextualSpacing/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</w:pP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>sistem pentru ghidarea si pozitionarea pacientului</w:t>
            </w:r>
          </w:p>
        </w:tc>
        <w:tc>
          <w:tcPr>
            <w:tcW w:w="1080" w:type="dxa"/>
          </w:tcPr>
          <w:p w14:paraId="24D2D593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contextualSpacing/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</w:pPr>
          </w:p>
        </w:tc>
        <w:tc>
          <w:tcPr>
            <w:tcW w:w="1080" w:type="dxa"/>
          </w:tcPr>
          <w:p w14:paraId="47582F0F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contextualSpacing/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</w:pPr>
          </w:p>
        </w:tc>
        <w:tc>
          <w:tcPr>
            <w:tcW w:w="3240" w:type="dxa"/>
          </w:tcPr>
          <w:p w14:paraId="1D12374E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contextualSpacing/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</w:pPr>
          </w:p>
        </w:tc>
      </w:tr>
      <w:tr w:rsidR="00FB2DAA" w:rsidRPr="005E53F4" w14:paraId="6DF791EB" w14:textId="77777777" w:rsidTr="005E53F4">
        <w:tc>
          <w:tcPr>
            <w:tcW w:w="4926" w:type="dxa"/>
          </w:tcPr>
          <w:p w14:paraId="6370C2E7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75" w:lineRule="exact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/>
              </w:rPr>
              <w:t>Dermatoscopie:</w:t>
            </w:r>
          </w:p>
        </w:tc>
        <w:tc>
          <w:tcPr>
            <w:tcW w:w="1080" w:type="dxa"/>
          </w:tcPr>
          <w:p w14:paraId="77F1F6D9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75" w:lineRule="exact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1897E85B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75" w:lineRule="exact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16B9B8E9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75" w:lineRule="exact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/>
              </w:rPr>
            </w:pPr>
          </w:p>
        </w:tc>
      </w:tr>
      <w:tr w:rsidR="00FB2DAA" w:rsidRPr="005E53F4" w14:paraId="7DC45A31" w14:textId="77777777" w:rsidTr="005E53F4">
        <w:tc>
          <w:tcPr>
            <w:tcW w:w="4926" w:type="dxa"/>
          </w:tcPr>
          <w:p w14:paraId="4DA5C4F4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sa poata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 xml:space="preserve">efectua 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dermatoscopia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 xml:space="preserve">pielii, parului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si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>unghiilor</w:t>
            </w:r>
          </w:p>
        </w:tc>
        <w:tc>
          <w:tcPr>
            <w:tcW w:w="1080" w:type="dxa"/>
          </w:tcPr>
          <w:p w14:paraId="6B81A3B9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6772DD4D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3CA0BECC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</w:tr>
      <w:tr w:rsidR="00FB2DAA" w:rsidRPr="005E53F4" w14:paraId="0103C7BA" w14:textId="77777777" w:rsidTr="005E53F4">
        <w:tc>
          <w:tcPr>
            <w:tcW w:w="4926" w:type="dxa"/>
          </w:tcPr>
          <w:p w14:paraId="70C511F1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 xml:space="preserve">lumina polarizata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si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>nepolarizata</w:t>
            </w:r>
            <w:r w:rsidRPr="005E53F4">
              <w:rPr>
                <w:rFonts w:asciiTheme="minorHAnsi" w:hAnsiTheme="minorHAnsi" w:cstheme="minorHAnsi"/>
                <w:spacing w:val="-11"/>
                <w:sz w:val="22"/>
                <w:szCs w:val="22"/>
                <w:lang w:val="ro-RO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>integrata</w:t>
            </w:r>
          </w:p>
        </w:tc>
        <w:tc>
          <w:tcPr>
            <w:tcW w:w="1080" w:type="dxa"/>
          </w:tcPr>
          <w:p w14:paraId="534E4C67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7DD5DD03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108CB4E1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</w:tr>
      <w:tr w:rsidR="00FB2DAA" w:rsidRPr="005E53F4" w14:paraId="3FB78A88" w14:textId="77777777" w:rsidTr="005E53F4">
        <w:tc>
          <w:tcPr>
            <w:tcW w:w="4926" w:type="dxa"/>
          </w:tcPr>
          <w:p w14:paraId="0911CF97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 xml:space="preserve">fixare lentila conica 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>deschisa-inchisa</w:t>
            </w:r>
          </w:p>
        </w:tc>
        <w:tc>
          <w:tcPr>
            <w:tcW w:w="1080" w:type="dxa"/>
          </w:tcPr>
          <w:p w14:paraId="0B557CFF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69A8F6E6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1214B6DA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</w:tr>
      <w:tr w:rsidR="00FB2DAA" w:rsidRPr="005E53F4" w14:paraId="3123DDB7" w14:textId="77777777" w:rsidTr="005E53F4">
        <w:tc>
          <w:tcPr>
            <w:tcW w:w="4926" w:type="dxa"/>
          </w:tcPr>
          <w:p w14:paraId="7F4A6C3A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>autofocus</w:t>
            </w:r>
          </w:p>
        </w:tc>
        <w:tc>
          <w:tcPr>
            <w:tcW w:w="1080" w:type="dxa"/>
          </w:tcPr>
          <w:p w14:paraId="6526F1B1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221300A0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4E0BAE20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</w:tr>
      <w:tr w:rsidR="00FB2DAA" w:rsidRPr="005E53F4" w14:paraId="0E975D5F" w14:textId="77777777" w:rsidTr="005E53F4">
        <w:tc>
          <w:tcPr>
            <w:tcW w:w="4926" w:type="dxa"/>
          </w:tcPr>
          <w:p w14:paraId="47FD7206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autoSpaceDE w:val="0"/>
              <w:autoSpaceDN w:val="0"/>
              <w:spacing w:before="1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sensibilitate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ISO 100-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>30000</w:t>
            </w:r>
          </w:p>
        </w:tc>
        <w:tc>
          <w:tcPr>
            <w:tcW w:w="1080" w:type="dxa"/>
          </w:tcPr>
          <w:p w14:paraId="610C2107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spacing w:before="1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295BE302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spacing w:before="1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452098EC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spacing w:before="1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</w:tr>
      <w:tr w:rsidR="00FB2DAA" w:rsidRPr="005E53F4" w14:paraId="0556B1D5" w14:textId="77777777" w:rsidTr="005E53F4">
        <w:tc>
          <w:tcPr>
            <w:tcW w:w="4926" w:type="dxa"/>
          </w:tcPr>
          <w:p w14:paraId="5FE5AB80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autoSpaceDE w:val="0"/>
              <w:autoSpaceDN w:val="0"/>
              <w:spacing w:line="266" w:lineRule="exact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format imagini JPEG.</w:t>
            </w:r>
          </w:p>
        </w:tc>
        <w:tc>
          <w:tcPr>
            <w:tcW w:w="1080" w:type="dxa"/>
          </w:tcPr>
          <w:p w14:paraId="08F12ADD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spacing w:line="266" w:lineRule="exact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27062033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spacing w:line="266" w:lineRule="exact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310E1C0B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spacing w:line="266" w:lineRule="exact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</w:tr>
      <w:tr w:rsidR="00FB2DAA" w:rsidRPr="005E53F4" w14:paraId="36331AA3" w14:textId="77777777" w:rsidTr="005E53F4">
        <w:tc>
          <w:tcPr>
            <w:tcW w:w="4926" w:type="dxa"/>
          </w:tcPr>
          <w:p w14:paraId="69F0F811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 xml:space="preserve">lentile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cu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>marire</w:t>
            </w:r>
            <w:r w:rsidRPr="005E53F4">
              <w:rPr>
                <w:rFonts w:asciiTheme="minorHAnsi" w:hAnsiTheme="minorHAnsi" w:cstheme="minorHAnsi"/>
                <w:spacing w:val="-23"/>
                <w:sz w:val="22"/>
                <w:szCs w:val="22"/>
                <w:lang w:val="ro-RO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>optica variabila intre 20x</w:t>
            </w:r>
            <w:r w:rsidRPr="005E53F4">
              <w:rPr>
                <w:rFonts w:asciiTheme="minorHAnsi" w:hAnsiTheme="minorHAnsi" w:cstheme="minorHAnsi"/>
                <w:spacing w:val="-19"/>
                <w:sz w:val="22"/>
                <w:szCs w:val="22"/>
                <w:lang w:val="ro-RO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si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140x</w:t>
            </w:r>
          </w:p>
        </w:tc>
        <w:tc>
          <w:tcPr>
            <w:tcW w:w="1080" w:type="dxa"/>
          </w:tcPr>
          <w:p w14:paraId="5C698D26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5858D700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633CFFED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</w:tr>
      <w:tr w:rsidR="00FB2DAA" w:rsidRPr="005E53F4" w14:paraId="1367B81B" w14:textId="77777777" w:rsidTr="005E53F4">
        <w:tc>
          <w:tcPr>
            <w:tcW w:w="4926" w:type="dxa"/>
          </w:tcPr>
          <w:p w14:paraId="6191BC80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sa poata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 xml:space="preserve">capta imagini clinice (macro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si 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panoramice)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cu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 xml:space="preserve">unitatea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de 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>dermatoscopie</w:t>
            </w:r>
          </w:p>
        </w:tc>
        <w:tc>
          <w:tcPr>
            <w:tcW w:w="1080" w:type="dxa"/>
          </w:tcPr>
          <w:p w14:paraId="2EF959CF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2EF735D6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5CD93233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</w:tr>
      <w:tr w:rsidR="00FB2DAA" w:rsidRPr="005E53F4" w14:paraId="25BEBE62" w14:textId="77777777" w:rsidTr="005E53F4">
        <w:tc>
          <w:tcPr>
            <w:tcW w:w="4926" w:type="dxa"/>
          </w:tcPr>
          <w:p w14:paraId="0D0E94AA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sa poata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 xml:space="preserve">efectua 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dermatoscopie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de 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contact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si 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>noncontact</w:t>
            </w:r>
            <w:r w:rsidRPr="005E53F4">
              <w:rPr>
                <w:rFonts w:asciiTheme="minorHAnsi" w:hAnsiTheme="minorHAnsi" w:cstheme="minorHAnsi"/>
                <w:spacing w:val="-10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80" w:type="dxa"/>
          </w:tcPr>
          <w:p w14:paraId="036A01B9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14D0C005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276340EE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</w:tr>
      <w:tr w:rsidR="00FB2DAA" w:rsidRPr="005E53F4" w14:paraId="08E796AF" w14:textId="77777777" w:rsidTr="005E53F4">
        <w:tc>
          <w:tcPr>
            <w:tcW w:w="4926" w:type="dxa"/>
          </w:tcPr>
          <w:p w14:paraId="219A79DD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>clasificare clasa II A pentru software conform certificat MDR nr g10 115802 0002</w:t>
            </w:r>
          </w:p>
        </w:tc>
        <w:tc>
          <w:tcPr>
            <w:tcW w:w="1080" w:type="dxa"/>
          </w:tcPr>
          <w:p w14:paraId="3E41D8F8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7F2D7915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0E8B166A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</w:tr>
      <w:tr w:rsidR="00FB2DAA" w:rsidRPr="005E53F4" w14:paraId="6C166DEE" w14:textId="77777777" w:rsidTr="005E53F4">
        <w:tc>
          <w:tcPr>
            <w:tcW w:w="4926" w:type="dxa"/>
          </w:tcPr>
          <w:p w14:paraId="378C7790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b/>
                <w:bCs/>
                <w:spacing w:val="-5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b/>
                <w:bCs/>
                <w:spacing w:val="-3"/>
                <w:sz w:val="22"/>
                <w:szCs w:val="22"/>
                <w:lang w:val="ro-RO"/>
              </w:rPr>
              <w:t>Soft:</w:t>
            </w:r>
          </w:p>
        </w:tc>
        <w:tc>
          <w:tcPr>
            <w:tcW w:w="1080" w:type="dxa"/>
          </w:tcPr>
          <w:p w14:paraId="22D3ADCD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b/>
                <w:bCs/>
                <w:spacing w:val="-3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2DBF46D3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b/>
                <w:bCs/>
                <w:spacing w:val="-3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1E0CCCB8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b/>
                <w:bCs/>
                <w:spacing w:val="-3"/>
                <w:sz w:val="22"/>
                <w:szCs w:val="22"/>
                <w:lang w:val="ro-RO"/>
              </w:rPr>
            </w:pPr>
          </w:p>
        </w:tc>
      </w:tr>
      <w:tr w:rsidR="00FB2DAA" w:rsidRPr="005E53F4" w14:paraId="5D3C059E" w14:textId="77777777" w:rsidTr="005E53F4">
        <w:tc>
          <w:tcPr>
            <w:tcW w:w="4926" w:type="dxa"/>
          </w:tcPr>
          <w:p w14:paraId="3384416B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sa poata analiza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si 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masura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 xml:space="preserve">leziunilor pigmentare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si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>nonpigmentare</w:t>
            </w:r>
          </w:p>
        </w:tc>
        <w:tc>
          <w:tcPr>
            <w:tcW w:w="1080" w:type="dxa"/>
          </w:tcPr>
          <w:p w14:paraId="73CE6662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503AA680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751261BA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</w:tr>
      <w:tr w:rsidR="00FB2DAA" w:rsidRPr="005E53F4" w14:paraId="518AECF5" w14:textId="77777777" w:rsidTr="005E53F4">
        <w:tc>
          <w:tcPr>
            <w:tcW w:w="4926" w:type="dxa"/>
          </w:tcPr>
          <w:p w14:paraId="62B071B6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spacing w:before="1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lastRenderedPageBreak/>
              <w:t xml:space="preserve">sa poata efectua analiza comparativa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a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 xml:space="preserve">imaginilor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si 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modificarilor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in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timp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a 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compozitiei formei, culorii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si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>texturii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>leziunilor</w:t>
            </w:r>
          </w:p>
        </w:tc>
        <w:tc>
          <w:tcPr>
            <w:tcW w:w="1080" w:type="dxa"/>
          </w:tcPr>
          <w:p w14:paraId="260741DD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before="1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7F768097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before="1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003021BD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before="1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</w:tr>
      <w:tr w:rsidR="00FB2DAA" w:rsidRPr="005E53F4" w14:paraId="39247209" w14:textId="77777777" w:rsidTr="005E53F4">
        <w:tc>
          <w:tcPr>
            <w:tcW w:w="4926" w:type="dxa"/>
          </w:tcPr>
          <w:p w14:paraId="59B14DAB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contextualSpacing/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</w:pP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  <w:t xml:space="preserve">sa poata evalua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leziunile 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  <w:t xml:space="preserve">folosind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regula celor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 xml:space="preserve">3 si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 xml:space="preserve">7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>criterii, ABCD</w:t>
            </w:r>
          </w:p>
        </w:tc>
        <w:tc>
          <w:tcPr>
            <w:tcW w:w="1080" w:type="dxa"/>
          </w:tcPr>
          <w:p w14:paraId="01FD791C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contextualSpacing/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</w:pPr>
          </w:p>
        </w:tc>
        <w:tc>
          <w:tcPr>
            <w:tcW w:w="1080" w:type="dxa"/>
          </w:tcPr>
          <w:p w14:paraId="741BCE6E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contextualSpacing/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</w:pPr>
          </w:p>
        </w:tc>
        <w:tc>
          <w:tcPr>
            <w:tcW w:w="3240" w:type="dxa"/>
          </w:tcPr>
          <w:p w14:paraId="69CB590F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contextualSpacing/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</w:pPr>
          </w:p>
        </w:tc>
      </w:tr>
      <w:tr w:rsidR="00FB2DAA" w:rsidRPr="005E53F4" w14:paraId="695978E8" w14:textId="77777777" w:rsidTr="005E53F4">
        <w:tc>
          <w:tcPr>
            <w:tcW w:w="4926" w:type="dxa"/>
          </w:tcPr>
          <w:p w14:paraId="46379817" w14:textId="77777777" w:rsidR="00FB2DAA" w:rsidRPr="005E53F4" w:rsidRDefault="00FB2DAA" w:rsidP="00FB2DAA">
            <w:pPr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</w:pPr>
            <w:r w:rsidRPr="005E53F4">
              <w:rPr>
                <w:rFonts w:asciiTheme="minorHAnsi" w:hAnsiTheme="minorHAnsi" w:cstheme="minorHAnsi"/>
                <w:b/>
                <w:bCs/>
                <w:spacing w:val="-5"/>
                <w:sz w:val="22"/>
                <w:szCs w:val="22"/>
                <w:lang w:val="ro-RO" w:eastAsia="en-GB"/>
              </w:rPr>
              <w:t>Ecran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  <w:t xml:space="preserve">: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Monitor minim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 xml:space="preserve">4K, minim 27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inch </w:t>
            </w:r>
          </w:p>
        </w:tc>
        <w:tc>
          <w:tcPr>
            <w:tcW w:w="1080" w:type="dxa"/>
          </w:tcPr>
          <w:p w14:paraId="5DD27582" w14:textId="77777777" w:rsidR="00FB2DAA" w:rsidRPr="005E53F4" w:rsidRDefault="00FB2DAA" w:rsidP="00FB2DAA">
            <w:pPr>
              <w:rPr>
                <w:rFonts w:asciiTheme="minorHAnsi" w:hAnsiTheme="minorHAnsi" w:cstheme="minorHAnsi"/>
                <w:b/>
                <w:bCs/>
                <w:spacing w:val="-5"/>
                <w:sz w:val="22"/>
                <w:szCs w:val="22"/>
                <w:lang w:val="ro-RO" w:eastAsia="en-GB"/>
              </w:rPr>
            </w:pPr>
          </w:p>
        </w:tc>
        <w:tc>
          <w:tcPr>
            <w:tcW w:w="1080" w:type="dxa"/>
          </w:tcPr>
          <w:p w14:paraId="6DF2DD2E" w14:textId="77777777" w:rsidR="00FB2DAA" w:rsidRPr="005E53F4" w:rsidRDefault="00FB2DAA" w:rsidP="00FB2DAA">
            <w:pPr>
              <w:rPr>
                <w:rFonts w:asciiTheme="minorHAnsi" w:hAnsiTheme="minorHAnsi" w:cstheme="minorHAnsi"/>
                <w:b/>
                <w:bCs/>
                <w:spacing w:val="-5"/>
                <w:sz w:val="22"/>
                <w:szCs w:val="22"/>
                <w:lang w:val="ro-RO" w:eastAsia="en-GB"/>
              </w:rPr>
            </w:pPr>
          </w:p>
        </w:tc>
        <w:tc>
          <w:tcPr>
            <w:tcW w:w="3240" w:type="dxa"/>
          </w:tcPr>
          <w:p w14:paraId="191C2F90" w14:textId="77777777" w:rsidR="00FB2DAA" w:rsidRPr="005E53F4" w:rsidRDefault="00FB2DAA" w:rsidP="00FB2DAA">
            <w:pPr>
              <w:rPr>
                <w:rFonts w:asciiTheme="minorHAnsi" w:hAnsiTheme="minorHAnsi" w:cstheme="minorHAnsi"/>
                <w:b/>
                <w:bCs/>
                <w:spacing w:val="-5"/>
                <w:sz w:val="22"/>
                <w:szCs w:val="22"/>
                <w:lang w:val="ro-RO" w:eastAsia="en-GB"/>
              </w:rPr>
            </w:pPr>
          </w:p>
        </w:tc>
      </w:tr>
      <w:tr w:rsidR="00FB2DAA" w:rsidRPr="005E53F4" w14:paraId="33A26A67" w14:textId="77777777" w:rsidTr="005E53F4">
        <w:tc>
          <w:tcPr>
            <w:tcW w:w="4926" w:type="dxa"/>
          </w:tcPr>
          <w:p w14:paraId="28805511" w14:textId="77777777" w:rsidR="00FB2DAA" w:rsidRPr="005E53F4" w:rsidRDefault="00FB2DAA" w:rsidP="00FB2DAA">
            <w:pPr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</w:pP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  <w:t>Cerinte minime</w:t>
            </w:r>
            <w:r w:rsidRPr="005E53F4">
              <w:rPr>
                <w:rFonts w:asciiTheme="minorHAnsi" w:hAnsiTheme="minorHAnsi" w:cstheme="minorHAnsi"/>
                <w:b/>
                <w:bCs/>
                <w:spacing w:val="-5"/>
                <w:sz w:val="22"/>
                <w:szCs w:val="22"/>
                <w:lang w:val="ro-RO" w:eastAsia="en-GB"/>
              </w:rPr>
              <w:t xml:space="preserve"> PC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  <w:t xml:space="preserve">: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procesor 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  <w:t xml:space="preserve">Intel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Core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>i7, 16 GB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RAM, placa video dedicata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 xml:space="preserve">4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 xml:space="preserve">GB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RAM, Microsoft Windows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>10 Pro,1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hard disc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 xml:space="preserve">de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 xml:space="preserve">4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>GB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>,</w:t>
            </w:r>
            <w:r w:rsidRPr="005E53F4">
              <w:rPr>
                <w:rFonts w:asciiTheme="minorHAnsi" w:hAnsiTheme="minorHAnsi" w:cstheme="minorHAnsi"/>
                <w:spacing w:val="-8"/>
                <w:sz w:val="22"/>
                <w:szCs w:val="22"/>
                <w:lang w:val="ro-RO" w:eastAsia="en-GB"/>
              </w:rPr>
              <w:t xml:space="preserve">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>1</w:t>
            </w:r>
            <w:r w:rsidRPr="005E53F4">
              <w:rPr>
                <w:rFonts w:asciiTheme="minorHAnsi" w:hAnsiTheme="minorHAnsi" w:cstheme="minorHAnsi"/>
                <w:spacing w:val="-8"/>
                <w:sz w:val="22"/>
                <w:szCs w:val="22"/>
                <w:lang w:val="ro-RO" w:eastAsia="en-GB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>hard</w:t>
            </w:r>
            <w:r w:rsidRPr="005E53F4">
              <w:rPr>
                <w:rFonts w:asciiTheme="minorHAnsi" w:hAnsiTheme="minorHAnsi" w:cstheme="minorHAnsi"/>
                <w:spacing w:val="-10"/>
                <w:sz w:val="22"/>
                <w:szCs w:val="22"/>
                <w:lang w:val="ro-RO" w:eastAsia="en-GB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>disc</w:t>
            </w:r>
            <w:r w:rsidRPr="005E53F4">
              <w:rPr>
                <w:rFonts w:asciiTheme="minorHAnsi" w:hAnsiTheme="minorHAnsi" w:cstheme="minorHAnsi"/>
                <w:spacing w:val="-9"/>
                <w:sz w:val="22"/>
                <w:szCs w:val="22"/>
                <w:lang w:val="ro-RO" w:eastAsia="en-GB"/>
              </w:rPr>
              <w:t xml:space="preserve">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>de</w:t>
            </w:r>
            <w:r w:rsidRPr="005E53F4">
              <w:rPr>
                <w:rFonts w:asciiTheme="minorHAnsi" w:hAnsiTheme="minorHAnsi" w:cstheme="minorHAnsi"/>
                <w:spacing w:val="-11"/>
                <w:sz w:val="22"/>
                <w:szCs w:val="22"/>
                <w:lang w:val="ro-RO" w:eastAsia="en-GB"/>
              </w:rPr>
              <w:t xml:space="preserve">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>4</w:t>
            </w:r>
            <w:r w:rsidRPr="005E53F4">
              <w:rPr>
                <w:rFonts w:asciiTheme="minorHAnsi" w:hAnsiTheme="minorHAnsi" w:cstheme="minorHAnsi"/>
                <w:spacing w:val="-8"/>
                <w:sz w:val="22"/>
                <w:szCs w:val="22"/>
                <w:lang w:val="ro-RO" w:eastAsia="en-GB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 xml:space="preserve">GB 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  <w:t xml:space="preserve">pentru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backup,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 xml:space="preserve">1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hard disc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 xml:space="preserve">de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250 GB, port USB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>3</w:t>
            </w:r>
          </w:p>
        </w:tc>
        <w:tc>
          <w:tcPr>
            <w:tcW w:w="1080" w:type="dxa"/>
          </w:tcPr>
          <w:p w14:paraId="5E4C3F85" w14:textId="77777777" w:rsidR="00FB2DAA" w:rsidRPr="005E53F4" w:rsidRDefault="00FB2DAA" w:rsidP="00FB2DAA">
            <w:pPr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</w:pPr>
          </w:p>
        </w:tc>
        <w:tc>
          <w:tcPr>
            <w:tcW w:w="1080" w:type="dxa"/>
          </w:tcPr>
          <w:p w14:paraId="2E2DC30F" w14:textId="77777777" w:rsidR="00FB2DAA" w:rsidRPr="005E53F4" w:rsidRDefault="00FB2DAA" w:rsidP="00FB2DAA">
            <w:pPr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</w:pPr>
          </w:p>
        </w:tc>
        <w:tc>
          <w:tcPr>
            <w:tcW w:w="3240" w:type="dxa"/>
          </w:tcPr>
          <w:p w14:paraId="2CA0E5F3" w14:textId="77777777" w:rsidR="00FB2DAA" w:rsidRPr="005E53F4" w:rsidRDefault="00FB2DAA" w:rsidP="00FB2DAA">
            <w:pPr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</w:pPr>
          </w:p>
        </w:tc>
      </w:tr>
      <w:tr w:rsidR="00FB2DAA" w:rsidRPr="005E53F4" w14:paraId="1C95DDF1" w14:textId="77777777" w:rsidTr="005E53F4">
        <w:tc>
          <w:tcPr>
            <w:tcW w:w="4926" w:type="dxa"/>
          </w:tcPr>
          <w:p w14:paraId="78D8C410" w14:textId="77777777" w:rsidR="00FB2DAA" w:rsidRPr="005E53F4" w:rsidRDefault="00FB2DAA" w:rsidP="00FB2DAA">
            <w:pPr>
              <w:spacing w:line="274" w:lineRule="exact"/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</w:pP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>Clasa protectie: I</w:t>
            </w:r>
          </w:p>
        </w:tc>
        <w:tc>
          <w:tcPr>
            <w:tcW w:w="1080" w:type="dxa"/>
          </w:tcPr>
          <w:p w14:paraId="2EE68111" w14:textId="77777777" w:rsidR="00FB2DAA" w:rsidRPr="005E53F4" w:rsidRDefault="00FB2DAA" w:rsidP="00FB2DAA">
            <w:pPr>
              <w:spacing w:line="274" w:lineRule="exact"/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</w:pPr>
          </w:p>
        </w:tc>
        <w:tc>
          <w:tcPr>
            <w:tcW w:w="1080" w:type="dxa"/>
          </w:tcPr>
          <w:p w14:paraId="5BF22857" w14:textId="77777777" w:rsidR="00FB2DAA" w:rsidRPr="005E53F4" w:rsidRDefault="00FB2DAA" w:rsidP="00FB2DAA">
            <w:pPr>
              <w:spacing w:line="274" w:lineRule="exact"/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</w:pPr>
          </w:p>
        </w:tc>
        <w:tc>
          <w:tcPr>
            <w:tcW w:w="3240" w:type="dxa"/>
          </w:tcPr>
          <w:p w14:paraId="7402702A" w14:textId="77777777" w:rsidR="00FB2DAA" w:rsidRPr="005E53F4" w:rsidRDefault="00FB2DAA" w:rsidP="00FB2DAA">
            <w:pPr>
              <w:spacing w:line="274" w:lineRule="exact"/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</w:pPr>
          </w:p>
        </w:tc>
      </w:tr>
      <w:tr w:rsidR="00FB2DAA" w:rsidRPr="005E53F4" w14:paraId="7252477A" w14:textId="77777777" w:rsidTr="005E53F4">
        <w:tc>
          <w:tcPr>
            <w:tcW w:w="4926" w:type="dxa"/>
          </w:tcPr>
          <w:p w14:paraId="3C702292" w14:textId="77777777" w:rsidR="00FB2DAA" w:rsidRPr="005E53F4" w:rsidRDefault="00FB2DAA" w:rsidP="00FB2DAA">
            <w:pPr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</w:pP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Clasa protectie IP: IPXO 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  <w:t xml:space="preserve">Temperatura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ambientala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 xml:space="preserve">de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lucru: 0-40 grade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>C</w:t>
            </w:r>
          </w:p>
        </w:tc>
        <w:tc>
          <w:tcPr>
            <w:tcW w:w="1080" w:type="dxa"/>
          </w:tcPr>
          <w:p w14:paraId="34EB0179" w14:textId="77777777" w:rsidR="00FB2DAA" w:rsidRPr="005E53F4" w:rsidRDefault="00FB2DAA" w:rsidP="00FB2DAA">
            <w:pPr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</w:pPr>
          </w:p>
        </w:tc>
        <w:tc>
          <w:tcPr>
            <w:tcW w:w="1080" w:type="dxa"/>
          </w:tcPr>
          <w:p w14:paraId="36A44EE8" w14:textId="77777777" w:rsidR="00FB2DAA" w:rsidRPr="005E53F4" w:rsidRDefault="00FB2DAA" w:rsidP="00FB2DAA">
            <w:pPr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</w:pPr>
          </w:p>
        </w:tc>
        <w:tc>
          <w:tcPr>
            <w:tcW w:w="3240" w:type="dxa"/>
          </w:tcPr>
          <w:p w14:paraId="5873ECDA" w14:textId="77777777" w:rsidR="00FB2DAA" w:rsidRPr="005E53F4" w:rsidRDefault="00FB2DAA" w:rsidP="00FB2DAA">
            <w:pPr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</w:pPr>
          </w:p>
        </w:tc>
      </w:tr>
    </w:tbl>
    <w:p w14:paraId="598CFCD1" w14:textId="77777777" w:rsidR="00FB2DAA" w:rsidRPr="005E53F4" w:rsidRDefault="00FB2DAA" w:rsidP="00FB2DAA">
      <w:pPr>
        <w:spacing w:after="0" w:line="240" w:lineRule="auto"/>
        <w:rPr>
          <w:rFonts w:eastAsia="Times New Roman" w:cstheme="minorHAnsi"/>
          <w:lang w:val="ro-RO" w:eastAsia="en-GB"/>
        </w:rPr>
      </w:pPr>
    </w:p>
    <w:p w14:paraId="10CBD48A" w14:textId="77777777" w:rsidR="00FB2DAA" w:rsidRPr="005E53F4" w:rsidRDefault="00FB2DAA" w:rsidP="00FB2DAA">
      <w:pPr>
        <w:spacing w:after="0" w:line="240" w:lineRule="auto"/>
        <w:rPr>
          <w:rFonts w:eastAsia="Times New Roman" w:cstheme="minorHAnsi"/>
          <w:lang w:val="ro-RO" w:eastAsia="en-GB"/>
        </w:rPr>
      </w:pPr>
    </w:p>
    <w:p w14:paraId="76A57A36" w14:textId="77777777" w:rsidR="00FB2DAA" w:rsidRPr="005E53F4" w:rsidRDefault="00FB2DAA" w:rsidP="00E035D5">
      <w:pPr>
        <w:numPr>
          <w:ilvl w:val="0"/>
          <w:numId w:val="38"/>
        </w:numPr>
        <w:spacing w:after="0"/>
        <w:ind w:left="90"/>
        <w:contextualSpacing/>
        <w:rPr>
          <w:rFonts w:eastAsia="Times New Roman" w:cstheme="minorHAnsi"/>
          <w:b/>
          <w:bCs/>
          <w:lang w:val="ro-RO" w:eastAsia="en-GB"/>
        </w:rPr>
      </w:pPr>
      <w:bookmarkStart w:id="1" w:name="_Hlk127944751"/>
      <w:r w:rsidRPr="005E53F4">
        <w:rPr>
          <w:rFonts w:eastAsia="Times New Roman" w:cstheme="minorHAnsi"/>
          <w:b/>
          <w:bCs/>
          <w:lang w:val="ro-RO" w:eastAsia="en-GB"/>
        </w:rPr>
        <w:t>CABINA FOTOTERAPIE</w:t>
      </w: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36"/>
        <w:gridCol w:w="1080"/>
        <w:gridCol w:w="1080"/>
        <w:gridCol w:w="3353"/>
      </w:tblGrid>
      <w:tr w:rsidR="00FB2DAA" w:rsidRPr="005E53F4" w14:paraId="7C82D631" w14:textId="77777777" w:rsidTr="005E53F4">
        <w:tc>
          <w:tcPr>
            <w:tcW w:w="4836" w:type="dxa"/>
            <w:shd w:val="clear" w:color="auto" w:fill="D9D9D9" w:themeFill="background1" w:themeFillShade="D9"/>
          </w:tcPr>
          <w:bookmarkEnd w:id="1"/>
          <w:p w14:paraId="454E5FC7" w14:textId="77777777" w:rsidR="00FB2DAA" w:rsidRPr="005E53F4" w:rsidRDefault="00FB2DAA" w:rsidP="00FB2DAA">
            <w:pPr>
              <w:keepNext/>
              <w:widowControl w:val="0"/>
              <w:suppressAutoHyphens/>
              <w:spacing w:after="0" w:line="240" w:lineRule="auto"/>
              <w:jc w:val="center"/>
              <w:outlineLvl w:val="3"/>
              <w:rPr>
                <w:rFonts w:eastAsia="Times New Roman" w:cstheme="minorHAnsi"/>
                <w:b/>
                <w:bCs/>
                <w:kern w:val="1"/>
                <w:lang w:val="ro-RO" w:eastAsia="hi-IN" w:bidi="hi-IN"/>
              </w:rPr>
            </w:pPr>
            <w:r w:rsidRPr="005E53F4">
              <w:rPr>
                <w:rFonts w:eastAsia="Times New Roman" w:cstheme="minorHAnsi"/>
                <w:b/>
                <w:bCs/>
                <w:kern w:val="1"/>
                <w:lang w:val="ro-RO" w:eastAsia="hi-IN" w:bidi="hi-IN"/>
              </w:rPr>
              <w:t>SPECIFICATII TEHNICE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6ABD405D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5E53F4">
              <w:rPr>
                <w:rFonts w:eastAsia="Times New Roman" w:cstheme="minorHAnsi"/>
                <w:b/>
                <w:bCs/>
                <w:lang w:val="ro-RO" w:eastAsia="en-GB"/>
              </w:rPr>
              <w:t>DA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795B1F46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5E53F4">
              <w:rPr>
                <w:rFonts w:eastAsia="Times New Roman" w:cstheme="minorHAnsi"/>
                <w:b/>
                <w:bCs/>
                <w:lang w:val="ro-RO" w:eastAsia="en-GB"/>
              </w:rPr>
              <w:t>NU</w:t>
            </w:r>
          </w:p>
        </w:tc>
        <w:tc>
          <w:tcPr>
            <w:tcW w:w="3353" w:type="dxa"/>
            <w:shd w:val="clear" w:color="auto" w:fill="D9D9D9" w:themeFill="background1" w:themeFillShade="D9"/>
          </w:tcPr>
          <w:p w14:paraId="37CBCB6C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5E53F4">
              <w:rPr>
                <w:rFonts w:eastAsia="Times New Roman" w:cstheme="minorHAnsi"/>
                <w:b/>
                <w:bCs/>
                <w:lang w:val="ro-RO" w:eastAsia="en-GB"/>
              </w:rPr>
              <w:t>CONFORMITATE</w:t>
            </w:r>
          </w:p>
          <w:p w14:paraId="2047C5FA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5E53F4">
              <w:rPr>
                <w:rFonts w:eastAsia="Times New Roman" w:cstheme="minorHAnsi"/>
                <w:b/>
                <w:lang w:val="it-IT" w:eastAsia="en-GB"/>
              </w:rPr>
              <w:t>(trimiteri documentatie)</w:t>
            </w:r>
          </w:p>
        </w:tc>
      </w:tr>
      <w:tr w:rsidR="00FB2DAA" w:rsidRPr="005E53F4" w14:paraId="484B4E0E" w14:textId="77777777" w:rsidTr="005E53F4">
        <w:tc>
          <w:tcPr>
            <w:tcW w:w="4836" w:type="dxa"/>
          </w:tcPr>
          <w:p w14:paraId="426015DA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1. </w:t>
            </w:r>
            <w:r w:rsidRPr="005E53F4">
              <w:rPr>
                <w:rFonts w:eastAsia="Times New Roman" w:cstheme="minorHAnsi"/>
                <w:caps/>
                <w:lang w:val="ro-RO" w:eastAsia="en-GB"/>
              </w:rPr>
              <w:t>structura de bazĂ</w:t>
            </w:r>
          </w:p>
        </w:tc>
        <w:tc>
          <w:tcPr>
            <w:tcW w:w="1080" w:type="dxa"/>
          </w:tcPr>
          <w:p w14:paraId="7B33365E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</w:p>
        </w:tc>
        <w:tc>
          <w:tcPr>
            <w:tcW w:w="1080" w:type="dxa"/>
          </w:tcPr>
          <w:p w14:paraId="76B99CBF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</w:p>
        </w:tc>
        <w:tc>
          <w:tcPr>
            <w:tcW w:w="3353" w:type="dxa"/>
          </w:tcPr>
          <w:p w14:paraId="49BF3B1B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</w:p>
        </w:tc>
      </w:tr>
      <w:tr w:rsidR="00FB2DAA" w:rsidRPr="005E53F4" w14:paraId="2D75C6D0" w14:textId="77777777" w:rsidTr="005E53F4">
        <w:tc>
          <w:tcPr>
            <w:tcW w:w="4836" w:type="dxa"/>
          </w:tcPr>
          <w:p w14:paraId="0BFE415C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 Sistemul îndeplineşte normele comunităţii europene.</w:t>
            </w:r>
          </w:p>
          <w:p w14:paraId="341E2AD5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it-IT" w:eastAsia="ro-RO"/>
              </w:rPr>
            </w:pPr>
            <w:r w:rsidRPr="005E53F4">
              <w:rPr>
                <w:rFonts w:eastAsia="Times New Roman" w:cstheme="minorHAnsi"/>
                <w:lang w:val="it-IT" w:eastAsia="ro-RO"/>
              </w:rPr>
              <w:t>Sistemul este în concordanţă cu normativele ISO.</w:t>
            </w:r>
          </w:p>
          <w:p w14:paraId="045E0101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ro-RO"/>
              </w:rPr>
            </w:pPr>
            <w:r w:rsidRPr="005E53F4">
              <w:rPr>
                <w:rFonts w:eastAsia="Times New Roman" w:cstheme="minorHAnsi"/>
                <w:lang w:val="ro-RO" w:eastAsia="ro-RO"/>
              </w:rPr>
              <w:t xml:space="preserve">Caracteristici: </w:t>
            </w:r>
          </w:p>
          <w:p w14:paraId="25592BC0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it-IT" w:eastAsia="ro-RO"/>
              </w:rPr>
            </w:pPr>
            <w:r w:rsidRPr="005E53F4">
              <w:rPr>
                <w:rFonts w:eastAsia="Times New Roman" w:cstheme="minorHAnsi"/>
                <w:lang w:val="it-IT" w:eastAsia="ro-RO"/>
              </w:rPr>
              <w:t>- contine min. 24 buc. lampi UV,  alcatuite din lampi tip UVB 311 nb si lampi tip UVA</w:t>
            </w:r>
          </w:p>
          <w:p w14:paraId="68F03AEA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it-IT" w:eastAsia="ro-RO"/>
              </w:rPr>
            </w:pPr>
            <w:r w:rsidRPr="005E53F4">
              <w:rPr>
                <w:rFonts w:eastAsia="Times New Roman" w:cstheme="minorHAnsi"/>
                <w:lang w:val="it-IT" w:eastAsia="ro-RO"/>
              </w:rPr>
              <w:t>- are in compozitie min. doua usi care se pliaza catre interior.</w:t>
            </w:r>
          </w:p>
          <w:p w14:paraId="63111EDD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it-IT" w:eastAsia="ro-RO"/>
              </w:rPr>
            </w:pPr>
            <w:r w:rsidRPr="005E53F4">
              <w:rPr>
                <w:rFonts w:eastAsia="Times New Roman" w:cstheme="minorHAnsi"/>
                <w:lang w:val="it-IT" w:eastAsia="ro-RO"/>
              </w:rPr>
              <w:t>- sistem de dozimetrie integrat in aparat</w:t>
            </w:r>
          </w:p>
          <w:p w14:paraId="22D9E7CB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eastAsia="ro-RO"/>
              </w:rPr>
            </w:pPr>
            <w:r w:rsidRPr="005E53F4">
              <w:rPr>
                <w:rFonts w:eastAsia="Times New Roman" w:cstheme="minorHAnsi"/>
                <w:lang w:eastAsia="ro-RO"/>
              </w:rPr>
              <w:t>- meniu in limba romana</w:t>
            </w:r>
          </w:p>
          <w:p w14:paraId="1C9E129E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eastAsia="en-GB"/>
              </w:rPr>
            </w:pPr>
            <w:r w:rsidRPr="005E53F4">
              <w:rPr>
                <w:rFonts w:eastAsia="Calibri" w:cstheme="minorHAnsi"/>
                <w:lang w:eastAsia="en-GB"/>
              </w:rPr>
              <w:t>- afisaj LCD, tip touch screen</w:t>
            </w:r>
          </w:p>
          <w:p w14:paraId="773CEFE4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val="it-IT" w:eastAsia="en-GB"/>
              </w:rPr>
            </w:pPr>
            <w:r w:rsidRPr="005E53F4">
              <w:rPr>
                <w:rFonts w:eastAsia="Calibri" w:cstheme="minorHAnsi"/>
                <w:lang w:val="it-IT" w:eastAsia="en-GB"/>
              </w:rPr>
              <w:t xml:space="preserve">- pentru ca transportul cabinei sa fie cat mai pana la locul lui unde va fi folosit, este livrat cu roti </w:t>
            </w:r>
          </w:p>
          <w:p w14:paraId="77CBFC61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val="it-IT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>- pentru a preveni utilizarea neautorizată, dispozitivul se va bloca automat când este lăsat inactiv timp de douăzeci (20) de minute.</w:t>
            </w:r>
          </w:p>
          <w:p w14:paraId="679E0D7F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val="it-IT" w:eastAsia="en-GB"/>
              </w:rPr>
            </w:pPr>
            <w:r w:rsidRPr="005E53F4">
              <w:rPr>
                <w:rFonts w:eastAsia="Calibri" w:cstheme="minorHAnsi"/>
                <w:lang w:val="it-IT" w:eastAsia="en-GB"/>
              </w:rPr>
              <w:t xml:space="preserve">- sistemul de racire este realizat prin min. doua ventilatoare  </w:t>
            </w:r>
          </w:p>
          <w:p w14:paraId="3578AF82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val="it-IT" w:eastAsia="en-GB"/>
              </w:rPr>
            </w:pPr>
            <w:r w:rsidRPr="005E53F4">
              <w:rPr>
                <w:rFonts w:eastAsia="Calibri" w:cstheme="minorHAnsi"/>
                <w:lang w:val="it-IT" w:eastAsia="en-GB"/>
              </w:rPr>
              <w:t>- posibilitate de export istoric tratamente prin intruducerea unui stick USB in portul USB.</w:t>
            </w:r>
          </w:p>
          <w:p w14:paraId="71F1D70E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val="it-IT" w:eastAsia="en-GB"/>
              </w:rPr>
            </w:pPr>
            <w:r w:rsidRPr="005E53F4">
              <w:rPr>
                <w:rFonts w:eastAsia="Calibri" w:cstheme="minorHAnsi"/>
                <w:lang w:val="it-IT" w:eastAsia="en-GB"/>
              </w:rPr>
              <w:t>- in partea de jos a cabinei este o platforma pentru a facilita tratamentul picioarelor pacientului.</w:t>
            </w:r>
          </w:p>
          <w:p w14:paraId="65D42334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val="it-IT" w:eastAsia="en-GB"/>
              </w:rPr>
            </w:pPr>
            <w:r w:rsidRPr="005E53F4">
              <w:rPr>
                <w:rFonts w:eastAsia="Calibri" w:cstheme="minorHAnsi"/>
                <w:lang w:val="it-IT" w:eastAsia="en-GB"/>
              </w:rPr>
              <w:t xml:space="preserve">- protectie speciala prin grilaj pentru tuburi </w:t>
            </w:r>
          </w:p>
          <w:p w14:paraId="16576A1E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val="it-IT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>- dimensiuni: 104.1 cm x 77,5 cm x 195,6 cm (Latime x Adancime x Inaltime) +/-5%</w:t>
            </w:r>
          </w:p>
          <w:p w14:paraId="328ECDC7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it-IT" w:eastAsia="ro-RO"/>
              </w:rPr>
            </w:pPr>
            <w:r w:rsidRPr="005E53F4">
              <w:rPr>
                <w:rFonts w:eastAsia="Times New Roman" w:cstheme="minorHAnsi"/>
                <w:lang w:val="it-IT" w:eastAsia="ro-RO"/>
              </w:rPr>
              <w:t>- greutate: 148,5 kg +/- 5%</w:t>
            </w:r>
          </w:p>
          <w:p w14:paraId="2B790CB5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it-IT" w:eastAsia="ro-RO"/>
              </w:rPr>
            </w:pPr>
            <w:r w:rsidRPr="005E53F4">
              <w:rPr>
                <w:rFonts w:eastAsia="Times New Roman" w:cstheme="minorHAnsi"/>
                <w:lang w:val="it-IT" w:eastAsia="ro-RO"/>
              </w:rPr>
              <w:lastRenderedPageBreak/>
              <w:t>- adancime cu usile inchise: 106,7 cm +/- 5%</w:t>
            </w:r>
          </w:p>
          <w:p w14:paraId="5DE9452F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it-IT" w:eastAsia="ro-RO"/>
              </w:rPr>
            </w:pPr>
            <w:r w:rsidRPr="005E53F4">
              <w:rPr>
                <w:rFonts w:eastAsia="Times New Roman" w:cstheme="minorHAnsi"/>
                <w:b/>
                <w:bCs/>
                <w:lang w:val="it-IT" w:eastAsia="ro-RO"/>
              </w:rPr>
              <w:t>Accesorii consumabile</w:t>
            </w:r>
            <w:r w:rsidRPr="005E53F4">
              <w:rPr>
                <w:rFonts w:eastAsia="Times New Roman" w:cstheme="minorHAnsi"/>
                <w:lang w:val="it-IT" w:eastAsia="ro-RO"/>
              </w:rPr>
              <w:t>: Modul tratament fototerapie pentru scalp cu urmatoarele caracteristici:</w:t>
            </w:r>
          </w:p>
          <w:p w14:paraId="590FF636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- lungime de unda bec: UVB 311 nm </w:t>
            </w:r>
          </w:p>
          <w:p w14:paraId="54656329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- include acumulator litiu </w:t>
            </w:r>
          </w:p>
          <w:p w14:paraId="509A0B2A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- functia managmentul pacientului inclus pentru medici </w:t>
            </w:r>
          </w:p>
          <w:p w14:paraId="40AB19FB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- posibilitate citire si inregistrare tratament de pe card SD </w:t>
            </w:r>
          </w:p>
          <w:p w14:paraId="7F109636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- display OLED, posibilitate ajustare unghi de vizualizare </w:t>
            </w:r>
          </w:p>
          <w:p w14:paraId="3A5F8244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- rezistent la apa: IP22 </w:t>
            </w:r>
          </w:p>
          <w:p w14:paraId="7D152CDD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- temporizator inteligent </w:t>
            </w:r>
          </w:p>
          <w:p w14:paraId="30670309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- zona de iradiere: 56cm2 ± 10% </w:t>
            </w:r>
          </w:p>
          <w:p w14:paraId="7AEC47B5" w14:textId="77777777" w:rsidR="00FB2DAA" w:rsidRPr="005E53F4" w:rsidRDefault="00FB2DAA" w:rsidP="00FB2DAA">
            <w:pPr>
              <w:spacing w:before="100" w:beforeAutospacing="1" w:after="0" w:line="240" w:lineRule="auto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5E53F4">
              <w:rPr>
                <w:rFonts w:eastAsia="Times New Roman" w:cstheme="minorHAnsi"/>
                <w:b/>
                <w:bCs/>
                <w:lang w:val="ro-RO" w:eastAsia="en-GB"/>
              </w:rPr>
              <w:t xml:space="preserve">Include: </w:t>
            </w:r>
          </w:p>
          <w:p w14:paraId="5587E9FB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- piaptan detasabil </w:t>
            </w:r>
          </w:p>
          <w:p w14:paraId="5A282C81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>- bec Philips sau echivalent</w:t>
            </w:r>
          </w:p>
          <w:p w14:paraId="52404766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- ochelari de protectie UV </w:t>
            </w:r>
          </w:p>
          <w:p w14:paraId="06FFFB89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>- manual de utilizare cu jurnal pacient inclus</w:t>
            </w:r>
          </w:p>
        </w:tc>
        <w:tc>
          <w:tcPr>
            <w:tcW w:w="1080" w:type="dxa"/>
          </w:tcPr>
          <w:p w14:paraId="25616454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080" w:type="dxa"/>
          </w:tcPr>
          <w:p w14:paraId="2452AEC7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353" w:type="dxa"/>
          </w:tcPr>
          <w:p w14:paraId="1307CDFB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</w:tbl>
    <w:p w14:paraId="1A58EEFC" w14:textId="77777777" w:rsidR="00FB2DAA" w:rsidRPr="005E53F4" w:rsidRDefault="00FB2DAA" w:rsidP="00E035D5">
      <w:pPr>
        <w:numPr>
          <w:ilvl w:val="0"/>
          <w:numId w:val="29"/>
        </w:numPr>
        <w:spacing w:after="0" w:line="240" w:lineRule="auto"/>
        <w:rPr>
          <w:rFonts w:eastAsia="Times New Roman" w:cstheme="minorHAnsi"/>
          <w:b/>
          <w:lang w:val="ro-RO" w:eastAsia="en-GB"/>
        </w:rPr>
      </w:pPr>
      <w:r w:rsidRPr="005E53F4">
        <w:rPr>
          <w:rFonts w:eastAsia="Times New Roman" w:cstheme="minorHAnsi"/>
          <w:b/>
          <w:lang w:val="ro-RO" w:eastAsia="en-GB"/>
        </w:rPr>
        <w:lastRenderedPageBreak/>
        <w:t xml:space="preserve">Condiţii de service şi garanţie </w:t>
      </w:r>
    </w:p>
    <w:tbl>
      <w:tblPr>
        <w:tblW w:w="1031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3"/>
        <w:gridCol w:w="1418"/>
        <w:gridCol w:w="1276"/>
        <w:gridCol w:w="2660"/>
      </w:tblGrid>
      <w:tr w:rsidR="00FB2DAA" w:rsidRPr="005E53F4" w14:paraId="7BE583E0" w14:textId="77777777" w:rsidTr="00FB2DAA">
        <w:tc>
          <w:tcPr>
            <w:tcW w:w="4963" w:type="dxa"/>
          </w:tcPr>
          <w:p w14:paraId="60D4EFB8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ro-RO" w:eastAsia="en-GB"/>
              </w:rPr>
            </w:pPr>
            <w:r w:rsidRPr="005E53F4">
              <w:rPr>
                <w:rFonts w:eastAsia="Times New Roman" w:cstheme="minorHAnsi"/>
                <w:b/>
                <w:bCs/>
                <w:lang w:val="ro-RO" w:eastAsia="en-GB"/>
              </w:rPr>
              <w:t>SPECIFICATII TEHNICE</w:t>
            </w:r>
          </w:p>
        </w:tc>
        <w:tc>
          <w:tcPr>
            <w:tcW w:w="1418" w:type="dxa"/>
          </w:tcPr>
          <w:p w14:paraId="63FD4C32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ro-RO" w:eastAsia="en-GB"/>
              </w:rPr>
            </w:pPr>
            <w:r w:rsidRPr="005E53F4">
              <w:rPr>
                <w:rFonts w:eastAsia="Times New Roman" w:cstheme="minorHAnsi"/>
                <w:b/>
                <w:lang w:val="ro-RO" w:eastAsia="en-GB"/>
              </w:rPr>
              <w:t>DA</w:t>
            </w:r>
          </w:p>
        </w:tc>
        <w:tc>
          <w:tcPr>
            <w:tcW w:w="1276" w:type="dxa"/>
          </w:tcPr>
          <w:p w14:paraId="0760F8A7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ro-RO" w:eastAsia="en-GB"/>
              </w:rPr>
            </w:pPr>
            <w:r w:rsidRPr="005E53F4">
              <w:rPr>
                <w:rFonts w:eastAsia="Times New Roman" w:cstheme="minorHAnsi"/>
                <w:b/>
                <w:lang w:val="ro-RO" w:eastAsia="en-GB"/>
              </w:rPr>
              <w:t>NU</w:t>
            </w:r>
          </w:p>
        </w:tc>
        <w:tc>
          <w:tcPr>
            <w:tcW w:w="2660" w:type="dxa"/>
          </w:tcPr>
          <w:p w14:paraId="2E2FD405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ro-RO" w:eastAsia="en-GB"/>
              </w:rPr>
            </w:pPr>
            <w:r w:rsidRPr="005E53F4">
              <w:rPr>
                <w:rFonts w:eastAsia="Times New Roman" w:cstheme="minorHAnsi"/>
                <w:b/>
                <w:lang w:val="ro-RO" w:eastAsia="en-GB"/>
              </w:rPr>
              <w:t>Observaţii</w:t>
            </w:r>
          </w:p>
        </w:tc>
      </w:tr>
      <w:tr w:rsidR="00FB2DAA" w:rsidRPr="005E53F4" w14:paraId="3E150220" w14:textId="77777777" w:rsidTr="00FB2DAA">
        <w:tc>
          <w:tcPr>
            <w:tcW w:w="4963" w:type="dxa"/>
          </w:tcPr>
          <w:p w14:paraId="2F013431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>1. SERVICE ÎN GARANŢIE</w:t>
            </w:r>
          </w:p>
        </w:tc>
        <w:tc>
          <w:tcPr>
            <w:tcW w:w="1418" w:type="dxa"/>
          </w:tcPr>
          <w:p w14:paraId="5C3C138A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76" w:type="dxa"/>
          </w:tcPr>
          <w:p w14:paraId="07C689E0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60" w:type="dxa"/>
          </w:tcPr>
          <w:p w14:paraId="66A409B3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FB2DAA" w:rsidRPr="005E53F4" w14:paraId="59F19E39" w14:textId="77777777" w:rsidTr="00FB2DAA">
        <w:tc>
          <w:tcPr>
            <w:tcW w:w="4963" w:type="dxa"/>
          </w:tcPr>
          <w:p w14:paraId="46FF6742" w14:textId="77777777" w:rsidR="00FB2DAA" w:rsidRPr="005E53F4" w:rsidRDefault="00FB2DAA" w:rsidP="00E035D5">
            <w:pPr>
              <w:numPr>
                <w:ilvl w:val="0"/>
                <w:numId w:val="28"/>
              </w:num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>Durata: minim 24 luni</w:t>
            </w:r>
          </w:p>
        </w:tc>
        <w:tc>
          <w:tcPr>
            <w:tcW w:w="1418" w:type="dxa"/>
          </w:tcPr>
          <w:p w14:paraId="4F291C74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76" w:type="dxa"/>
          </w:tcPr>
          <w:p w14:paraId="773560EF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60" w:type="dxa"/>
          </w:tcPr>
          <w:p w14:paraId="55D4A603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FB2DAA" w:rsidRPr="005E53F4" w14:paraId="3D26AB39" w14:textId="77777777" w:rsidTr="00FB2DAA">
        <w:tc>
          <w:tcPr>
            <w:tcW w:w="4963" w:type="dxa"/>
          </w:tcPr>
          <w:p w14:paraId="254FE872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>2. SERVICE POSTGARANŢIE</w:t>
            </w:r>
          </w:p>
        </w:tc>
        <w:tc>
          <w:tcPr>
            <w:tcW w:w="1418" w:type="dxa"/>
          </w:tcPr>
          <w:p w14:paraId="05951AEF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76" w:type="dxa"/>
          </w:tcPr>
          <w:p w14:paraId="4436FB2C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60" w:type="dxa"/>
          </w:tcPr>
          <w:p w14:paraId="0C4E913E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FB2DAA" w:rsidRPr="005E53F4" w14:paraId="72EF0CB9" w14:textId="77777777" w:rsidTr="00FB2DAA">
        <w:tc>
          <w:tcPr>
            <w:tcW w:w="4963" w:type="dxa"/>
          </w:tcPr>
          <w:p w14:paraId="0F83904A" w14:textId="77777777" w:rsidR="00FB2DAA" w:rsidRPr="005E53F4" w:rsidRDefault="00FB2DAA" w:rsidP="00E035D5">
            <w:pPr>
              <w:numPr>
                <w:ilvl w:val="0"/>
                <w:numId w:val="28"/>
              </w:num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>Durata: 5 ani</w:t>
            </w:r>
          </w:p>
        </w:tc>
        <w:tc>
          <w:tcPr>
            <w:tcW w:w="1418" w:type="dxa"/>
          </w:tcPr>
          <w:p w14:paraId="45430D8C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76" w:type="dxa"/>
          </w:tcPr>
          <w:p w14:paraId="386B8336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60" w:type="dxa"/>
          </w:tcPr>
          <w:p w14:paraId="0F956FCF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FB2DAA" w:rsidRPr="005E53F4" w14:paraId="236A78DB" w14:textId="77777777" w:rsidTr="00FB2DAA">
        <w:tc>
          <w:tcPr>
            <w:tcW w:w="4963" w:type="dxa"/>
          </w:tcPr>
          <w:p w14:paraId="57C7FBB5" w14:textId="77777777" w:rsidR="00FB2DAA" w:rsidRPr="005E53F4" w:rsidRDefault="00FB2DAA" w:rsidP="00E035D5">
            <w:pPr>
              <w:numPr>
                <w:ilvl w:val="0"/>
                <w:numId w:val="28"/>
              </w:num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Pe teritoriul ţării – 10  ani </w:t>
            </w:r>
          </w:p>
        </w:tc>
        <w:tc>
          <w:tcPr>
            <w:tcW w:w="1418" w:type="dxa"/>
          </w:tcPr>
          <w:p w14:paraId="2E103B2D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76" w:type="dxa"/>
          </w:tcPr>
          <w:p w14:paraId="3FBB00D1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60" w:type="dxa"/>
          </w:tcPr>
          <w:p w14:paraId="041B391B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FB2DAA" w:rsidRPr="005E53F4" w14:paraId="274B29E2" w14:textId="77777777" w:rsidTr="00FB2DAA">
        <w:tc>
          <w:tcPr>
            <w:tcW w:w="4963" w:type="dxa"/>
          </w:tcPr>
          <w:p w14:paraId="46AB3E4D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>3. INSTALARE ŞI PUNERE ÎN FUNCŢIUNE</w:t>
            </w:r>
          </w:p>
        </w:tc>
        <w:tc>
          <w:tcPr>
            <w:tcW w:w="1418" w:type="dxa"/>
          </w:tcPr>
          <w:p w14:paraId="3281FA86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76" w:type="dxa"/>
          </w:tcPr>
          <w:p w14:paraId="3F74A565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60" w:type="dxa"/>
          </w:tcPr>
          <w:p w14:paraId="78F9EECD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FB2DAA" w:rsidRPr="005E53F4" w14:paraId="07E35486" w14:textId="77777777" w:rsidTr="00FB2DAA">
        <w:tc>
          <w:tcPr>
            <w:tcW w:w="4963" w:type="dxa"/>
          </w:tcPr>
          <w:p w14:paraId="09927CE0" w14:textId="77777777" w:rsidR="00FB2DAA" w:rsidRPr="005E53F4" w:rsidRDefault="00FB2DAA" w:rsidP="00E035D5">
            <w:pPr>
              <w:numPr>
                <w:ilvl w:val="0"/>
                <w:numId w:val="30"/>
              </w:num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>Prin grija furnizorului, la sediul beneficiarului final</w:t>
            </w:r>
          </w:p>
        </w:tc>
        <w:tc>
          <w:tcPr>
            <w:tcW w:w="1418" w:type="dxa"/>
          </w:tcPr>
          <w:p w14:paraId="53CD5293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76" w:type="dxa"/>
          </w:tcPr>
          <w:p w14:paraId="06E5A9E5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60" w:type="dxa"/>
          </w:tcPr>
          <w:p w14:paraId="33B37D86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FB2DAA" w:rsidRPr="005E53F4" w14:paraId="61007DED" w14:textId="77777777" w:rsidTr="00FB2DAA">
        <w:tc>
          <w:tcPr>
            <w:tcW w:w="4963" w:type="dxa"/>
          </w:tcPr>
          <w:p w14:paraId="372E602A" w14:textId="77777777" w:rsidR="00FB2DAA" w:rsidRPr="005E53F4" w:rsidRDefault="00FB2DAA" w:rsidP="00FB2DAA">
            <w:pPr>
              <w:spacing w:after="0" w:line="240" w:lineRule="auto"/>
              <w:ind w:left="252" w:hanging="252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4. ASIGURAREA PIESELOR DE SCHIMB ŞI A CONSUMABILELOR PE CEL PUȚIN 5 ani </w:t>
            </w:r>
          </w:p>
        </w:tc>
        <w:tc>
          <w:tcPr>
            <w:tcW w:w="1418" w:type="dxa"/>
          </w:tcPr>
          <w:p w14:paraId="092BE9AD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  <w:p w14:paraId="74B05116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76" w:type="dxa"/>
          </w:tcPr>
          <w:p w14:paraId="2B239E86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60" w:type="dxa"/>
          </w:tcPr>
          <w:p w14:paraId="108532F4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</w:tbl>
    <w:p w14:paraId="45E0C708" w14:textId="0F2CDD3E" w:rsidR="007104BD" w:rsidRPr="005E53F4" w:rsidRDefault="007104BD">
      <w:pPr>
        <w:rPr>
          <w:rFonts w:cstheme="minorHAnsi"/>
          <w:color w:val="000000" w:themeColor="text1"/>
          <w:lang w:val="ro-RO"/>
        </w:rPr>
      </w:pPr>
    </w:p>
    <w:sectPr w:rsidR="007104BD" w:rsidRPr="005E53F4" w:rsidSect="00FF3684">
      <w:headerReference w:type="default" r:id="rId8"/>
      <w:footerReference w:type="default" r:id="rId9"/>
      <w:pgSz w:w="12240" w:h="15840"/>
      <w:pgMar w:top="1440" w:right="1325" w:bottom="426" w:left="1260" w:header="27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8C8A7B" w14:textId="77777777" w:rsidR="003A3AD5" w:rsidRDefault="003A3AD5" w:rsidP="00E21404">
      <w:pPr>
        <w:spacing w:after="0" w:line="240" w:lineRule="auto"/>
      </w:pPr>
      <w:r>
        <w:separator/>
      </w:r>
    </w:p>
  </w:endnote>
  <w:endnote w:type="continuationSeparator" w:id="0">
    <w:p w14:paraId="6D19F24A" w14:textId="77777777" w:rsidR="003A3AD5" w:rsidRDefault="003A3AD5" w:rsidP="00E21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enQuanYi Zen Hei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altName w:val="Tahoma"/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5C5637" w14:textId="1180001B" w:rsidR="0044714F" w:rsidRDefault="0044714F">
    <w:pPr>
      <w:pStyle w:val="Footer"/>
      <w:jc w:val="right"/>
    </w:pPr>
  </w:p>
  <w:sdt>
    <w:sdtPr>
      <w:rPr>
        <w:rFonts w:ascii="Times New Roman" w:eastAsia="Times New Roman" w:hAnsi="Times New Roman" w:cs="Times New Roman"/>
        <w:sz w:val="24"/>
        <w:szCs w:val="20"/>
        <w:lang w:val="ro-RO" w:eastAsia="en-GB"/>
      </w:rPr>
      <w:id w:val="-13631229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B11772" w14:textId="77777777" w:rsidR="0044714F" w:rsidRPr="000544AF" w:rsidRDefault="0044714F" w:rsidP="004914DC">
        <w:pPr>
          <w:spacing w:after="0"/>
          <w:ind w:left="-450"/>
          <w:rPr>
            <w:rFonts w:eastAsia="Times New Roman" w:cs="Times New Roman"/>
            <w:sz w:val="20"/>
            <w:szCs w:val="20"/>
            <w:lang w:val="it-IT" w:eastAsia="el-GR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>PNRR. Finanțat de Uniunea Europeană – UrmătoareaGenerațieUE</w:t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6E280D">
          <w:rPr>
            <w:noProof/>
            <w:lang w:val="ro-RO" w:eastAsia="ro-RO"/>
          </w:rPr>
          <w:drawing>
            <wp:anchor distT="0" distB="0" distL="114300" distR="114300" simplePos="0" relativeHeight="251659264" behindDoc="1" locked="0" layoutInCell="1" allowOverlap="1" wp14:anchorId="2F357394" wp14:editId="309FCA56">
              <wp:simplePos x="0" y="0"/>
              <wp:positionH relativeFrom="margin">
                <wp:posOffset>5962650</wp:posOffset>
              </wp:positionH>
              <wp:positionV relativeFrom="paragraph">
                <wp:posOffset>19368</wp:posOffset>
              </wp:positionV>
              <wp:extent cx="461645" cy="492125"/>
              <wp:effectExtent l="0" t="0" r="0" b="3175"/>
              <wp:wrapTight wrapText="bothSides">
                <wp:wrapPolygon edited="0">
                  <wp:start x="0" y="0"/>
                  <wp:lineTo x="0" y="20903"/>
                  <wp:lineTo x="20501" y="20903"/>
                  <wp:lineTo x="20501" y="0"/>
                  <wp:lineTo x="0" y="0"/>
                </wp:wrapPolygon>
              </wp:wrapTight>
              <wp:docPr id="12" name="Picture 12" descr="stema_judet_M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stema_judet_MM.jp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1645" cy="4921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 </w:t>
        </w:r>
      </w:p>
      <w:p w14:paraId="67DD246A" w14:textId="77777777" w:rsidR="0044714F" w:rsidRPr="000544AF" w:rsidRDefault="0044714F" w:rsidP="004914DC">
        <w:pPr>
          <w:spacing w:after="0"/>
          <w:ind w:left="-450"/>
          <w:rPr>
            <w:color w:val="1153CC"/>
            <w:sz w:val="20"/>
            <w:szCs w:val="20"/>
            <w:lang w:val="it-IT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</w:t>
        </w:r>
        <w:hyperlink r:id="rId2" w:history="1">
          <w:r w:rsidRPr="000544AF">
            <w:rPr>
              <w:rStyle w:val="Hyperlink"/>
              <w:sz w:val="20"/>
              <w:szCs w:val="20"/>
              <w:lang w:val="it-IT"/>
            </w:rPr>
            <w:t>https://mfe.gov.ro/pnrr/</w:t>
          </w:r>
        </w:hyperlink>
      </w:p>
      <w:p w14:paraId="29CAD299" w14:textId="77777777" w:rsidR="0044714F" w:rsidRPr="004E3251" w:rsidRDefault="0044714F" w:rsidP="004914DC">
        <w:pPr>
          <w:spacing w:after="0"/>
          <w:ind w:left="-450"/>
          <w:rPr>
            <w:rFonts w:ascii="Open Sans" w:hAnsi="Open Sans" w:cs="Open Sans"/>
            <w:b/>
            <w:color w:val="365F91"/>
            <w:sz w:val="20"/>
            <w:szCs w:val="20"/>
            <w:lang w:val="it-IT"/>
          </w:rPr>
        </w:pPr>
        <w:r w:rsidRPr="000544AF">
          <w:rPr>
            <w:sz w:val="20"/>
            <w:szCs w:val="20"/>
            <w:lang w:val="it-IT"/>
          </w:rPr>
          <w:t>(</w:t>
        </w:r>
        <w:r w:rsidRPr="000544AF">
          <w:rPr>
            <w:color w:val="1153CC"/>
            <w:sz w:val="20"/>
            <w:szCs w:val="20"/>
            <w:lang w:val="it-IT"/>
          </w:rPr>
          <w:t>https://www.facebook.com/PNRROficial/)</w:t>
        </w:r>
        <w:r w:rsidRPr="000544AF">
          <w:rPr>
            <w:sz w:val="20"/>
            <w:szCs w:val="20"/>
            <w:lang w:val="it-IT"/>
          </w:rPr>
          <w:tab/>
        </w:r>
      </w:p>
      <w:p w14:paraId="64FDF41F" w14:textId="3E0FB0B8" w:rsidR="0044714F" w:rsidRPr="009250F7" w:rsidRDefault="0044714F" w:rsidP="004914DC">
        <w:pPr>
          <w:spacing w:after="0"/>
          <w:ind w:left="7128" w:firstLine="72"/>
          <w:rPr>
            <w:rFonts w:ascii="Open Sans" w:hAnsi="Open Sans" w:cs="Open Sans"/>
            <w:sz w:val="16"/>
            <w:szCs w:val="16"/>
            <w:lang w:val="ro-RO"/>
          </w:rPr>
        </w:pPr>
        <w:r>
          <w:rPr>
            <w:rFonts w:ascii="Open Sans" w:hAnsi="Open Sans" w:cs="Open Sans"/>
            <w:sz w:val="16"/>
            <w:szCs w:val="16"/>
            <w:lang w:val="ro-RO"/>
          </w:rPr>
          <w:t xml:space="preserve">  </w:t>
        </w:r>
      </w:p>
      <w:p w14:paraId="7D8B4078" w14:textId="1D4CAD60" w:rsidR="0044714F" w:rsidRDefault="0044714F" w:rsidP="004914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344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2353B6B" w14:textId="77777777" w:rsidR="0044714F" w:rsidRDefault="0044714F" w:rsidP="004914DC">
    <w:pPr>
      <w:pStyle w:val="Footer"/>
    </w:pPr>
  </w:p>
  <w:p w14:paraId="11645167" w14:textId="77777777" w:rsidR="0044714F" w:rsidRDefault="004471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B72167" w14:textId="77777777" w:rsidR="003A3AD5" w:rsidRDefault="003A3AD5" w:rsidP="00E21404">
      <w:pPr>
        <w:spacing w:after="0" w:line="240" w:lineRule="auto"/>
      </w:pPr>
      <w:r>
        <w:separator/>
      </w:r>
    </w:p>
  </w:footnote>
  <w:footnote w:type="continuationSeparator" w:id="0">
    <w:p w14:paraId="4C5363E8" w14:textId="77777777" w:rsidR="003A3AD5" w:rsidRDefault="003A3AD5" w:rsidP="00E21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56A76" w14:textId="77777777" w:rsidR="0044714F" w:rsidRDefault="0044714F">
    <w:pPr>
      <w:pStyle w:val="Header"/>
    </w:pPr>
    <w:r w:rsidRPr="00022E79">
      <w:rPr>
        <w:noProof/>
        <w:lang w:eastAsia="ro-RO"/>
      </w:rPr>
      <w:drawing>
        <wp:inline distT="0" distB="0" distL="0" distR="0" wp14:anchorId="201F792D" wp14:editId="7278689E">
          <wp:extent cx="5943600" cy="704034"/>
          <wp:effectExtent l="0" t="0" r="0" b="127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704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1B9C9D86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1152392"/>
    <w:multiLevelType w:val="hybridMultilevel"/>
    <w:tmpl w:val="0B58A56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D5D93"/>
    <w:multiLevelType w:val="multilevel"/>
    <w:tmpl w:val="BA98CE2E"/>
    <w:name w:val="List Number__1"/>
    <w:lvl w:ilvl="0">
      <w:start w:val="1"/>
      <w:numFmt w:val="decimal"/>
      <w:lvlRestart w:val="0"/>
      <w:pStyle w:val="ListNumber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 w:cs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0DEF4EE6"/>
    <w:multiLevelType w:val="hybridMultilevel"/>
    <w:tmpl w:val="461E6DD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AD7230"/>
    <w:multiLevelType w:val="multilevel"/>
    <w:tmpl w:val="2CEA777A"/>
    <w:lvl w:ilvl="0">
      <w:start w:val="10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5EE1043"/>
    <w:multiLevelType w:val="hybridMultilevel"/>
    <w:tmpl w:val="3C3A109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C3489"/>
    <w:multiLevelType w:val="hybridMultilevel"/>
    <w:tmpl w:val="6D863AB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4071AF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F2916C2"/>
    <w:multiLevelType w:val="hybridMultilevel"/>
    <w:tmpl w:val="A3C41AFC"/>
    <w:lvl w:ilvl="0" w:tplc="BB4E15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5874C3"/>
    <w:multiLevelType w:val="hybridMultilevel"/>
    <w:tmpl w:val="48CE54B4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6268D9"/>
    <w:multiLevelType w:val="hybridMultilevel"/>
    <w:tmpl w:val="506A4F56"/>
    <w:lvl w:ilvl="0" w:tplc="F4CE33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720EFA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EE17D8"/>
    <w:multiLevelType w:val="hybridMultilevel"/>
    <w:tmpl w:val="919EF77C"/>
    <w:lvl w:ilvl="0" w:tplc="854E6F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856DAE"/>
    <w:multiLevelType w:val="hybridMultilevel"/>
    <w:tmpl w:val="D1CAE5BC"/>
    <w:styleLink w:val="6111111"/>
    <w:lvl w:ilvl="0" w:tplc="6EF2B1C2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385785"/>
    <w:multiLevelType w:val="hybridMultilevel"/>
    <w:tmpl w:val="96D84E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E77A5B"/>
    <w:multiLevelType w:val="hybridMultilevel"/>
    <w:tmpl w:val="D0BEC2D6"/>
    <w:styleLink w:val="Aktulislista11"/>
    <w:lvl w:ilvl="0" w:tplc="067C033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6A1EFC"/>
    <w:multiLevelType w:val="multilevel"/>
    <w:tmpl w:val="E9B2EB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A582C9C"/>
    <w:multiLevelType w:val="hybridMultilevel"/>
    <w:tmpl w:val="2C00589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8D2B7A"/>
    <w:multiLevelType w:val="hybridMultilevel"/>
    <w:tmpl w:val="29EA56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17143D"/>
    <w:multiLevelType w:val="hybridMultilevel"/>
    <w:tmpl w:val="55E252F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F0A47C5"/>
    <w:multiLevelType w:val="hybridMultilevel"/>
    <w:tmpl w:val="A38CBDA0"/>
    <w:lvl w:ilvl="0" w:tplc="40E882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3E420D"/>
    <w:multiLevelType w:val="multilevel"/>
    <w:tmpl w:val="4F306C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32953F14"/>
    <w:multiLevelType w:val="multilevel"/>
    <w:tmpl w:val="9B48B6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37754F26"/>
    <w:multiLevelType w:val="hybridMultilevel"/>
    <w:tmpl w:val="CDE095E6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7783C49"/>
    <w:multiLevelType w:val="multilevel"/>
    <w:tmpl w:val="626646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39E84063"/>
    <w:multiLevelType w:val="hybridMultilevel"/>
    <w:tmpl w:val="237A4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0A0442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23C2A5E"/>
    <w:multiLevelType w:val="hybridMultilevel"/>
    <w:tmpl w:val="14A8C25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1C75CD"/>
    <w:multiLevelType w:val="hybridMultilevel"/>
    <w:tmpl w:val="34ECB6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6235DD8"/>
    <w:multiLevelType w:val="multilevel"/>
    <w:tmpl w:val="266C5F08"/>
    <w:lvl w:ilvl="0">
      <w:start w:val="5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47170E25"/>
    <w:multiLevelType w:val="hybridMultilevel"/>
    <w:tmpl w:val="1F9AB17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81D4F36"/>
    <w:multiLevelType w:val="multilevel"/>
    <w:tmpl w:val="58BA425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4A5733C9"/>
    <w:multiLevelType w:val="multilevel"/>
    <w:tmpl w:val="040E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>
    <w:nsid w:val="4C132E0A"/>
    <w:multiLevelType w:val="multilevel"/>
    <w:tmpl w:val="C5C25516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4E991854"/>
    <w:multiLevelType w:val="hybridMultilevel"/>
    <w:tmpl w:val="6CD814CC"/>
    <w:lvl w:ilvl="0" w:tplc="568CA0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CE5868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1514CE1"/>
    <w:multiLevelType w:val="hybridMultilevel"/>
    <w:tmpl w:val="2B3CE674"/>
    <w:lvl w:ilvl="0" w:tplc="B1C4191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2A661F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543F3D9A"/>
    <w:multiLevelType w:val="hybridMultilevel"/>
    <w:tmpl w:val="6CB49E02"/>
    <w:lvl w:ilvl="0" w:tplc="909A09E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5317F9A"/>
    <w:multiLevelType w:val="multilevel"/>
    <w:tmpl w:val="2D5203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58F90B98"/>
    <w:multiLevelType w:val="hybridMultilevel"/>
    <w:tmpl w:val="E390945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C0752C0"/>
    <w:multiLevelType w:val="multilevel"/>
    <w:tmpl w:val="B9B25670"/>
    <w:styleLink w:val="Aktulislista1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2">
    <w:nsid w:val="5EC900D4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5D86736"/>
    <w:multiLevelType w:val="hybridMultilevel"/>
    <w:tmpl w:val="FECA12DA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64F2ACC"/>
    <w:multiLevelType w:val="hybridMultilevel"/>
    <w:tmpl w:val="3F06462C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A273722"/>
    <w:multiLevelType w:val="multilevel"/>
    <w:tmpl w:val="DDB4CA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>
    <w:nsid w:val="6AC427C9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7">
    <w:nsid w:val="6AD24CF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>
    <w:nsid w:val="6C6E0978"/>
    <w:multiLevelType w:val="hybridMultilevel"/>
    <w:tmpl w:val="778809A6"/>
    <w:lvl w:ilvl="0" w:tplc="812041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C78006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>
    <w:nsid w:val="6CC507C9"/>
    <w:multiLevelType w:val="multilevel"/>
    <w:tmpl w:val="303A8E70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>
    <w:nsid w:val="70361222"/>
    <w:multiLevelType w:val="hybridMultilevel"/>
    <w:tmpl w:val="7F960DB0"/>
    <w:lvl w:ilvl="0" w:tplc="A77A8A42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2">
    <w:nsid w:val="706F1109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70DF6954"/>
    <w:multiLevelType w:val="multilevel"/>
    <w:tmpl w:val="F190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71BA4C51"/>
    <w:multiLevelType w:val="hybridMultilevel"/>
    <w:tmpl w:val="E73EF222"/>
    <w:lvl w:ilvl="0" w:tplc="F1D037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3EC673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>
    <w:nsid w:val="7420521F"/>
    <w:multiLevelType w:val="multilevel"/>
    <w:tmpl w:val="070CB0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7">
    <w:nsid w:val="747B7089"/>
    <w:multiLevelType w:val="hybridMultilevel"/>
    <w:tmpl w:val="197E70DE"/>
    <w:lvl w:ilvl="0" w:tplc="466ABC1A">
      <w:numFmt w:val="bullet"/>
      <w:lvlText w:val="-"/>
      <w:lvlJc w:val="left"/>
      <w:pPr>
        <w:ind w:left="706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58">
    <w:nsid w:val="7ABB2EC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9">
    <w:nsid w:val="7C522A6D"/>
    <w:multiLevelType w:val="hybridMultilevel"/>
    <w:tmpl w:val="EA6261F0"/>
    <w:lvl w:ilvl="0" w:tplc="601ECC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D2C46D9"/>
    <w:multiLevelType w:val="multilevel"/>
    <w:tmpl w:val="EBD4C9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1">
    <w:nsid w:val="7D806972"/>
    <w:multiLevelType w:val="multilevel"/>
    <w:tmpl w:val="F6EA0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7DF0460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>
    <w:nsid w:val="7E95601F"/>
    <w:multiLevelType w:val="multilevel"/>
    <w:tmpl w:val="6DCA80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25"/>
  </w:num>
  <w:num w:numId="4">
    <w:abstractNumId w:val="2"/>
  </w:num>
  <w:num w:numId="5">
    <w:abstractNumId w:val="41"/>
  </w:num>
  <w:num w:numId="6">
    <w:abstractNumId w:val="32"/>
  </w:num>
  <w:num w:numId="7">
    <w:abstractNumId w:val="0"/>
  </w:num>
  <w:num w:numId="8">
    <w:abstractNumId w:val="26"/>
  </w:num>
  <w:num w:numId="9">
    <w:abstractNumId w:val="10"/>
  </w:num>
  <w:num w:numId="10">
    <w:abstractNumId w:val="52"/>
  </w:num>
  <w:num w:numId="11">
    <w:abstractNumId w:val="27"/>
  </w:num>
  <w:num w:numId="12">
    <w:abstractNumId w:val="14"/>
  </w:num>
  <w:num w:numId="13">
    <w:abstractNumId w:val="23"/>
  </w:num>
  <w:num w:numId="14">
    <w:abstractNumId w:val="8"/>
  </w:num>
  <w:num w:numId="15">
    <w:abstractNumId w:val="53"/>
  </w:num>
  <w:num w:numId="16">
    <w:abstractNumId w:val="61"/>
  </w:num>
  <w:num w:numId="17">
    <w:abstractNumId w:val="12"/>
  </w:num>
  <w:num w:numId="18">
    <w:abstractNumId w:val="48"/>
  </w:num>
  <w:num w:numId="19">
    <w:abstractNumId w:val="36"/>
  </w:num>
  <w:num w:numId="20">
    <w:abstractNumId w:val="38"/>
  </w:num>
  <w:num w:numId="21">
    <w:abstractNumId w:val="31"/>
  </w:num>
  <w:num w:numId="22">
    <w:abstractNumId w:val="37"/>
  </w:num>
  <w:num w:numId="23">
    <w:abstractNumId w:val="21"/>
  </w:num>
  <w:num w:numId="24">
    <w:abstractNumId w:val="24"/>
  </w:num>
  <w:num w:numId="25">
    <w:abstractNumId w:val="20"/>
  </w:num>
  <w:num w:numId="26">
    <w:abstractNumId w:val="39"/>
  </w:num>
  <w:num w:numId="27">
    <w:abstractNumId w:val="29"/>
  </w:num>
  <w:num w:numId="28">
    <w:abstractNumId w:val="19"/>
  </w:num>
  <w:num w:numId="29">
    <w:abstractNumId w:val="51"/>
  </w:num>
  <w:num w:numId="30">
    <w:abstractNumId w:val="28"/>
  </w:num>
  <w:num w:numId="31">
    <w:abstractNumId w:val="18"/>
  </w:num>
  <w:num w:numId="32">
    <w:abstractNumId w:val="9"/>
  </w:num>
  <w:num w:numId="33">
    <w:abstractNumId w:val="44"/>
  </w:num>
  <w:num w:numId="34">
    <w:abstractNumId w:val="42"/>
  </w:num>
  <w:num w:numId="35">
    <w:abstractNumId w:val="56"/>
  </w:num>
  <w:num w:numId="36">
    <w:abstractNumId w:val="58"/>
  </w:num>
  <w:num w:numId="37">
    <w:abstractNumId w:val="35"/>
  </w:num>
  <w:num w:numId="38">
    <w:abstractNumId w:val="33"/>
  </w:num>
  <w:num w:numId="39">
    <w:abstractNumId w:val="46"/>
  </w:num>
  <w:num w:numId="40">
    <w:abstractNumId w:val="50"/>
  </w:num>
  <w:num w:numId="41">
    <w:abstractNumId w:val="49"/>
  </w:num>
  <w:num w:numId="42">
    <w:abstractNumId w:val="4"/>
  </w:num>
  <w:num w:numId="43">
    <w:abstractNumId w:val="7"/>
  </w:num>
  <w:num w:numId="44">
    <w:abstractNumId w:val="11"/>
  </w:num>
  <w:num w:numId="45">
    <w:abstractNumId w:val="63"/>
  </w:num>
  <w:num w:numId="46">
    <w:abstractNumId w:val="45"/>
  </w:num>
  <w:num w:numId="47">
    <w:abstractNumId w:val="22"/>
  </w:num>
  <w:num w:numId="48">
    <w:abstractNumId w:val="60"/>
  </w:num>
  <w:num w:numId="49">
    <w:abstractNumId w:val="17"/>
  </w:num>
  <w:num w:numId="50">
    <w:abstractNumId w:val="40"/>
  </w:num>
  <w:num w:numId="51">
    <w:abstractNumId w:val="5"/>
  </w:num>
  <w:num w:numId="52">
    <w:abstractNumId w:val="1"/>
  </w:num>
  <w:num w:numId="53">
    <w:abstractNumId w:val="43"/>
  </w:num>
  <w:num w:numId="54">
    <w:abstractNumId w:val="30"/>
  </w:num>
  <w:num w:numId="55">
    <w:abstractNumId w:val="6"/>
  </w:num>
  <w:num w:numId="56">
    <w:abstractNumId w:val="3"/>
  </w:num>
  <w:num w:numId="57">
    <w:abstractNumId w:val="57"/>
  </w:num>
  <w:num w:numId="58">
    <w:abstractNumId w:val="47"/>
  </w:num>
  <w:num w:numId="59">
    <w:abstractNumId w:val="62"/>
  </w:num>
  <w:num w:numId="60">
    <w:abstractNumId w:val="16"/>
  </w:num>
  <w:num w:numId="61">
    <w:abstractNumId w:val="34"/>
  </w:num>
  <w:num w:numId="62">
    <w:abstractNumId w:val="54"/>
  </w:num>
  <w:num w:numId="63">
    <w:abstractNumId w:val="59"/>
  </w:num>
  <w:num w:numId="64">
    <w:abstractNumId w:val="55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E21"/>
    <w:rsid w:val="00000D69"/>
    <w:rsid w:val="000107F2"/>
    <w:rsid w:val="00021133"/>
    <w:rsid w:val="000302DD"/>
    <w:rsid w:val="000318B1"/>
    <w:rsid w:val="000345DA"/>
    <w:rsid w:val="000544AF"/>
    <w:rsid w:val="00082F08"/>
    <w:rsid w:val="000934D5"/>
    <w:rsid w:val="000B5925"/>
    <w:rsid w:val="000C1317"/>
    <w:rsid w:val="000C2351"/>
    <w:rsid w:val="000C341A"/>
    <w:rsid w:val="000C7A13"/>
    <w:rsid w:val="000D68C8"/>
    <w:rsid w:val="000F6450"/>
    <w:rsid w:val="00107FD8"/>
    <w:rsid w:val="001424C0"/>
    <w:rsid w:val="001428FF"/>
    <w:rsid w:val="0014542E"/>
    <w:rsid w:val="001A5FFE"/>
    <w:rsid w:val="001A7819"/>
    <w:rsid w:val="001B0E7C"/>
    <w:rsid w:val="001D1114"/>
    <w:rsid w:val="001D5267"/>
    <w:rsid w:val="001E12D2"/>
    <w:rsid w:val="001E25FF"/>
    <w:rsid w:val="001E7552"/>
    <w:rsid w:val="001E7E43"/>
    <w:rsid w:val="0020605A"/>
    <w:rsid w:val="0020669E"/>
    <w:rsid w:val="00213823"/>
    <w:rsid w:val="0022079A"/>
    <w:rsid w:val="00223E92"/>
    <w:rsid w:val="00224351"/>
    <w:rsid w:val="002257A4"/>
    <w:rsid w:val="002358F8"/>
    <w:rsid w:val="00245650"/>
    <w:rsid w:val="00247C00"/>
    <w:rsid w:val="0025700A"/>
    <w:rsid w:val="00261D85"/>
    <w:rsid w:val="002621C7"/>
    <w:rsid w:val="002759E5"/>
    <w:rsid w:val="00284D67"/>
    <w:rsid w:val="00291A7A"/>
    <w:rsid w:val="0029586B"/>
    <w:rsid w:val="002A3192"/>
    <w:rsid w:val="002B050A"/>
    <w:rsid w:val="002B23CA"/>
    <w:rsid w:val="002C12F3"/>
    <w:rsid w:val="002C7C56"/>
    <w:rsid w:val="002E255C"/>
    <w:rsid w:val="003045EF"/>
    <w:rsid w:val="00314389"/>
    <w:rsid w:val="00315BD6"/>
    <w:rsid w:val="00320ED5"/>
    <w:rsid w:val="003231FA"/>
    <w:rsid w:val="00327647"/>
    <w:rsid w:val="0034314E"/>
    <w:rsid w:val="003704D3"/>
    <w:rsid w:val="00382295"/>
    <w:rsid w:val="00387CC5"/>
    <w:rsid w:val="003915DD"/>
    <w:rsid w:val="00391EF0"/>
    <w:rsid w:val="00396A28"/>
    <w:rsid w:val="003A3AD5"/>
    <w:rsid w:val="003B1C95"/>
    <w:rsid w:val="003E2697"/>
    <w:rsid w:val="004133A1"/>
    <w:rsid w:val="00414122"/>
    <w:rsid w:val="004346C4"/>
    <w:rsid w:val="00434BCA"/>
    <w:rsid w:val="0044714F"/>
    <w:rsid w:val="00447A2B"/>
    <w:rsid w:val="00475E8D"/>
    <w:rsid w:val="0048685A"/>
    <w:rsid w:val="004914DC"/>
    <w:rsid w:val="00494AB7"/>
    <w:rsid w:val="004A368F"/>
    <w:rsid w:val="004B5AD4"/>
    <w:rsid w:val="004F605F"/>
    <w:rsid w:val="004F61AF"/>
    <w:rsid w:val="00505ABD"/>
    <w:rsid w:val="00555D15"/>
    <w:rsid w:val="005650A0"/>
    <w:rsid w:val="00585296"/>
    <w:rsid w:val="005852A0"/>
    <w:rsid w:val="005A2704"/>
    <w:rsid w:val="005B4508"/>
    <w:rsid w:val="005B6A2A"/>
    <w:rsid w:val="005B7212"/>
    <w:rsid w:val="005E53F4"/>
    <w:rsid w:val="0060355A"/>
    <w:rsid w:val="00622F85"/>
    <w:rsid w:val="006257CE"/>
    <w:rsid w:val="006505CE"/>
    <w:rsid w:val="00650E83"/>
    <w:rsid w:val="006512E7"/>
    <w:rsid w:val="00654E5F"/>
    <w:rsid w:val="006729D0"/>
    <w:rsid w:val="00681D94"/>
    <w:rsid w:val="00690A99"/>
    <w:rsid w:val="00692376"/>
    <w:rsid w:val="00693051"/>
    <w:rsid w:val="00693B58"/>
    <w:rsid w:val="006A535E"/>
    <w:rsid w:val="006F01ED"/>
    <w:rsid w:val="007104BD"/>
    <w:rsid w:val="00722482"/>
    <w:rsid w:val="00723127"/>
    <w:rsid w:val="00723F4B"/>
    <w:rsid w:val="00727110"/>
    <w:rsid w:val="00734A4D"/>
    <w:rsid w:val="00736AA8"/>
    <w:rsid w:val="007536B6"/>
    <w:rsid w:val="007843C2"/>
    <w:rsid w:val="007C5193"/>
    <w:rsid w:val="007F054D"/>
    <w:rsid w:val="007F525E"/>
    <w:rsid w:val="007F72E8"/>
    <w:rsid w:val="008041C5"/>
    <w:rsid w:val="0080542F"/>
    <w:rsid w:val="00814B85"/>
    <w:rsid w:val="00833774"/>
    <w:rsid w:val="008512D3"/>
    <w:rsid w:val="008539F7"/>
    <w:rsid w:val="00854FE5"/>
    <w:rsid w:val="0085748F"/>
    <w:rsid w:val="008662B1"/>
    <w:rsid w:val="00886D09"/>
    <w:rsid w:val="008A6A0F"/>
    <w:rsid w:val="008C414F"/>
    <w:rsid w:val="008C49CE"/>
    <w:rsid w:val="008F7E7E"/>
    <w:rsid w:val="009157DC"/>
    <w:rsid w:val="00920E46"/>
    <w:rsid w:val="00946BEC"/>
    <w:rsid w:val="009502CD"/>
    <w:rsid w:val="009642F9"/>
    <w:rsid w:val="00986C5F"/>
    <w:rsid w:val="009932B2"/>
    <w:rsid w:val="009B0A58"/>
    <w:rsid w:val="009D0BAC"/>
    <w:rsid w:val="009E0DB2"/>
    <w:rsid w:val="009E4624"/>
    <w:rsid w:val="009F6783"/>
    <w:rsid w:val="00A17FF0"/>
    <w:rsid w:val="00A420A3"/>
    <w:rsid w:val="00A44CB3"/>
    <w:rsid w:val="00A45F52"/>
    <w:rsid w:val="00A6351E"/>
    <w:rsid w:val="00AA292B"/>
    <w:rsid w:val="00AA2998"/>
    <w:rsid w:val="00AB2B8C"/>
    <w:rsid w:val="00AB344B"/>
    <w:rsid w:val="00AB38E5"/>
    <w:rsid w:val="00AB7D50"/>
    <w:rsid w:val="00AC0D94"/>
    <w:rsid w:val="00AD126D"/>
    <w:rsid w:val="00AE6348"/>
    <w:rsid w:val="00AE7805"/>
    <w:rsid w:val="00AF11D0"/>
    <w:rsid w:val="00AF4882"/>
    <w:rsid w:val="00B07917"/>
    <w:rsid w:val="00B12F34"/>
    <w:rsid w:val="00B22103"/>
    <w:rsid w:val="00B34047"/>
    <w:rsid w:val="00B50F4E"/>
    <w:rsid w:val="00B53C73"/>
    <w:rsid w:val="00B54E21"/>
    <w:rsid w:val="00B56015"/>
    <w:rsid w:val="00B778F4"/>
    <w:rsid w:val="00B835C6"/>
    <w:rsid w:val="00B978E6"/>
    <w:rsid w:val="00BA2D4A"/>
    <w:rsid w:val="00BA378D"/>
    <w:rsid w:val="00BB6212"/>
    <w:rsid w:val="00BB7E18"/>
    <w:rsid w:val="00BC527C"/>
    <w:rsid w:val="00BC7708"/>
    <w:rsid w:val="00BE1C06"/>
    <w:rsid w:val="00BF1343"/>
    <w:rsid w:val="00BF36DA"/>
    <w:rsid w:val="00BF4E06"/>
    <w:rsid w:val="00C055B0"/>
    <w:rsid w:val="00C11D18"/>
    <w:rsid w:val="00C31B1A"/>
    <w:rsid w:val="00C5227E"/>
    <w:rsid w:val="00C53379"/>
    <w:rsid w:val="00C63CBB"/>
    <w:rsid w:val="00C97849"/>
    <w:rsid w:val="00CA4183"/>
    <w:rsid w:val="00CA4B8A"/>
    <w:rsid w:val="00CB0911"/>
    <w:rsid w:val="00CC2484"/>
    <w:rsid w:val="00CC2B1C"/>
    <w:rsid w:val="00CC30FA"/>
    <w:rsid w:val="00CC5EB1"/>
    <w:rsid w:val="00CD01BB"/>
    <w:rsid w:val="00D00129"/>
    <w:rsid w:val="00D11CC2"/>
    <w:rsid w:val="00D15C23"/>
    <w:rsid w:val="00D221B5"/>
    <w:rsid w:val="00D50934"/>
    <w:rsid w:val="00D5192F"/>
    <w:rsid w:val="00D603EE"/>
    <w:rsid w:val="00D90BA5"/>
    <w:rsid w:val="00DA5A76"/>
    <w:rsid w:val="00DB4B11"/>
    <w:rsid w:val="00DC17E1"/>
    <w:rsid w:val="00DD56A9"/>
    <w:rsid w:val="00DD6118"/>
    <w:rsid w:val="00E035D5"/>
    <w:rsid w:val="00E21404"/>
    <w:rsid w:val="00E2574C"/>
    <w:rsid w:val="00E317EE"/>
    <w:rsid w:val="00E32AF5"/>
    <w:rsid w:val="00E35F6E"/>
    <w:rsid w:val="00E40F46"/>
    <w:rsid w:val="00E439DF"/>
    <w:rsid w:val="00E44E7C"/>
    <w:rsid w:val="00E467EF"/>
    <w:rsid w:val="00E50C4A"/>
    <w:rsid w:val="00E5576C"/>
    <w:rsid w:val="00E62EC3"/>
    <w:rsid w:val="00E773C8"/>
    <w:rsid w:val="00E856C5"/>
    <w:rsid w:val="00E878C0"/>
    <w:rsid w:val="00EC685E"/>
    <w:rsid w:val="00ED1A42"/>
    <w:rsid w:val="00ED69F3"/>
    <w:rsid w:val="00ED6B5B"/>
    <w:rsid w:val="00EE4654"/>
    <w:rsid w:val="00EF44F6"/>
    <w:rsid w:val="00F04C1A"/>
    <w:rsid w:val="00F1171F"/>
    <w:rsid w:val="00F24E90"/>
    <w:rsid w:val="00F346E8"/>
    <w:rsid w:val="00F3472D"/>
    <w:rsid w:val="00F601B6"/>
    <w:rsid w:val="00F605F2"/>
    <w:rsid w:val="00F97100"/>
    <w:rsid w:val="00F97E1E"/>
    <w:rsid w:val="00FA1AF3"/>
    <w:rsid w:val="00FA74E4"/>
    <w:rsid w:val="00FB2DAA"/>
    <w:rsid w:val="00FB3B19"/>
    <w:rsid w:val="00FC07D9"/>
    <w:rsid w:val="00FC5A4F"/>
    <w:rsid w:val="00FD0283"/>
    <w:rsid w:val="00FD4B1D"/>
    <w:rsid w:val="00FF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4DFD11"/>
  <w15:chartTrackingRefBased/>
  <w15:docId w15:val="{9F7C1984-918C-4BC8-A5AF-96F99927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CC5"/>
  </w:style>
  <w:style w:type="paragraph" w:styleId="Heading1">
    <w:name w:val="heading 1"/>
    <w:basedOn w:val="Normal"/>
    <w:next w:val="BodyText"/>
    <w:link w:val="Heading1Char"/>
    <w:uiPriority w:val="9"/>
    <w:qFormat/>
    <w:rsid w:val="00C97849"/>
    <w:pPr>
      <w:widowControl w:val="0"/>
      <w:numPr>
        <w:numId w:val="7"/>
      </w:numPr>
      <w:suppressAutoHyphens/>
      <w:spacing w:before="280" w:after="0" w:line="240" w:lineRule="auto"/>
      <w:jc w:val="both"/>
      <w:outlineLvl w:val="0"/>
    </w:pPr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7849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styleId="Heading3">
    <w:name w:val="heading 3"/>
    <w:basedOn w:val="Normal"/>
    <w:next w:val="Normal"/>
    <w:link w:val="Heading3Char"/>
    <w:uiPriority w:val="9"/>
    <w:qFormat/>
    <w:rsid w:val="00C97849"/>
    <w:pPr>
      <w:keepNext/>
      <w:widowControl w:val="0"/>
      <w:numPr>
        <w:ilvl w:val="2"/>
        <w:numId w:val="7"/>
      </w:numPr>
      <w:suppressAutoHyphens/>
      <w:spacing w:after="0" w:line="240" w:lineRule="auto"/>
      <w:jc w:val="both"/>
      <w:outlineLvl w:val="2"/>
    </w:pPr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paragraph" w:styleId="Heading4">
    <w:name w:val="heading 4"/>
    <w:basedOn w:val="Normal"/>
    <w:next w:val="Normal"/>
    <w:link w:val="Heading4Char"/>
    <w:qFormat/>
    <w:rsid w:val="00C97849"/>
    <w:pPr>
      <w:keepNext/>
      <w:widowControl w:val="0"/>
      <w:numPr>
        <w:ilvl w:val="3"/>
        <w:numId w:val="7"/>
      </w:numPr>
      <w:tabs>
        <w:tab w:val="clear" w:pos="0"/>
        <w:tab w:val="num" w:pos="3240"/>
      </w:tabs>
      <w:suppressAutoHyphens/>
      <w:spacing w:before="240" w:after="60" w:line="240" w:lineRule="auto"/>
      <w:ind w:left="3240" w:hanging="360"/>
      <w:jc w:val="both"/>
      <w:outlineLvl w:val="3"/>
    </w:pPr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paragraph" w:styleId="Heading6">
    <w:name w:val="heading 6"/>
    <w:basedOn w:val="Normal"/>
    <w:next w:val="Normal"/>
    <w:link w:val="Heading6Char"/>
    <w:qFormat/>
    <w:rsid w:val="00C97849"/>
    <w:pPr>
      <w:keepNext/>
      <w:widowControl w:val="0"/>
      <w:numPr>
        <w:ilvl w:val="5"/>
        <w:numId w:val="7"/>
      </w:numPr>
      <w:suppressAutoHyphens/>
      <w:spacing w:after="0" w:line="240" w:lineRule="auto"/>
      <w:jc w:val="both"/>
      <w:outlineLvl w:val="5"/>
    </w:pPr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paragraph" w:styleId="Heading8">
    <w:name w:val="heading 8"/>
    <w:basedOn w:val="Normal"/>
    <w:next w:val="Normal"/>
    <w:link w:val="Heading8Char"/>
    <w:qFormat/>
    <w:rsid w:val="00C97849"/>
    <w:pPr>
      <w:widowControl w:val="0"/>
      <w:numPr>
        <w:ilvl w:val="7"/>
        <w:numId w:val="7"/>
      </w:numPr>
      <w:suppressAutoHyphens/>
      <w:spacing w:before="240" w:after="60" w:line="240" w:lineRule="auto"/>
      <w:jc w:val="both"/>
      <w:outlineLvl w:val="7"/>
    </w:pPr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2,List Paragraph1,Bullet,lp1,Heading x1,Lista 1,lp11,Lettre d'introduction,1st level - Bullet List Paragraph,Paragrafo elenco,Forth level"/>
    <w:basedOn w:val="Normal"/>
    <w:link w:val="ListParagraphChar"/>
    <w:uiPriority w:val="34"/>
    <w:qFormat/>
    <w:rsid w:val="00CC2B1C"/>
    <w:pPr>
      <w:ind w:left="720"/>
      <w:contextualSpacing/>
    </w:pPr>
  </w:style>
  <w:style w:type="table" w:styleId="TableGrid">
    <w:name w:val="Table Grid"/>
    <w:basedOn w:val="TableNormal"/>
    <w:uiPriority w:val="39"/>
    <w:unhideWhenUsed/>
    <w:rsid w:val="00EC6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ody 2 Char,List Paragraph1 Char,Bullet Char,lp1 Char,Heading x1 Char,Lista 1 Char,lp11 Char,Lettre d'introduction Char,1st level - Bullet List Paragraph Char,Paragrafo elenco Char,Forth level Char"/>
    <w:link w:val="ListParagraph"/>
    <w:locked/>
    <w:rsid w:val="000C341A"/>
  </w:style>
  <w:style w:type="table" w:customStyle="1" w:styleId="TableGrid1">
    <w:name w:val="Table Grid1"/>
    <w:basedOn w:val="TableNormal"/>
    <w:next w:val="TableGrid"/>
    <w:uiPriority w:val="39"/>
    <w:unhideWhenUsed/>
    <w:rsid w:val="006035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97849"/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C97849"/>
    <w:pPr>
      <w:keepNext/>
      <w:keepLines/>
      <w:spacing w:before="40" w:after="0" w:line="276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"/>
    <w:rsid w:val="00C97849"/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character" w:customStyle="1" w:styleId="Heading4Char">
    <w:name w:val="Heading 4 Char"/>
    <w:basedOn w:val="DefaultParagraphFont"/>
    <w:link w:val="Heading4"/>
    <w:rsid w:val="00C97849"/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character" w:customStyle="1" w:styleId="Heading6Char">
    <w:name w:val="Heading 6 Char"/>
    <w:basedOn w:val="DefaultParagraphFont"/>
    <w:link w:val="Heading6"/>
    <w:rsid w:val="00C97849"/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character" w:customStyle="1" w:styleId="Heading8Char">
    <w:name w:val="Heading 8 Char"/>
    <w:basedOn w:val="DefaultParagraphFont"/>
    <w:link w:val="Heading8"/>
    <w:rsid w:val="00C97849"/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numbering" w:customStyle="1" w:styleId="NoList1">
    <w:name w:val="No List1"/>
    <w:next w:val="NoList"/>
    <w:uiPriority w:val="99"/>
    <w:semiHidden/>
    <w:unhideWhenUsed/>
    <w:rsid w:val="00C97849"/>
  </w:style>
  <w:style w:type="paragraph" w:customStyle="1" w:styleId="CharCharCharCharCharChar">
    <w:name w:val="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Emphasis">
    <w:name w:val="Emphasis"/>
    <w:uiPriority w:val="20"/>
    <w:qFormat/>
    <w:rsid w:val="00C97849"/>
    <w:rPr>
      <w:i/>
      <w:iCs/>
    </w:rPr>
  </w:style>
  <w:style w:type="paragraph" w:styleId="FootnoteText">
    <w:name w:val="footnote text"/>
    <w:basedOn w:val="Normal"/>
    <w:link w:val="Footnote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FootnoteTextChar">
    <w:name w:val="Footnote Text Char"/>
    <w:basedOn w:val="DefaultParagraphFont"/>
    <w:link w:val="Footnote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styleId="FootnoteReference">
    <w:name w:val="footnote reference"/>
    <w:semiHidden/>
    <w:rsid w:val="00C97849"/>
    <w:rPr>
      <w:vertAlign w:val="superscript"/>
    </w:rPr>
  </w:style>
  <w:style w:type="paragraph" w:customStyle="1" w:styleId="SubTitle2">
    <w:name w:val="SubTitle 2"/>
    <w:basedOn w:val="Normal"/>
    <w:rsid w:val="00C97849"/>
    <w:pPr>
      <w:spacing w:after="240" w:line="240" w:lineRule="auto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val="ro-RO"/>
    </w:rPr>
  </w:style>
  <w:style w:type="paragraph" w:styleId="ListNumber">
    <w:name w:val="List Number"/>
    <w:basedOn w:val="Normal"/>
    <w:rsid w:val="00C97849"/>
    <w:pPr>
      <w:numPr>
        <w:numId w:val="4"/>
      </w:numPr>
      <w:tabs>
        <w:tab w:val="clear" w:pos="709"/>
      </w:tabs>
      <w:spacing w:before="120" w:after="12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2">
    <w:name w:val="List Number (Level 2)"/>
    <w:basedOn w:val="Normal"/>
    <w:rsid w:val="00C97849"/>
    <w:pPr>
      <w:numPr>
        <w:ilvl w:val="1"/>
        <w:numId w:val="4"/>
      </w:numPr>
      <w:tabs>
        <w:tab w:val="clear" w:pos="1417"/>
        <w:tab w:val="num" w:pos="1440"/>
      </w:tabs>
      <w:spacing w:before="120" w:after="120" w:line="240" w:lineRule="auto"/>
      <w:ind w:left="144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3">
    <w:name w:val="List Number (Level 3)"/>
    <w:basedOn w:val="Normal"/>
    <w:rsid w:val="00C97849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4">
    <w:name w:val="List Number (Level 4)"/>
    <w:basedOn w:val="Normal"/>
    <w:rsid w:val="00C97849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CharCharCharCharCharCharCharChar">
    <w:name w:val="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">
    <w:name w:val="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CharCharCharChar">
    <w:name w:val="Char Char Char Char Char Char Char Char Char Char Char Char Char Char Char Char 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harChar1">
    <w:name w:val="Char Char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1CharCharCharChar1CharCharCharCharCharChar">
    <w:name w:val="Char Char Char Char Char Char Char Char Char Char Char Char Char Char Char Char Char Char1 Char Char Char Char1 Char Char Char Char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character" w:styleId="Hyperlink">
    <w:name w:val="Hyperlink"/>
    <w:uiPriority w:val="99"/>
    <w:rsid w:val="00C97849"/>
    <w:rPr>
      <w:color w:val="0000FF"/>
      <w:u w:val="single"/>
    </w:rPr>
  </w:style>
  <w:style w:type="numbering" w:customStyle="1" w:styleId="Aktulislista1">
    <w:name w:val="Aktuális lista1"/>
    <w:rsid w:val="00C97849"/>
    <w:pPr>
      <w:numPr>
        <w:numId w:val="5"/>
      </w:numPr>
    </w:pPr>
  </w:style>
  <w:style w:type="numbering" w:styleId="111111">
    <w:name w:val="Outline List 2"/>
    <w:aliases w:val="6 / 1.1 / 1.1.1"/>
    <w:basedOn w:val="NoList"/>
    <w:rsid w:val="00C97849"/>
    <w:pPr>
      <w:numPr>
        <w:numId w:val="6"/>
      </w:numPr>
    </w:pPr>
  </w:style>
  <w:style w:type="paragraph" w:customStyle="1" w:styleId="1">
    <w:name w:val="Знак Знак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styleId="CommentReference">
    <w:name w:val="annotation reference"/>
    <w:uiPriority w:val="99"/>
    <w:semiHidden/>
    <w:rsid w:val="00C9784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978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97849"/>
    <w:rPr>
      <w:rFonts w:ascii="Times New Roman" w:eastAsia="Times New Roman" w:hAnsi="Times New Roman" w:cs="Times New Roman"/>
      <w:b/>
      <w:bCs/>
      <w:sz w:val="20"/>
      <w:szCs w:val="20"/>
      <w:lang w:val="ro-RO" w:eastAsia="en-GB"/>
    </w:rPr>
  </w:style>
  <w:style w:type="paragraph" w:styleId="BalloonText">
    <w:name w:val="Balloon Text"/>
    <w:basedOn w:val="Normal"/>
    <w:link w:val="BalloonTextChar"/>
    <w:semiHidden/>
    <w:rsid w:val="00C97849"/>
    <w:pPr>
      <w:spacing w:after="0" w:line="240" w:lineRule="auto"/>
    </w:pPr>
    <w:rPr>
      <w:rFonts w:ascii="Tahoma" w:eastAsia="Times New Roman" w:hAnsi="Tahoma" w:cs="Tahoma"/>
      <w:sz w:val="16"/>
      <w:szCs w:val="16"/>
      <w:lang w:val="ro-RO" w:eastAsia="en-GB"/>
    </w:rPr>
  </w:style>
  <w:style w:type="character" w:customStyle="1" w:styleId="BalloonTextChar">
    <w:name w:val="Balloon Text Char"/>
    <w:basedOn w:val="DefaultParagraphFont"/>
    <w:link w:val="BalloonText"/>
    <w:semiHidden/>
    <w:rsid w:val="00C97849"/>
    <w:rPr>
      <w:rFonts w:ascii="Tahoma" w:eastAsia="Times New Roman" w:hAnsi="Tahoma" w:cs="Tahoma"/>
      <w:sz w:val="16"/>
      <w:szCs w:val="16"/>
      <w:lang w:val="ro-RO" w:eastAsia="en-GB"/>
    </w:rPr>
  </w:style>
  <w:style w:type="paragraph" w:styleId="Header">
    <w:name w:val="header"/>
    <w:aliases w:val="En-tête client,Header1"/>
    <w:basedOn w:val="Normal"/>
    <w:link w:val="Head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HeaderChar">
    <w:name w:val="Header Char"/>
    <w:aliases w:val="En-tête client Char,Header1 Char"/>
    <w:basedOn w:val="DefaultParagraphFont"/>
    <w:link w:val="Head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paragraph" w:styleId="Footer">
    <w:name w:val="footer"/>
    <w:basedOn w:val="Normal"/>
    <w:link w:val="Foot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styleId="PageNumber">
    <w:name w:val="page number"/>
    <w:basedOn w:val="DefaultParagraphFont"/>
    <w:rsid w:val="00C97849"/>
  </w:style>
  <w:style w:type="paragraph" w:customStyle="1" w:styleId="CharCharCharCharCharCharCharCharCharChar">
    <w:name w:val="Char Char 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customStyle="1" w:styleId="szekhely">
    <w:name w:val="szekhely"/>
    <w:rsid w:val="00C97849"/>
  </w:style>
  <w:style w:type="paragraph" w:customStyle="1" w:styleId="CharCharCharChar1CharChar">
    <w:name w:val="Char Char Char Char1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paragraph" w:customStyle="1" w:styleId="Tekstmj">
    <w:name w:val="Tekst mój"/>
    <w:basedOn w:val="Normal"/>
    <w:link w:val="TekstmjZnak"/>
    <w:rsid w:val="00C97849"/>
    <w:pPr>
      <w:spacing w:after="240" w:line="264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TekstmjZnak">
    <w:name w:val="Tekst mój Znak"/>
    <w:link w:val="Tekstmj"/>
    <w:rsid w:val="00C97849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odyText">
    <w:name w:val="Body Text"/>
    <w:basedOn w:val="Normal"/>
    <w:link w:val="BodyTextChar"/>
    <w:uiPriority w:val="1"/>
    <w:qFormat/>
    <w:rsid w:val="00C97849"/>
    <w:pPr>
      <w:spacing w:after="120" w:line="240" w:lineRule="auto"/>
      <w:jc w:val="both"/>
    </w:pPr>
    <w:rPr>
      <w:rFonts w:ascii="Calibri" w:eastAsia="Calibri" w:hAnsi="Calibri" w:cs="Calibri"/>
      <w:sz w:val="24"/>
      <w:szCs w:val="24"/>
      <w:lang w:val="ro-RO"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C97849"/>
    <w:rPr>
      <w:rFonts w:ascii="Calibri" w:eastAsia="Calibri" w:hAnsi="Calibri" w:cs="Calibri"/>
      <w:sz w:val="24"/>
      <w:szCs w:val="24"/>
      <w:lang w:val="ro-RO" w:eastAsia="en-GB"/>
    </w:rPr>
  </w:style>
  <w:style w:type="character" w:styleId="Strong">
    <w:name w:val="Strong"/>
    <w:uiPriority w:val="22"/>
    <w:qFormat/>
    <w:rsid w:val="00C97849"/>
    <w:rPr>
      <w:b/>
      <w:bCs/>
    </w:rPr>
  </w:style>
  <w:style w:type="paragraph" w:styleId="Revision">
    <w:name w:val="Revision"/>
    <w:hidden/>
    <w:uiPriority w:val="99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 w:eastAsia="en-GB"/>
    </w:rPr>
  </w:style>
  <w:style w:type="character" w:customStyle="1" w:styleId="lrzxr">
    <w:name w:val="lrzxr"/>
    <w:rsid w:val="00C97849"/>
  </w:style>
  <w:style w:type="character" w:customStyle="1" w:styleId="importanttext1">
    <w:name w:val="importanttext1"/>
    <w:rsid w:val="00C97849"/>
    <w:rPr>
      <w:b/>
      <w:bCs/>
      <w:i w:val="0"/>
      <w:iCs w:val="0"/>
      <w:color w:val="004753"/>
    </w:rPr>
  </w:style>
  <w:style w:type="character" w:customStyle="1" w:styleId="tpa1">
    <w:name w:val="tpa1"/>
    <w:rsid w:val="00C97849"/>
  </w:style>
  <w:style w:type="paragraph" w:styleId="HTMLPreformatted">
    <w:name w:val="HTML Preformatted"/>
    <w:basedOn w:val="Normal"/>
    <w:link w:val="HTMLPreformattedChar"/>
    <w:uiPriority w:val="99"/>
    <w:unhideWhenUsed/>
    <w:rsid w:val="00C978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97849"/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postbody1">
    <w:name w:val="postbody1"/>
    <w:basedOn w:val="DefaultParagraphFont"/>
    <w:rsid w:val="00C97849"/>
    <w:rPr>
      <w:sz w:val="18"/>
      <w:szCs w:val="18"/>
    </w:rPr>
  </w:style>
  <w:style w:type="paragraph" w:styleId="NormalWeb">
    <w:name w:val="Normal (Web)"/>
    <w:basedOn w:val="Normal"/>
    <w:uiPriority w:val="99"/>
    <w:unhideWhenUsed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"/>
    <w:rsid w:val="00C97849"/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customStyle="1" w:styleId="NoSpacing1">
    <w:name w:val="No Spacing1"/>
    <w:next w:val="NoSpacing"/>
    <w:link w:val="NoSpacingChar"/>
    <w:uiPriority w:val="1"/>
    <w:qFormat/>
    <w:rsid w:val="00C97849"/>
    <w:pPr>
      <w:spacing w:after="0" w:line="240" w:lineRule="auto"/>
    </w:pPr>
    <w:rPr>
      <w:rFonts w:eastAsia="Times New Roman"/>
      <w:lang w:val="ro-RO" w:eastAsia="ro-RO"/>
    </w:rPr>
  </w:style>
  <w:style w:type="paragraph" w:customStyle="1" w:styleId="Default">
    <w:name w:val="Default"/>
    <w:rsid w:val="00C978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numbering" w:customStyle="1" w:styleId="NoList11">
    <w:name w:val="No List11"/>
    <w:next w:val="NoList"/>
    <w:uiPriority w:val="99"/>
    <w:semiHidden/>
    <w:unhideWhenUsed/>
    <w:rsid w:val="00C97849"/>
  </w:style>
  <w:style w:type="character" w:customStyle="1" w:styleId="al1">
    <w:name w:val="al1"/>
    <w:basedOn w:val="DefaultParagraphFont"/>
    <w:rsid w:val="00C97849"/>
    <w:rPr>
      <w:b/>
      <w:bCs/>
      <w:color w:val="008F00"/>
    </w:rPr>
  </w:style>
  <w:style w:type="character" w:customStyle="1" w:styleId="tal1">
    <w:name w:val="tal1"/>
    <w:basedOn w:val="DefaultParagraphFont"/>
    <w:rsid w:val="00C97849"/>
  </w:style>
  <w:style w:type="character" w:customStyle="1" w:styleId="li1">
    <w:name w:val="li1"/>
    <w:basedOn w:val="DefaultParagraphFont"/>
    <w:rsid w:val="00C97849"/>
    <w:rPr>
      <w:b/>
      <w:bCs/>
      <w:color w:val="8F0000"/>
    </w:rPr>
  </w:style>
  <w:style w:type="character" w:customStyle="1" w:styleId="tli1">
    <w:name w:val="tli1"/>
    <w:basedOn w:val="DefaultParagraphFont"/>
    <w:rsid w:val="00C97849"/>
  </w:style>
  <w:style w:type="paragraph" w:customStyle="1" w:styleId="ppadding20px">
    <w:name w:val="p_padding20px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r">
    <w:name w:val="s_par"/>
    <w:basedOn w:val="DefaultParagraphFont"/>
    <w:rsid w:val="00C97849"/>
  </w:style>
  <w:style w:type="paragraph" w:customStyle="1" w:styleId="yiv7089573877msonospacing">
    <w:name w:val="yiv7089573877msonospacing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1"/>
    <w:uiPriority w:val="1"/>
    <w:locked/>
    <w:rsid w:val="00C97849"/>
    <w:rPr>
      <w:rFonts w:ascii="Calibri" w:eastAsia="Times New Roman" w:hAnsi="Calibri" w:cs="Times New Roman"/>
      <w:sz w:val="22"/>
      <w:szCs w:val="22"/>
      <w:lang w:val="ro-RO" w:eastAsia="ro-RO"/>
    </w:rPr>
  </w:style>
  <w:style w:type="paragraph" w:customStyle="1" w:styleId="DefaultText">
    <w:name w:val="Default Text"/>
    <w:basedOn w:val="Normal"/>
    <w:link w:val="DefaultTextChar"/>
    <w:rsid w:val="00C9784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o-RO"/>
    </w:rPr>
  </w:style>
  <w:style w:type="paragraph" w:styleId="BodyTextIndent2">
    <w:name w:val="Body Text Indent 2"/>
    <w:basedOn w:val="Normal"/>
    <w:link w:val="BodyTextIndent2Char"/>
    <w:rsid w:val="00C97849"/>
    <w:pPr>
      <w:spacing w:after="120" w:line="480" w:lineRule="auto"/>
      <w:ind w:left="360"/>
    </w:pPr>
    <w:rPr>
      <w:rFonts w:ascii="Calibri" w:eastAsia="Calibri" w:hAnsi="Calibri" w:cs="Times New Roman"/>
    </w:rPr>
  </w:style>
  <w:style w:type="character" w:customStyle="1" w:styleId="BodyTextIndent2Char">
    <w:name w:val="Body Text Indent 2 Char"/>
    <w:basedOn w:val="DefaultParagraphFont"/>
    <w:link w:val="BodyTextIndent2"/>
    <w:rsid w:val="00C97849"/>
    <w:rPr>
      <w:rFonts w:ascii="Calibri" w:eastAsia="Calibri" w:hAnsi="Calibri" w:cs="Times New Roman"/>
    </w:rPr>
  </w:style>
  <w:style w:type="character" w:customStyle="1" w:styleId="DefaultTextChar">
    <w:name w:val="Default Text Char"/>
    <w:link w:val="DefaultText"/>
    <w:rsid w:val="00C97849"/>
    <w:rPr>
      <w:rFonts w:ascii="Times New Roman" w:eastAsia="Times New Roman" w:hAnsi="Times New Roman" w:cs="Times New Roman"/>
      <w:sz w:val="24"/>
      <w:szCs w:val="20"/>
      <w:lang w:val="ro-RO"/>
    </w:rPr>
  </w:style>
  <w:style w:type="paragraph" w:customStyle="1" w:styleId="listparagraphcxsplast">
    <w:name w:val="listparagraphcxsplast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97849"/>
    <w:rPr>
      <w:color w:val="954F72"/>
      <w:u w:val="single"/>
    </w:rPr>
  </w:style>
  <w:style w:type="paragraph" w:customStyle="1" w:styleId="msonormal0">
    <w:name w:val="msonormal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5">
    <w:name w:val="xl6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C9784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C9784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C9784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 3"/>
    <w:basedOn w:val="Normal"/>
    <w:uiPriority w:val="99"/>
    <w:rsid w:val="00C97849"/>
    <w:pPr>
      <w:widowControl w:val="0"/>
      <w:autoSpaceDE w:val="0"/>
      <w:autoSpaceDN w:val="0"/>
      <w:spacing w:after="0" w:line="196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tyle4">
    <w:name w:val="Style 4"/>
    <w:basedOn w:val="Normal"/>
    <w:uiPriority w:val="99"/>
    <w:rsid w:val="00C97849"/>
    <w:pPr>
      <w:widowControl w:val="0"/>
      <w:autoSpaceDE w:val="0"/>
      <w:autoSpaceDN w:val="0"/>
      <w:spacing w:after="0" w:line="240" w:lineRule="auto"/>
      <w:ind w:left="108"/>
    </w:pPr>
    <w:rPr>
      <w:rFonts w:ascii="Verdana" w:eastAsia="Times New Roman" w:hAnsi="Verdana" w:cs="Verdana"/>
      <w:sz w:val="19"/>
      <w:szCs w:val="19"/>
    </w:rPr>
  </w:style>
  <w:style w:type="character" w:customStyle="1" w:styleId="CharacterStyle3">
    <w:name w:val="Character Style 3"/>
    <w:uiPriority w:val="99"/>
    <w:rsid w:val="00C97849"/>
    <w:rPr>
      <w:rFonts w:ascii="Verdana" w:hAnsi="Verdana"/>
      <w:sz w:val="19"/>
    </w:rPr>
  </w:style>
  <w:style w:type="character" w:customStyle="1" w:styleId="CharacterStyle4">
    <w:name w:val="Character Style 4"/>
    <w:uiPriority w:val="99"/>
    <w:rsid w:val="00C97849"/>
    <w:rPr>
      <w:rFonts w:ascii="Arial" w:hAnsi="Arial"/>
      <w:b/>
      <w:sz w:val="20"/>
    </w:rPr>
  </w:style>
  <w:style w:type="paragraph" w:styleId="BodyText2">
    <w:name w:val="Body Text 2"/>
    <w:basedOn w:val="Normal"/>
    <w:link w:val="BodyText2Char"/>
    <w:rsid w:val="00C97849"/>
    <w:pPr>
      <w:tabs>
        <w:tab w:val="left" w:pos="2489"/>
      </w:tabs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BodyText2Char">
    <w:name w:val="Body Text 2 Char"/>
    <w:basedOn w:val="DefaultParagraphFont"/>
    <w:link w:val="BodyText2"/>
    <w:rsid w:val="00C97849"/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shorttext">
    <w:name w:val="short_text"/>
    <w:basedOn w:val="DefaultParagraphFont"/>
    <w:rsid w:val="00C97849"/>
  </w:style>
  <w:style w:type="paragraph" w:customStyle="1" w:styleId="Style">
    <w:name w:val="Style"/>
    <w:rsid w:val="00C97849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 New Roman" w:hAnsi="TimesNewRomanPSMT" w:cs="TimesNewRomanPSMT"/>
      <w:sz w:val="24"/>
      <w:szCs w:val="24"/>
      <w:lang w:val="ro" w:eastAsia="zh-CN"/>
    </w:rPr>
  </w:style>
  <w:style w:type="character" w:customStyle="1" w:styleId="tlid-translation">
    <w:name w:val="tlid-translation"/>
    <w:basedOn w:val="DefaultParagraphFont"/>
    <w:uiPriority w:val="99"/>
    <w:rsid w:val="00C97849"/>
  </w:style>
  <w:style w:type="paragraph" w:customStyle="1" w:styleId="Text">
    <w:name w:val="Text"/>
    <w:rsid w:val="00C97849"/>
    <w:pPr>
      <w:spacing w:after="0" w:line="240" w:lineRule="auto"/>
    </w:pPr>
    <w:rPr>
      <w:rFonts w:ascii="Arial" w:eastAsia="Times New Roman" w:hAnsi="Arial" w:cs="Times New Roman"/>
      <w:noProof/>
      <w:szCs w:val="20"/>
    </w:rPr>
  </w:style>
  <w:style w:type="paragraph" w:styleId="Caption">
    <w:name w:val="caption"/>
    <w:basedOn w:val="Normal"/>
    <w:next w:val="Normal"/>
    <w:qFormat/>
    <w:rsid w:val="00C97849"/>
    <w:pPr>
      <w:spacing w:after="0" w:line="240" w:lineRule="auto"/>
    </w:pPr>
    <w:rPr>
      <w:rFonts w:ascii="Garamond" w:eastAsia="Times New Roman" w:hAnsi="Garamond" w:cs="Times New Roman"/>
      <w:sz w:val="24"/>
      <w:szCs w:val="20"/>
      <w:lang w:val="fr-FR" w:eastAsia="ro-RO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rsid w:val="00C97849"/>
    <w:pPr>
      <w:spacing w:after="0" w:line="240" w:lineRule="auto"/>
    </w:pPr>
    <w:rPr>
      <w:rFonts w:ascii="Arial" w:eastAsia="Times New Roman" w:hAnsi="Arial" w:cs="Times New Roman"/>
      <w:sz w:val="24"/>
      <w:szCs w:val="24"/>
      <w:lang w:val="pl-PL" w:eastAsia="pl-PL"/>
    </w:rPr>
  </w:style>
  <w:style w:type="paragraph" w:customStyle="1" w:styleId="TableParagraph">
    <w:name w:val="Table Paragraph"/>
    <w:basedOn w:val="Normal"/>
    <w:uiPriority w:val="1"/>
    <w:qFormat/>
    <w:rsid w:val="00C97849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ro-RO"/>
    </w:rPr>
  </w:style>
  <w:style w:type="character" w:customStyle="1" w:styleId="oeformtextcontent">
    <w:name w:val="oe_form_text_content"/>
    <w:basedOn w:val="DefaultParagraphFont"/>
    <w:rsid w:val="00C97849"/>
  </w:style>
  <w:style w:type="character" w:customStyle="1" w:styleId="Heading2Char1">
    <w:name w:val="Heading 2 Char1"/>
    <w:basedOn w:val="DefaultParagraphFont"/>
    <w:uiPriority w:val="9"/>
    <w:semiHidden/>
    <w:rsid w:val="00C978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uiPriority w:val="1"/>
    <w:qFormat/>
    <w:rsid w:val="00C97849"/>
    <w:pPr>
      <w:spacing w:after="0" w:line="240" w:lineRule="auto"/>
    </w:pPr>
  </w:style>
  <w:style w:type="numbering" w:customStyle="1" w:styleId="NoList2">
    <w:name w:val="No List2"/>
    <w:next w:val="NoList"/>
    <w:uiPriority w:val="99"/>
    <w:semiHidden/>
    <w:unhideWhenUsed/>
    <w:rsid w:val="005A2704"/>
  </w:style>
  <w:style w:type="numbering" w:customStyle="1" w:styleId="Aktulislista11">
    <w:name w:val="Aktuális lista11"/>
    <w:rsid w:val="005A2704"/>
    <w:pPr>
      <w:numPr>
        <w:numId w:val="1"/>
      </w:numPr>
    </w:pPr>
  </w:style>
  <w:style w:type="numbering" w:customStyle="1" w:styleId="6111111">
    <w:name w:val="6 / 1.1 / 1.1.11"/>
    <w:basedOn w:val="NoList"/>
    <w:next w:val="111111"/>
    <w:rsid w:val="005A2704"/>
    <w:pPr>
      <w:numPr>
        <w:numId w:val="2"/>
      </w:numPr>
    </w:pPr>
  </w:style>
  <w:style w:type="numbering" w:customStyle="1" w:styleId="NoList12">
    <w:name w:val="No List12"/>
    <w:next w:val="NoList"/>
    <w:uiPriority w:val="99"/>
    <w:semiHidden/>
    <w:unhideWhenUsed/>
    <w:rsid w:val="005A2704"/>
  </w:style>
  <w:style w:type="table" w:customStyle="1" w:styleId="TableGrid2">
    <w:name w:val="Table Grid2"/>
    <w:basedOn w:val="TableNormal"/>
    <w:next w:val="TableGrid"/>
    <w:uiPriority w:val="39"/>
    <w:unhideWhenUsed/>
    <w:rsid w:val="00950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unhideWhenUsed/>
    <w:rsid w:val="00FC5A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unhideWhenUsed/>
    <w:rsid w:val="000211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NoList"/>
    <w:uiPriority w:val="99"/>
    <w:semiHidden/>
    <w:unhideWhenUsed/>
    <w:rsid w:val="00107FD8"/>
  </w:style>
  <w:style w:type="table" w:customStyle="1" w:styleId="TableGrid6">
    <w:name w:val="Table Grid6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3">
    <w:name w:val="No List13"/>
    <w:next w:val="NoList"/>
    <w:uiPriority w:val="99"/>
    <w:semiHidden/>
    <w:unhideWhenUsed/>
    <w:rsid w:val="00107FD8"/>
  </w:style>
  <w:style w:type="numbering" w:customStyle="1" w:styleId="NoList111">
    <w:name w:val="No List111"/>
    <w:next w:val="NoList"/>
    <w:uiPriority w:val="99"/>
    <w:semiHidden/>
    <w:unhideWhenUsed/>
    <w:rsid w:val="00107FD8"/>
  </w:style>
  <w:style w:type="numbering" w:customStyle="1" w:styleId="NoList21">
    <w:name w:val="No List21"/>
    <w:next w:val="NoList"/>
    <w:uiPriority w:val="99"/>
    <w:semiHidden/>
    <w:unhideWhenUsed/>
    <w:rsid w:val="00107FD8"/>
  </w:style>
  <w:style w:type="numbering" w:customStyle="1" w:styleId="NoList121">
    <w:name w:val="No List121"/>
    <w:next w:val="NoList"/>
    <w:uiPriority w:val="99"/>
    <w:semiHidden/>
    <w:unhideWhenUsed/>
    <w:rsid w:val="00107FD8"/>
  </w:style>
  <w:style w:type="table" w:customStyle="1" w:styleId="TableGrid21">
    <w:name w:val="Table Grid2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unhideWhenUsed/>
    <w:rsid w:val="00FB2D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fe.gov.ro/pnrr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AE05D-5E7E-4381-AEB7-D50B81870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785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Lucian</dc:creator>
  <cp:keywords/>
  <dc:description/>
  <cp:lastModifiedBy>Dorel RB</cp:lastModifiedBy>
  <cp:revision>2</cp:revision>
  <cp:lastPrinted>2025-03-05T07:48:00Z</cp:lastPrinted>
  <dcterms:created xsi:type="dcterms:W3CDTF">2026-04-16T05:29:00Z</dcterms:created>
  <dcterms:modified xsi:type="dcterms:W3CDTF">2026-04-16T05:29:00Z</dcterms:modified>
</cp:coreProperties>
</file>