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0DAD4" w14:textId="77777777" w:rsidR="00387CC5" w:rsidRPr="00B37E5A" w:rsidRDefault="00387CC5" w:rsidP="00387CC5">
      <w:pPr>
        <w:spacing w:after="0"/>
        <w:rPr>
          <w:rFonts w:ascii="Cambria" w:eastAsia="Times New Roman" w:hAnsi="Cambria" w:cs="Times New Roman"/>
          <w:b/>
          <w:bCs/>
          <w:sz w:val="36"/>
          <w:szCs w:val="36"/>
          <w:lang w:val="ro-RO" w:eastAsia="en-GB"/>
        </w:rPr>
      </w:pPr>
      <w:r w:rsidRPr="00B37E5A">
        <w:rPr>
          <w:rFonts w:ascii="Cambria" w:eastAsia="Times New Roman" w:hAnsi="Cambria" w:cs="Times New Roman"/>
          <w:b/>
          <w:bCs/>
          <w:sz w:val="36"/>
          <w:szCs w:val="36"/>
          <w:lang w:val="ro-RO" w:eastAsia="en-GB"/>
        </w:rPr>
        <w:t>Secțiunea I  ---  ANEXĂ - Specificații tehnice</w:t>
      </w:r>
    </w:p>
    <w:p w14:paraId="7E67A219" w14:textId="77777777" w:rsidR="00387CC5" w:rsidRPr="00B37E5A" w:rsidRDefault="00387CC5" w:rsidP="00387CC5">
      <w:pPr>
        <w:tabs>
          <w:tab w:val="left" w:pos="360"/>
        </w:tabs>
        <w:spacing w:after="0" w:line="240" w:lineRule="auto"/>
        <w:contextualSpacing/>
        <w:rPr>
          <w:rFonts w:ascii="Cambria" w:eastAsia="Times New Roman" w:hAnsi="Cambria" w:cs="Calibri"/>
          <w:b/>
          <w:bCs/>
          <w:sz w:val="20"/>
          <w:szCs w:val="20"/>
          <w:lang w:val="ro-RO" w:eastAsia="en-GB"/>
        </w:rPr>
      </w:pPr>
    </w:p>
    <w:p w14:paraId="40EF8AF4" w14:textId="77777777" w:rsidR="006F01ED" w:rsidRPr="00B37E5A" w:rsidRDefault="006F01ED" w:rsidP="006F01ED">
      <w:pPr>
        <w:spacing w:after="0"/>
        <w:rPr>
          <w:rFonts w:ascii="Cambria" w:eastAsia="Times New Roman" w:hAnsi="Cambria" w:cs="Times New Roman"/>
          <w:b/>
          <w:bCs/>
          <w:color w:val="000000" w:themeColor="text1"/>
          <w:sz w:val="36"/>
          <w:szCs w:val="36"/>
          <w:lang w:val="ro-RO" w:eastAsia="en-GB"/>
        </w:rPr>
      </w:pPr>
      <w:r w:rsidRPr="00B37E5A">
        <w:rPr>
          <w:rFonts w:ascii="Cambria" w:eastAsia="Times New Roman" w:hAnsi="Cambria" w:cs="Times New Roman"/>
          <w:b/>
          <w:bCs/>
          <w:color w:val="000000" w:themeColor="text1"/>
          <w:sz w:val="36"/>
          <w:szCs w:val="36"/>
          <w:lang w:val="ro-RO" w:eastAsia="en-GB"/>
        </w:rPr>
        <w:t>ANEXĂ - Specificații tehnice</w:t>
      </w:r>
    </w:p>
    <w:p w14:paraId="40B282BD" w14:textId="77777777" w:rsidR="006F01ED" w:rsidRPr="00B37E5A" w:rsidRDefault="006F01ED" w:rsidP="006F01ED">
      <w:pPr>
        <w:spacing w:after="0"/>
        <w:rPr>
          <w:rFonts w:ascii="Cambria" w:eastAsia="Times New Roman" w:hAnsi="Cambria" w:cs="Times New Roman"/>
          <w:b/>
          <w:bCs/>
          <w:color w:val="000000" w:themeColor="text1"/>
          <w:sz w:val="28"/>
          <w:szCs w:val="28"/>
          <w:lang w:val="ro-RO" w:eastAsia="en-GB"/>
        </w:rPr>
      </w:pPr>
    </w:p>
    <w:p w14:paraId="1B4E6D2C" w14:textId="672CFAD0" w:rsidR="006F01ED" w:rsidRPr="00B37E5A" w:rsidRDefault="006F01ED" w:rsidP="006F01ED">
      <w:pPr>
        <w:spacing w:after="0"/>
        <w:rPr>
          <w:rFonts w:ascii="Cambria" w:eastAsia="Times New Roman" w:hAnsi="Cambria" w:cs="Times New Roman"/>
          <w:b/>
          <w:bCs/>
          <w:color w:val="000000" w:themeColor="text1"/>
          <w:sz w:val="28"/>
          <w:szCs w:val="28"/>
          <w:lang w:val="ro-RO" w:eastAsia="en-GB"/>
        </w:rPr>
      </w:pPr>
      <w:r w:rsidRPr="00B37E5A">
        <w:rPr>
          <w:rFonts w:ascii="Cambria" w:eastAsia="Times New Roman" w:hAnsi="Cambria" w:cs="Times New Roman"/>
          <w:b/>
          <w:bCs/>
          <w:color w:val="000000" w:themeColor="text1"/>
          <w:sz w:val="28"/>
          <w:szCs w:val="28"/>
          <w:lang w:val="ro-RO" w:eastAsia="en-GB"/>
        </w:rPr>
        <w:t>LOTUL IV</w:t>
      </w:r>
    </w:p>
    <w:p w14:paraId="2ABEE2AA" w14:textId="75072F8B" w:rsidR="006F01ED" w:rsidRPr="00B37E5A" w:rsidRDefault="006F01ED" w:rsidP="006F01ED">
      <w:pPr>
        <w:spacing w:after="0"/>
        <w:rPr>
          <w:rFonts w:ascii="Cambria" w:eastAsia="Times New Roman" w:hAnsi="Cambria" w:cs="Times New Roman"/>
          <w:b/>
          <w:bCs/>
          <w:color w:val="000000" w:themeColor="text1"/>
          <w:sz w:val="28"/>
          <w:szCs w:val="28"/>
          <w:lang w:val="ro-RO" w:eastAsia="en-GB"/>
        </w:rPr>
      </w:pPr>
      <w:r w:rsidRPr="00B37E5A">
        <w:rPr>
          <w:rFonts w:ascii="Cambria" w:eastAsia="Times New Roman" w:hAnsi="Cambria" w:cs="Times New Roman"/>
          <w:b/>
          <w:bCs/>
          <w:color w:val="000000" w:themeColor="text1"/>
          <w:sz w:val="28"/>
          <w:szCs w:val="28"/>
          <w:lang w:val="ro-RO" w:eastAsia="en-GB"/>
        </w:rPr>
        <w:t>Tabel 1.4</w:t>
      </w:r>
    </w:p>
    <w:p w14:paraId="656BBD99" w14:textId="77777777" w:rsidR="001A5FFE" w:rsidRPr="00B37E5A" w:rsidRDefault="001A5FFE" w:rsidP="001A5FFE">
      <w:pPr>
        <w:tabs>
          <w:tab w:val="left" w:pos="142"/>
        </w:tabs>
        <w:spacing w:after="0" w:line="240" w:lineRule="auto"/>
        <w:rPr>
          <w:rFonts w:ascii="Cambria" w:eastAsia="Times New Roman" w:hAnsi="Cambria" w:cs="Arial"/>
          <w:b/>
          <w:sz w:val="24"/>
          <w:szCs w:val="20"/>
          <w:lang w:val="it-IT" w:eastAsia="en-GB"/>
        </w:rPr>
      </w:pPr>
    </w:p>
    <w:p w14:paraId="7155858C" w14:textId="77777777" w:rsidR="001A5FFE" w:rsidRPr="00B37E5A" w:rsidRDefault="001A5FFE" w:rsidP="00E035D5">
      <w:pPr>
        <w:numPr>
          <w:ilvl w:val="0"/>
          <w:numId w:val="34"/>
        </w:numPr>
        <w:tabs>
          <w:tab w:val="left" w:pos="142"/>
        </w:tabs>
        <w:spacing w:after="0" w:line="240" w:lineRule="auto"/>
        <w:contextualSpacing/>
        <w:rPr>
          <w:rFonts w:ascii="Cambria" w:eastAsia="Times New Roman" w:hAnsi="Cambria" w:cs="Arial"/>
          <w:b/>
          <w:sz w:val="24"/>
          <w:szCs w:val="24"/>
          <w:lang w:val="it-IT" w:eastAsia="en-GB"/>
        </w:rPr>
      </w:pPr>
      <w:r w:rsidRPr="00B37E5A">
        <w:rPr>
          <w:rFonts w:ascii="Cambria" w:eastAsia="Times New Roman" w:hAnsi="Cambria" w:cs="Arial"/>
          <w:b/>
          <w:sz w:val="24"/>
          <w:szCs w:val="24"/>
          <w:lang w:val="it-IT" w:eastAsia="en-GB"/>
        </w:rPr>
        <w:t>TRUSA ORL</w:t>
      </w:r>
    </w:p>
    <w:tbl>
      <w:tblPr>
        <w:tblW w:w="1035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1"/>
        <w:gridCol w:w="2693"/>
        <w:gridCol w:w="992"/>
        <w:gridCol w:w="954"/>
        <w:gridCol w:w="1170"/>
        <w:gridCol w:w="3420"/>
      </w:tblGrid>
      <w:tr w:rsidR="001A5FFE" w:rsidRPr="00B37E5A" w14:paraId="38C6BE8E" w14:textId="77777777" w:rsidTr="001A5FFE">
        <w:tc>
          <w:tcPr>
            <w:tcW w:w="4806" w:type="dxa"/>
            <w:gridSpan w:val="3"/>
            <w:shd w:val="clear" w:color="auto" w:fill="D9D9D9" w:themeFill="background1" w:themeFillShade="D9"/>
          </w:tcPr>
          <w:p w14:paraId="78F14C6F"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Times New Roman"/>
                <w:b/>
                <w:bCs/>
                <w:sz w:val="20"/>
                <w:szCs w:val="20"/>
                <w:lang w:val="ro-RO" w:eastAsia="en-GB"/>
              </w:rPr>
              <w:t>SPECIFICATII TEHNICE</w:t>
            </w:r>
          </w:p>
        </w:tc>
        <w:tc>
          <w:tcPr>
            <w:tcW w:w="954" w:type="dxa"/>
            <w:shd w:val="clear" w:color="auto" w:fill="D9D9D9" w:themeFill="background1" w:themeFillShade="D9"/>
          </w:tcPr>
          <w:p w14:paraId="5C0E32D6"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r w:rsidRPr="00B37E5A">
              <w:rPr>
                <w:rFonts w:ascii="Cambria" w:eastAsia="Times New Roman" w:hAnsi="Cambria" w:cs="Times New Roman"/>
                <w:b/>
                <w:bCs/>
                <w:sz w:val="20"/>
                <w:szCs w:val="20"/>
                <w:lang w:val="ro-RO" w:eastAsia="en-GB"/>
              </w:rPr>
              <w:t>DA</w:t>
            </w:r>
          </w:p>
        </w:tc>
        <w:tc>
          <w:tcPr>
            <w:tcW w:w="1170" w:type="dxa"/>
            <w:shd w:val="clear" w:color="auto" w:fill="D9D9D9" w:themeFill="background1" w:themeFillShade="D9"/>
          </w:tcPr>
          <w:p w14:paraId="27C126F7"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r w:rsidRPr="00B37E5A">
              <w:rPr>
                <w:rFonts w:ascii="Cambria" w:eastAsia="Times New Roman" w:hAnsi="Cambria" w:cs="Times New Roman"/>
                <w:b/>
                <w:bCs/>
                <w:sz w:val="20"/>
                <w:szCs w:val="20"/>
                <w:lang w:val="ro-RO" w:eastAsia="en-GB"/>
              </w:rPr>
              <w:t>NU</w:t>
            </w:r>
          </w:p>
        </w:tc>
        <w:tc>
          <w:tcPr>
            <w:tcW w:w="3420" w:type="dxa"/>
            <w:shd w:val="clear" w:color="auto" w:fill="D9D9D9" w:themeFill="background1" w:themeFillShade="D9"/>
          </w:tcPr>
          <w:p w14:paraId="3800A8CC" w14:textId="77777777" w:rsidR="001A5FFE" w:rsidRPr="00B37E5A" w:rsidRDefault="001A5FFE" w:rsidP="001A5FFE">
            <w:pPr>
              <w:spacing w:after="0" w:line="240" w:lineRule="auto"/>
              <w:jc w:val="center"/>
              <w:rPr>
                <w:rFonts w:ascii="Cambria" w:eastAsia="Times New Roman" w:hAnsi="Cambria" w:cs="Times New Roman"/>
                <w:b/>
                <w:bCs/>
                <w:sz w:val="20"/>
                <w:szCs w:val="20"/>
                <w:lang w:val="ro-RO" w:eastAsia="en-GB"/>
              </w:rPr>
            </w:pPr>
            <w:r w:rsidRPr="00B37E5A">
              <w:rPr>
                <w:rFonts w:ascii="Cambria" w:eastAsia="Times New Roman" w:hAnsi="Cambria" w:cs="Times New Roman"/>
                <w:b/>
                <w:bCs/>
                <w:sz w:val="20"/>
                <w:szCs w:val="20"/>
                <w:lang w:val="ro-RO" w:eastAsia="en-GB"/>
              </w:rPr>
              <w:t>CONFORMITATE</w:t>
            </w:r>
          </w:p>
          <w:p w14:paraId="0C587680"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r w:rsidRPr="00B37E5A">
              <w:rPr>
                <w:rFonts w:ascii="Cambria" w:eastAsia="Times New Roman" w:hAnsi="Cambria" w:cs="Times New Roman"/>
                <w:b/>
                <w:sz w:val="20"/>
                <w:szCs w:val="20"/>
                <w:lang w:val="it-IT" w:eastAsia="en-GB"/>
              </w:rPr>
              <w:t>(trimiteri documentatie)</w:t>
            </w:r>
          </w:p>
        </w:tc>
      </w:tr>
      <w:tr w:rsidR="001A5FFE" w:rsidRPr="00B37E5A" w14:paraId="4C523D86" w14:textId="77777777" w:rsidTr="001A5FFE">
        <w:tc>
          <w:tcPr>
            <w:tcW w:w="1121" w:type="dxa"/>
          </w:tcPr>
          <w:p w14:paraId="3B890DF3" w14:textId="77777777" w:rsidR="001A5FFE" w:rsidRPr="00B37E5A" w:rsidRDefault="001A5FFE" w:rsidP="00E035D5">
            <w:pPr>
              <w:numPr>
                <w:ilvl w:val="0"/>
                <w:numId w:val="11"/>
              </w:numPr>
              <w:spacing w:after="0" w:line="240" w:lineRule="auto"/>
              <w:contextualSpacing/>
              <w:rPr>
                <w:rFonts w:ascii="Cambria" w:eastAsia="Times New Roman" w:hAnsi="Cambria" w:cs="Arial"/>
                <w:sz w:val="24"/>
                <w:szCs w:val="20"/>
                <w:lang w:val="ro-RO" w:eastAsia="en-GB"/>
              </w:rPr>
            </w:pPr>
          </w:p>
        </w:tc>
        <w:tc>
          <w:tcPr>
            <w:tcW w:w="2693" w:type="dxa"/>
            <w:vAlign w:val="center"/>
          </w:tcPr>
          <w:p w14:paraId="13E8FE3E" w14:textId="77777777" w:rsidR="001A5FFE" w:rsidRPr="00B37E5A" w:rsidRDefault="001A5FFE" w:rsidP="001A5FFE">
            <w:pPr>
              <w:spacing w:after="0" w:line="240" w:lineRule="auto"/>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PENSA KILIAN</w:t>
            </w:r>
          </w:p>
        </w:tc>
        <w:tc>
          <w:tcPr>
            <w:tcW w:w="992" w:type="dxa"/>
            <w:vAlign w:val="center"/>
          </w:tcPr>
          <w:p w14:paraId="6C6E57A1"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40 BUC</w:t>
            </w:r>
          </w:p>
        </w:tc>
        <w:tc>
          <w:tcPr>
            <w:tcW w:w="954" w:type="dxa"/>
          </w:tcPr>
          <w:p w14:paraId="6024A3C9"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1170" w:type="dxa"/>
          </w:tcPr>
          <w:p w14:paraId="78AC5039"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3420" w:type="dxa"/>
          </w:tcPr>
          <w:p w14:paraId="058EA4BB"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r>
      <w:tr w:rsidR="001A5FFE" w:rsidRPr="00B37E5A" w14:paraId="7E4FC899" w14:textId="77777777" w:rsidTr="001A5FFE">
        <w:tc>
          <w:tcPr>
            <w:tcW w:w="1121" w:type="dxa"/>
          </w:tcPr>
          <w:p w14:paraId="0A0F223D" w14:textId="77777777" w:rsidR="001A5FFE" w:rsidRPr="00B37E5A" w:rsidRDefault="001A5FFE" w:rsidP="00E035D5">
            <w:pPr>
              <w:numPr>
                <w:ilvl w:val="0"/>
                <w:numId w:val="11"/>
              </w:numPr>
              <w:spacing w:after="0" w:line="240" w:lineRule="auto"/>
              <w:contextualSpacing/>
              <w:rPr>
                <w:rFonts w:ascii="Cambria" w:eastAsia="Times New Roman" w:hAnsi="Cambria" w:cs="Arial"/>
                <w:sz w:val="24"/>
                <w:szCs w:val="20"/>
                <w:lang w:val="ro-RO" w:eastAsia="en-GB"/>
              </w:rPr>
            </w:pPr>
          </w:p>
        </w:tc>
        <w:tc>
          <w:tcPr>
            <w:tcW w:w="2693" w:type="dxa"/>
            <w:vAlign w:val="center"/>
          </w:tcPr>
          <w:p w14:paraId="01A12880" w14:textId="77777777" w:rsidR="001A5FFE" w:rsidRPr="00B37E5A" w:rsidRDefault="001A5FFE" w:rsidP="001A5FFE">
            <w:pPr>
              <w:spacing w:after="0" w:line="240" w:lineRule="auto"/>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OGLINDA LARINGIANA</w:t>
            </w:r>
          </w:p>
        </w:tc>
        <w:tc>
          <w:tcPr>
            <w:tcW w:w="992" w:type="dxa"/>
            <w:vAlign w:val="center"/>
          </w:tcPr>
          <w:p w14:paraId="1E9B5BAB"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40 BUC</w:t>
            </w:r>
          </w:p>
        </w:tc>
        <w:tc>
          <w:tcPr>
            <w:tcW w:w="954" w:type="dxa"/>
          </w:tcPr>
          <w:p w14:paraId="49186632"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1170" w:type="dxa"/>
          </w:tcPr>
          <w:p w14:paraId="48155E8C"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3420" w:type="dxa"/>
          </w:tcPr>
          <w:p w14:paraId="76D902DD"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r>
      <w:tr w:rsidR="001A5FFE" w:rsidRPr="00B37E5A" w14:paraId="384B5206" w14:textId="77777777" w:rsidTr="001A5FFE">
        <w:tc>
          <w:tcPr>
            <w:tcW w:w="1121" w:type="dxa"/>
          </w:tcPr>
          <w:p w14:paraId="55CFA093" w14:textId="77777777" w:rsidR="001A5FFE" w:rsidRPr="00B37E5A" w:rsidRDefault="001A5FFE" w:rsidP="00E035D5">
            <w:pPr>
              <w:numPr>
                <w:ilvl w:val="0"/>
                <w:numId w:val="11"/>
              </w:numPr>
              <w:spacing w:after="0" w:line="240" w:lineRule="auto"/>
              <w:contextualSpacing/>
              <w:rPr>
                <w:rFonts w:ascii="Cambria" w:eastAsia="Times New Roman" w:hAnsi="Cambria" w:cs="Arial"/>
                <w:sz w:val="24"/>
                <w:szCs w:val="20"/>
                <w:lang w:val="ro-RO" w:eastAsia="en-GB"/>
              </w:rPr>
            </w:pPr>
          </w:p>
        </w:tc>
        <w:tc>
          <w:tcPr>
            <w:tcW w:w="2693" w:type="dxa"/>
            <w:vAlign w:val="center"/>
          </w:tcPr>
          <w:p w14:paraId="194FFF25" w14:textId="77777777" w:rsidR="001A5FFE" w:rsidRPr="00B37E5A" w:rsidRDefault="001A5FFE" w:rsidP="001A5FFE">
            <w:pPr>
              <w:spacing w:after="0" w:line="240" w:lineRule="auto"/>
              <w:rPr>
                <w:rFonts w:ascii="Cambria" w:eastAsia="Times New Roman" w:hAnsi="Cambria" w:cs="Arial"/>
                <w:sz w:val="24"/>
                <w:szCs w:val="20"/>
                <w:lang w:val="de-DE" w:eastAsia="en-GB"/>
              </w:rPr>
            </w:pPr>
            <w:r w:rsidRPr="00B37E5A">
              <w:rPr>
                <w:rFonts w:ascii="Cambria" w:eastAsia="Times New Roman" w:hAnsi="Cambria" w:cs="Arial"/>
                <w:sz w:val="24"/>
                <w:szCs w:val="20"/>
                <w:lang w:val="de-DE" w:eastAsia="en-GB"/>
              </w:rPr>
              <w:t>PENSA AURICULARA</w:t>
            </w:r>
          </w:p>
        </w:tc>
        <w:tc>
          <w:tcPr>
            <w:tcW w:w="992" w:type="dxa"/>
            <w:vAlign w:val="center"/>
          </w:tcPr>
          <w:p w14:paraId="2CFBFCD1"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5 BUC</w:t>
            </w:r>
          </w:p>
        </w:tc>
        <w:tc>
          <w:tcPr>
            <w:tcW w:w="954" w:type="dxa"/>
          </w:tcPr>
          <w:p w14:paraId="5A1EB79D"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1170" w:type="dxa"/>
          </w:tcPr>
          <w:p w14:paraId="6776EC22"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3420" w:type="dxa"/>
          </w:tcPr>
          <w:p w14:paraId="584DB5FB"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r>
      <w:tr w:rsidR="001A5FFE" w:rsidRPr="00B37E5A" w14:paraId="68F1547E" w14:textId="77777777" w:rsidTr="001A5FFE">
        <w:tc>
          <w:tcPr>
            <w:tcW w:w="1121" w:type="dxa"/>
          </w:tcPr>
          <w:p w14:paraId="3C9682FA" w14:textId="77777777" w:rsidR="001A5FFE" w:rsidRPr="00B37E5A" w:rsidRDefault="001A5FFE" w:rsidP="00E035D5">
            <w:pPr>
              <w:numPr>
                <w:ilvl w:val="0"/>
                <w:numId w:val="11"/>
              </w:numPr>
              <w:spacing w:after="0" w:line="240" w:lineRule="auto"/>
              <w:contextualSpacing/>
              <w:rPr>
                <w:rFonts w:ascii="Cambria" w:eastAsia="Times New Roman" w:hAnsi="Cambria" w:cs="Arial"/>
                <w:sz w:val="24"/>
                <w:szCs w:val="20"/>
                <w:lang w:val="ro-RO" w:eastAsia="en-GB"/>
              </w:rPr>
            </w:pPr>
          </w:p>
        </w:tc>
        <w:tc>
          <w:tcPr>
            <w:tcW w:w="2693" w:type="dxa"/>
            <w:vAlign w:val="center"/>
          </w:tcPr>
          <w:p w14:paraId="752B7FA4" w14:textId="77777777" w:rsidR="001A5FFE" w:rsidRPr="00B37E5A" w:rsidRDefault="001A5FFE" w:rsidP="001A5FFE">
            <w:pPr>
              <w:spacing w:after="0" w:line="240" w:lineRule="auto"/>
              <w:rPr>
                <w:rFonts w:ascii="Cambria" w:eastAsia="Times New Roman" w:hAnsi="Cambria" w:cs="Arial"/>
                <w:sz w:val="24"/>
                <w:szCs w:val="20"/>
                <w:lang w:val="de-DE" w:eastAsia="en-GB"/>
              </w:rPr>
            </w:pPr>
            <w:r w:rsidRPr="00B37E5A">
              <w:rPr>
                <w:rFonts w:ascii="Cambria" w:eastAsia="Times New Roman" w:hAnsi="Cambria" w:cs="Arial"/>
                <w:sz w:val="24"/>
                <w:szCs w:val="20"/>
                <w:lang w:val="de-DE" w:eastAsia="en-GB"/>
              </w:rPr>
              <w:t>MICRO PENSA</w:t>
            </w:r>
          </w:p>
        </w:tc>
        <w:tc>
          <w:tcPr>
            <w:tcW w:w="992" w:type="dxa"/>
            <w:vAlign w:val="center"/>
          </w:tcPr>
          <w:p w14:paraId="20CCBA14"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3 BUC</w:t>
            </w:r>
          </w:p>
        </w:tc>
        <w:tc>
          <w:tcPr>
            <w:tcW w:w="954" w:type="dxa"/>
          </w:tcPr>
          <w:p w14:paraId="690B62B6"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1170" w:type="dxa"/>
          </w:tcPr>
          <w:p w14:paraId="74D6CAF6"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3420" w:type="dxa"/>
          </w:tcPr>
          <w:p w14:paraId="6F354051"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r>
      <w:tr w:rsidR="001A5FFE" w:rsidRPr="00B37E5A" w14:paraId="2A3F2A15" w14:textId="77777777" w:rsidTr="001A5FFE">
        <w:tc>
          <w:tcPr>
            <w:tcW w:w="1121" w:type="dxa"/>
          </w:tcPr>
          <w:p w14:paraId="0D43435D" w14:textId="77777777" w:rsidR="001A5FFE" w:rsidRPr="00B37E5A" w:rsidRDefault="001A5FFE" w:rsidP="00E035D5">
            <w:pPr>
              <w:numPr>
                <w:ilvl w:val="0"/>
                <w:numId w:val="11"/>
              </w:numPr>
              <w:spacing w:after="0" w:line="240" w:lineRule="auto"/>
              <w:contextualSpacing/>
              <w:rPr>
                <w:rFonts w:ascii="Cambria" w:eastAsia="Times New Roman" w:hAnsi="Cambria" w:cs="Arial"/>
                <w:sz w:val="24"/>
                <w:szCs w:val="20"/>
                <w:lang w:val="ro-RO" w:eastAsia="en-GB"/>
              </w:rPr>
            </w:pPr>
          </w:p>
        </w:tc>
        <w:tc>
          <w:tcPr>
            <w:tcW w:w="2693" w:type="dxa"/>
            <w:vAlign w:val="center"/>
          </w:tcPr>
          <w:p w14:paraId="687BF53D" w14:textId="77777777" w:rsidR="001A5FFE" w:rsidRPr="00B37E5A" w:rsidRDefault="001A5FFE" w:rsidP="001A5FFE">
            <w:pPr>
              <w:spacing w:after="0" w:line="240" w:lineRule="auto"/>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PENSA HARTMAN</w:t>
            </w:r>
          </w:p>
        </w:tc>
        <w:tc>
          <w:tcPr>
            <w:tcW w:w="992" w:type="dxa"/>
            <w:vAlign w:val="center"/>
          </w:tcPr>
          <w:p w14:paraId="767C16AC"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5 BUC</w:t>
            </w:r>
          </w:p>
        </w:tc>
        <w:tc>
          <w:tcPr>
            <w:tcW w:w="954" w:type="dxa"/>
          </w:tcPr>
          <w:p w14:paraId="117ECBCF"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1170" w:type="dxa"/>
          </w:tcPr>
          <w:p w14:paraId="485D7979"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3420" w:type="dxa"/>
          </w:tcPr>
          <w:p w14:paraId="4509F66A"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r>
      <w:tr w:rsidR="001A5FFE" w:rsidRPr="00B37E5A" w14:paraId="513347F7" w14:textId="77777777" w:rsidTr="001A5FFE">
        <w:tc>
          <w:tcPr>
            <w:tcW w:w="1121" w:type="dxa"/>
          </w:tcPr>
          <w:p w14:paraId="543E3ED8" w14:textId="77777777" w:rsidR="001A5FFE" w:rsidRPr="00B37E5A" w:rsidRDefault="001A5FFE" w:rsidP="00E035D5">
            <w:pPr>
              <w:numPr>
                <w:ilvl w:val="0"/>
                <w:numId w:val="11"/>
              </w:numPr>
              <w:spacing w:after="0" w:line="240" w:lineRule="auto"/>
              <w:contextualSpacing/>
              <w:rPr>
                <w:rFonts w:ascii="Cambria" w:eastAsia="Times New Roman" w:hAnsi="Cambria" w:cs="Arial"/>
                <w:sz w:val="24"/>
                <w:szCs w:val="20"/>
                <w:lang w:val="ro-RO" w:eastAsia="en-GB"/>
              </w:rPr>
            </w:pPr>
          </w:p>
        </w:tc>
        <w:tc>
          <w:tcPr>
            <w:tcW w:w="2693" w:type="dxa"/>
            <w:vAlign w:val="center"/>
          </w:tcPr>
          <w:p w14:paraId="72FDCECA" w14:textId="77777777" w:rsidR="001A5FFE" w:rsidRPr="00B37E5A" w:rsidRDefault="001A5FFE" w:rsidP="001A5FFE">
            <w:pPr>
              <w:spacing w:after="0" w:line="240" w:lineRule="auto"/>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CANULA ASPIRATIE 1,5MM</w:t>
            </w:r>
          </w:p>
        </w:tc>
        <w:tc>
          <w:tcPr>
            <w:tcW w:w="992" w:type="dxa"/>
            <w:vAlign w:val="center"/>
          </w:tcPr>
          <w:p w14:paraId="0DF311EC"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10 BUC</w:t>
            </w:r>
          </w:p>
        </w:tc>
        <w:tc>
          <w:tcPr>
            <w:tcW w:w="954" w:type="dxa"/>
          </w:tcPr>
          <w:p w14:paraId="41034BFF"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1170" w:type="dxa"/>
          </w:tcPr>
          <w:p w14:paraId="3687577E"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3420" w:type="dxa"/>
          </w:tcPr>
          <w:p w14:paraId="01345F29"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r>
      <w:tr w:rsidR="001A5FFE" w:rsidRPr="00B37E5A" w14:paraId="0BFA111A" w14:textId="77777777" w:rsidTr="001A5FFE">
        <w:tc>
          <w:tcPr>
            <w:tcW w:w="1121" w:type="dxa"/>
          </w:tcPr>
          <w:p w14:paraId="375C9EAE" w14:textId="77777777" w:rsidR="001A5FFE" w:rsidRPr="00B37E5A" w:rsidRDefault="001A5FFE" w:rsidP="00E035D5">
            <w:pPr>
              <w:numPr>
                <w:ilvl w:val="0"/>
                <w:numId w:val="11"/>
              </w:numPr>
              <w:spacing w:after="0" w:line="240" w:lineRule="auto"/>
              <w:contextualSpacing/>
              <w:rPr>
                <w:rFonts w:ascii="Cambria" w:eastAsia="Times New Roman" w:hAnsi="Cambria" w:cs="Arial"/>
                <w:sz w:val="24"/>
                <w:szCs w:val="20"/>
                <w:lang w:val="ro-RO" w:eastAsia="en-GB"/>
              </w:rPr>
            </w:pPr>
          </w:p>
        </w:tc>
        <w:tc>
          <w:tcPr>
            <w:tcW w:w="2693" w:type="dxa"/>
            <w:vAlign w:val="center"/>
          </w:tcPr>
          <w:p w14:paraId="7740573E" w14:textId="77777777" w:rsidR="001A5FFE" w:rsidRPr="00B37E5A" w:rsidRDefault="001A5FFE" w:rsidP="001A5FFE">
            <w:pPr>
              <w:spacing w:after="0" w:line="240" w:lineRule="auto"/>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CANULA ASPIRATIE 5 MM</w:t>
            </w:r>
          </w:p>
        </w:tc>
        <w:tc>
          <w:tcPr>
            <w:tcW w:w="992" w:type="dxa"/>
            <w:vAlign w:val="center"/>
          </w:tcPr>
          <w:p w14:paraId="7A5FE426"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10 BUC</w:t>
            </w:r>
          </w:p>
        </w:tc>
        <w:tc>
          <w:tcPr>
            <w:tcW w:w="954" w:type="dxa"/>
          </w:tcPr>
          <w:p w14:paraId="4BC0851C"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1170" w:type="dxa"/>
          </w:tcPr>
          <w:p w14:paraId="33BF4E07"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3420" w:type="dxa"/>
          </w:tcPr>
          <w:p w14:paraId="4D2127A0"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r>
      <w:tr w:rsidR="001A5FFE" w:rsidRPr="00B37E5A" w14:paraId="7A71C821" w14:textId="77777777" w:rsidTr="001A5FFE">
        <w:tc>
          <w:tcPr>
            <w:tcW w:w="1121" w:type="dxa"/>
          </w:tcPr>
          <w:p w14:paraId="136EBC1C" w14:textId="77777777" w:rsidR="001A5FFE" w:rsidRPr="00B37E5A" w:rsidRDefault="001A5FFE" w:rsidP="00E035D5">
            <w:pPr>
              <w:numPr>
                <w:ilvl w:val="0"/>
                <w:numId w:val="11"/>
              </w:numPr>
              <w:spacing w:after="0" w:line="240" w:lineRule="auto"/>
              <w:contextualSpacing/>
              <w:rPr>
                <w:rFonts w:ascii="Cambria" w:eastAsia="Times New Roman" w:hAnsi="Cambria" w:cs="Arial"/>
                <w:sz w:val="24"/>
                <w:szCs w:val="20"/>
                <w:lang w:val="ro-RO" w:eastAsia="en-GB"/>
              </w:rPr>
            </w:pPr>
          </w:p>
        </w:tc>
        <w:tc>
          <w:tcPr>
            <w:tcW w:w="2693" w:type="dxa"/>
            <w:vAlign w:val="center"/>
          </w:tcPr>
          <w:p w14:paraId="1A33315A" w14:textId="77777777" w:rsidR="001A5FFE" w:rsidRPr="00B37E5A" w:rsidRDefault="001A5FFE" w:rsidP="001A5FFE">
            <w:pPr>
              <w:spacing w:after="0" w:line="240" w:lineRule="auto"/>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PENSA LUCAE</w:t>
            </w:r>
          </w:p>
        </w:tc>
        <w:tc>
          <w:tcPr>
            <w:tcW w:w="992" w:type="dxa"/>
            <w:vAlign w:val="center"/>
          </w:tcPr>
          <w:p w14:paraId="38F8FF7F" w14:textId="77777777" w:rsidR="001A5FFE" w:rsidRPr="00B37E5A" w:rsidRDefault="001A5FFE" w:rsidP="001A5FFE">
            <w:pPr>
              <w:spacing w:after="0" w:line="240" w:lineRule="auto"/>
              <w:jc w:val="center"/>
              <w:rPr>
                <w:rFonts w:ascii="Cambria" w:eastAsia="Times New Roman" w:hAnsi="Cambria" w:cs="Arial"/>
                <w:sz w:val="24"/>
                <w:szCs w:val="20"/>
                <w:lang w:val="ro-RO" w:eastAsia="en-GB"/>
              </w:rPr>
            </w:pPr>
            <w:r w:rsidRPr="00B37E5A">
              <w:rPr>
                <w:rFonts w:ascii="Cambria" w:eastAsia="Times New Roman" w:hAnsi="Cambria" w:cs="Arial"/>
                <w:sz w:val="24"/>
                <w:szCs w:val="20"/>
                <w:lang w:val="ro-RO" w:eastAsia="en-GB"/>
              </w:rPr>
              <w:t>4 BUC</w:t>
            </w:r>
          </w:p>
        </w:tc>
        <w:tc>
          <w:tcPr>
            <w:tcW w:w="954" w:type="dxa"/>
          </w:tcPr>
          <w:p w14:paraId="436E6EA6"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1170" w:type="dxa"/>
          </w:tcPr>
          <w:p w14:paraId="7E97A307"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c>
          <w:tcPr>
            <w:tcW w:w="3420" w:type="dxa"/>
          </w:tcPr>
          <w:p w14:paraId="1A5643BF" w14:textId="77777777" w:rsidR="001A5FFE" w:rsidRPr="00B37E5A" w:rsidRDefault="001A5FFE" w:rsidP="001A5FFE">
            <w:pPr>
              <w:tabs>
                <w:tab w:val="left" w:pos="450"/>
              </w:tabs>
              <w:spacing w:after="0" w:line="240" w:lineRule="auto"/>
              <w:rPr>
                <w:rFonts w:ascii="Cambria" w:eastAsia="Times New Roman" w:hAnsi="Cambria" w:cs="Arial"/>
                <w:b/>
                <w:sz w:val="24"/>
                <w:szCs w:val="20"/>
                <w:lang w:val="it-IT" w:eastAsia="en-GB"/>
              </w:rPr>
            </w:pPr>
          </w:p>
        </w:tc>
      </w:tr>
      <w:tr w:rsidR="001A5FFE" w:rsidRPr="00B37E5A" w14:paraId="78CE02F8" w14:textId="77777777" w:rsidTr="001A5FFE">
        <w:tblPrEx>
          <w:jc w:val="center"/>
          <w:tblInd w:w="0" w:type="dxa"/>
        </w:tblPrEx>
        <w:trPr>
          <w:jc w:val="center"/>
        </w:trPr>
        <w:tc>
          <w:tcPr>
            <w:tcW w:w="4806" w:type="dxa"/>
            <w:gridSpan w:val="3"/>
          </w:tcPr>
          <w:p w14:paraId="7A17A0B5" w14:textId="77777777" w:rsidR="001A5FFE" w:rsidRPr="00B37E5A" w:rsidRDefault="001A5FFE" w:rsidP="001A5FFE">
            <w:pPr>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Standardele DIN, EN, ISO reprezinta numai cerinte minimale. Pentru valorile indicatorilor de performanta, care nu se regasesc in standarde nationale sau internationale (DIN, EN, ISO), vor fi prezentate documente separate care sa ateste indeplinirea respectivelor cerinte tehnice.</w:t>
            </w:r>
          </w:p>
        </w:tc>
        <w:tc>
          <w:tcPr>
            <w:tcW w:w="954" w:type="dxa"/>
          </w:tcPr>
          <w:p w14:paraId="777D305E" w14:textId="77777777" w:rsidR="001A5FFE" w:rsidRPr="00B37E5A" w:rsidRDefault="001A5FFE" w:rsidP="001A5FFE">
            <w:pPr>
              <w:spacing w:after="0" w:line="240" w:lineRule="auto"/>
              <w:rPr>
                <w:rFonts w:ascii="Cambria" w:eastAsia="Times New Roman" w:hAnsi="Cambria" w:cs="Arial"/>
                <w:sz w:val="20"/>
                <w:szCs w:val="20"/>
                <w:lang w:val="ro-RO" w:eastAsia="en-GB"/>
              </w:rPr>
            </w:pPr>
          </w:p>
        </w:tc>
        <w:tc>
          <w:tcPr>
            <w:tcW w:w="1170" w:type="dxa"/>
          </w:tcPr>
          <w:p w14:paraId="18B586A7" w14:textId="77777777" w:rsidR="001A5FFE" w:rsidRPr="00B37E5A" w:rsidRDefault="001A5FFE" w:rsidP="001A5FFE">
            <w:pPr>
              <w:spacing w:after="0" w:line="240" w:lineRule="auto"/>
              <w:rPr>
                <w:rFonts w:ascii="Cambria" w:eastAsia="Times New Roman" w:hAnsi="Cambria" w:cs="Arial"/>
                <w:b/>
                <w:iCs/>
                <w:sz w:val="20"/>
                <w:szCs w:val="20"/>
                <w:lang w:val="ro-RO" w:eastAsia="en-GB"/>
              </w:rPr>
            </w:pPr>
          </w:p>
        </w:tc>
        <w:tc>
          <w:tcPr>
            <w:tcW w:w="3420" w:type="dxa"/>
            <w:vAlign w:val="center"/>
          </w:tcPr>
          <w:p w14:paraId="06FB7BEE" w14:textId="77777777" w:rsidR="001A5FFE" w:rsidRPr="00B37E5A" w:rsidRDefault="001A5FFE" w:rsidP="001A5FFE">
            <w:pPr>
              <w:spacing w:after="0" w:line="240" w:lineRule="auto"/>
              <w:jc w:val="center"/>
              <w:rPr>
                <w:rFonts w:ascii="Cambria" w:eastAsia="Times New Roman" w:hAnsi="Cambria" w:cs="Arial"/>
                <w:b/>
                <w:bCs/>
                <w:color w:val="000000"/>
                <w:sz w:val="20"/>
                <w:szCs w:val="20"/>
                <w:lang w:val="it-IT" w:eastAsia="en-GB"/>
              </w:rPr>
            </w:pPr>
          </w:p>
        </w:tc>
      </w:tr>
      <w:tr w:rsidR="001A5FFE" w:rsidRPr="00B37E5A" w14:paraId="26E9BCD7" w14:textId="77777777" w:rsidTr="001A5FFE">
        <w:tblPrEx>
          <w:jc w:val="center"/>
          <w:tblInd w:w="0" w:type="dxa"/>
        </w:tblPrEx>
        <w:trPr>
          <w:jc w:val="center"/>
        </w:trPr>
        <w:tc>
          <w:tcPr>
            <w:tcW w:w="4806" w:type="dxa"/>
            <w:gridSpan w:val="3"/>
          </w:tcPr>
          <w:p w14:paraId="1254D610"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La valorile solicitate se accepta tolerante de  +/- 1%</w:t>
            </w:r>
          </w:p>
        </w:tc>
        <w:tc>
          <w:tcPr>
            <w:tcW w:w="954" w:type="dxa"/>
          </w:tcPr>
          <w:p w14:paraId="5BA4E1ED"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5F7C3130" w14:textId="77777777" w:rsidR="001A5FFE" w:rsidRPr="00B37E5A" w:rsidRDefault="001A5FFE" w:rsidP="001A5FFE">
            <w:pPr>
              <w:spacing w:after="0" w:line="240" w:lineRule="auto"/>
              <w:jc w:val="both"/>
              <w:rPr>
                <w:rFonts w:ascii="Cambria" w:eastAsia="Times New Roman" w:hAnsi="Cambria" w:cs="Arial"/>
                <w:bCs/>
                <w:iCs/>
                <w:sz w:val="20"/>
                <w:szCs w:val="20"/>
                <w:lang w:val="it-IT" w:eastAsia="en-GB"/>
              </w:rPr>
            </w:pPr>
          </w:p>
        </w:tc>
        <w:tc>
          <w:tcPr>
            <w:tcW w:w="3420" w:type="dxa"/>
            <w:shd w:val="clear" w:color="auto" w:fill="auto"/>
          </w:tcPr>
          <w:p w14:paraId="3A77F473" w14:textId="77777777" w:rsidR="001A5FFE" w:rsidRPr="00B37E5A" w:rsidRDefault="001A5FFE" w:rsidP="001A5FFE">
            <w:pPr>
              <w:spacing w:after="0" w:line="240" w:lineRule="auto"/>
              <w:ind w:left="720"/>
              <w:rPr>
                <w:rFonts w:ascii="Cambria" w:eastAsia="Times New Roman" w:hAnsi="Cambria" w:cs="Arial"/>
                <w:bCs/>
                <w:i/>
                <w:iCs/>
                <w:sz w:val="20"/>
                <w:szCs w:val="20"/>
                <w:lang w:val="it-IT" w:eastAsia="en-GB"/>
              </w:rPr>
            </w:pPr>
          </w:p>
        </w:tc>
      </w:tr>
      <w:tr w:rsidR="001A5FFE" w:rsidRPr="00B37E5A" w14:paraId="789E1140" w14:textId="77777777" w:rsidTr="001A5FFE">
        <w:tblPrEx>
          <w:jc w:val="center"/>
          <w:tblInd w:w="0" w:type="dxa"/>
        </w:tblPrEx>
        <w:trPr>
          <w:jc w:val="center"/>
        </w:trPr>
        <w:tc>
          <w:tcPr>
            <w:tcW w:w="4806" w:type="dxa"/>
            <w:gridSpan w:val="3"/>
          </w:tcPr>
          <w:p w14:paraId="6FFE4E82"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Producatorul instrumentarului chirurgical trebuie sa aiba un sistem de management al calitatii certificat, conform standardului EN ISO 13485 :2009 </w:t>
            </w:r>
          </w:p>
        </w:tc>
        <w:tc>
          <w:tcPr>
            <w:tcW w:w="954" w:type="dxa"/>
          </w:tcPr>
          <w:p w14:paraId="0A16B93B"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24CCC468" w14:textId="77777777" w:rsidR="001A5FFE" w:rsidRPr="00B37E5A" w:rsidRDefault="001A5FFE" w:rsidP="001A5FFE">
            <w:pPr>
              <w:spacing w:after="0" w:line="240" w:lineRule="auto"/>
              <w:jc w:val="both"/>
              <w:rPr>
                <w:rFonts w:ascii="Cambria" w:eastAsia="Times New Roman" w:hAnsi="Cambria" w:cs="Arial"/>
                <w:sz w:val="20"/>
                <w:szCs w:val="20"/>
                <w:lang w:val="it-IT" w:eastAsia="en-GB"/>
              </w:rPr>
            </w:pPr>
          </w:p>
        </w:tc>
        <w:tc>
          <w:tcPr>
            <w:tcW w:w="3420" w:type="dxa"/>
            <w:shd w:val="clear" w:color="auto" w:fill="auto"/>
          </w:tcPr>
          <w:p w14:paraId="5E97978E"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6B2159E7" w14:textId="77777777" w:rsidTr="001A5FFE">
        <w:tblPrEx>
          <w:jc w:val="center"/>
          <w:tblInd w:w="0" w:type="dxa"/>
        </w:tblPrEx>
        <w:trPr>
          <w:jc w:val="center"/>
        </w:trPr>
        <w:tc>
          <w:tcPr>
            <w:tcW w:w="4806" w:type="dxa"/>
            <w:gridSpan w:val="3"/>
          </w:tcPr>
          <w:p w14:paraId="6308CF51"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Instrumentarul chirurgical trebuie sa aiba CERTIFICAT CE - Sistem Integral de Asigurare a Calităţii. (anexa II, secţiunea 3 a directivei 93/42/CEE cu privire la Aparatură Medicală   </w:t>
            </w:r>
          </w:p>
        </w:tc>
        <w:tc>
          <w:tcPr>
            <w:tcW w:w="954" w:type="dxa"/>
          </w:tcPr>
          <w:p w14:paraId="6406350F"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5D2E6A19"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shd w:val="clear" w:color="auto" w:fill="auto"/>
          </w:tcPr>
          <w:p w14:paraId="58A91F44"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1B18AC59" w14:textId="77777777" w:rsidTr="001A5FFE">
        <w:tblPrEx>
          <w:jc w:val="center"/>
          <w:tblInd w:w="0" w:type="dxa"/>
        </w:tblPrEx>
        <w:trPr>
          <w:jc w:val="center"/>
        </w:trPr>
        <w:tc>
          <w:tcPr>
            <w:tcW w:w="4806" w:type="dxa"/>
            <w:gridSpan w:val="3"/>
          </w:tcPr>
          <w:p w14:paraId="7982E9D3"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Instrumentarul chirurgical trebuie sa indeplineasca standardul ISO EN 7153-1:2017: Instrumente chirurgicale – Materiale metalice – Oţel inoxidabil</w:t>
            </w:r>
          </w:p>
        </w:tc>
        <w:tc>
          <w:tcPr>
            <w:tcW w:w="954" w:type="dxa"/>
          </w:tcPr>
          <w:p w14:paraId="2E514E0C"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002BE8B9"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shd w:val="clear" w:color="auto" w:fill="auto"/>
          </w:tcPr>
          <w:p w14:paraId="2F8BA3D3"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7195816D" w14:textId="77777777" w:rsidTr="001A5FFE">
        <w:tblPrEx>
          <w:jc w:val="center"/>
          <w:tblInd w:w="0" w:type="dxa"/>
        </w:tblPrEx>
        <w:trPr>
          <w:jc w:val="center"/>
        </w:trPr>
        <w:tc>
          <w:tcPr>
            <w:tcW w:w="4806" w:type="dxa"/>
            <w:gridSpan w:val="3"/>
          </w:tcPr>
          <w:p w14:paraId="1C989A44"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trebuie sa poarte marcajul specific şi vizibil CE</w:t>
            </w:r>
          </w:p>
        </w:tc>
        <w:tc>
          <w:tcPr>
            <w:tcW w:w="954" w:type="dxa"/>
          </w:tcPr>
          <w:p w14:paraId="2562E491"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5DE75B8D"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shd w:val="clear" w:color="auto" w:fill="auto"/>
          </w:tcPr>
          <w:p w14:paraId="0FB01800"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26E0F0BE" w14:textId="77777777" w:rsidTr="001A5FFE">
        <w:tblPrEx>
          <w:jc w:val="center"/>
          <w:tblInd w:w="0" w:type="dxa"/>
        </w:tblPrEx>
        <w:trPr>
          <w:jc w:val="center"/>
        </w:trPr>
        <w:tc>
          <w:tcPr>
            <w:tcW w:w="4806" w:type="dxa"/>
            <w:gridSpan w:val="3"/>
          </w:tcPr>
          <w:p w14:paraId="0F93331A"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trebuie sa poarte marcajul specific şi vizibil al ţării de origine / sau al ţării de origine a oţelului inoxidabil</w:t>
            </w:r>
          </w:p>
        </w:tc>
        <w:tc>
          <w:tcPr>
            <w:tcW w:w="954" w:type="dxa"/>
          </w:tcPr>
          <w:p w14:paraId="1D1C33B4"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5DF85043"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shd w:val="clear" w:color="auto" w:fill="auto"/>
          </w:tcPr>
          <w:p w14:paraId="1A2C0C4F"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4482F279" w14:textId="77777777" w:rsidTr="001A5FFE">
        <w:tblPrEx>
          <w:jc w:val="center"/>
          <w:tblInd w:w="0" w:type="dxa"/>
        </w:tblPrEx>
        <w:trPr>
          <w:jc w:val="center"/>
        </w:trPr>
        <w:tc>
          <w:tcPr>
            <w:tcW w:w="4806" w:type="dxa"/>
            <w:gridSpan w:val="3"/>
          </w:tcPr>
          <w:p w14:paraId="1E806BC9"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Materialul din care sunt realizate instrumentele, oţelul inoxidabil de uz chirurgical, trebuie sa fie în conformitate cu norma DIN EN 10088 părţile 1 – 3.</w:t>
            </w:r>
          </w:p>
        </w:tc>
        <w:tc>
          <w:tcPr>
            <w:tcW w:w="954" w:type="dxa"/>
          </w:tcPr>
          <w:p w14:paraId="3FB3D1CA"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70840F11" w14:textId="77777777" w:rsidR="001A5FFE" w:rsidRPr="00B37E5A" w:rsidRDefault="001A5FFE" w:rsidP="001A5FFE">
            <w:pPr>
              <w:spacing w:after="0" w:line="240" w:lineRule="auto"/>
              <w:jc w:val="both"/>
              <w:rPr>
                <w:rFonts w:ascii="Cambria" w:eastAsia="Times New Roman" w:hAnsi="Cambria" w:cs="Arial"/>
                <w:bCs/>
                <w:sz w:val="20"/>
                <w:szCs w:val="20"/>
                <w:lang w:val="it-IT" w:eastAsia="en-GB"/>
              </w:rPr>
            </w:pPr>
          </w:p>
        </w:tc>
        <w:tc>
          <w:tcPr>
            <w:tcW w:w="3420" w:type="dxa"/>
            <w:shd w:val="clear" w:color="auto" w:fill="auto"/>
          </w:tcPr>
          <w:p w14:paraId="1542F378"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24A4DA0D" w14:textId="77777777" w:rsidTr="001A5FFE">
        <w:tblPrEx>
          <w:jc w:val="center"/>
          <w:tblInd w:w="0" w:type="dxa"/>
        </w:tblPrEx>
        <w:trPr>
          <w:jc w:val="center"/>
        </w:trPr>
        <w:tc>
          <w:tcPr>
            <w:tcW w:w="4806" w:type="dxa"/>
            <w:gridSpan w:val="3"/>
          </w:tcPr>
          <w:p w14:paraId="6E9CE86B"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lastRenderedPageBreak/>
              <w:t>Instrumentele ultra uşoare realizate din titan  trebuie sa fie produse din aliaje de titan în conformitate cu DIN ISO 5832-3</w:t>
            </w:r>
          </w:p>
        </w:tc>
        <w:tc>
          <w:tcPr>
            <w:tcW w:w="954" w:type="dxa"/>
          </w:tcPr>
          <w:p w14:paraId="148D3042"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0781104C"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shd w:val="clear" w:color="auto" w:fill="auto"/>
          </w:tcPr>
          <w:p w14:paraId="7D5AEF8C"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36AD2238" w14:textId="77777777" w:rsidTr="001A5FFE">
        <w:tblPrEx>
          <w:jc w:val="center"/>
          <w:tblInd w:w="0" w:type="dxa"/>
        </w:tblPrEx>
        <w:trPr>
          <w:jc w:val="center"/>
        </w:trPr>
        <w:tc>
          <w:tcPr>
            <w:tcW w:w="4806" w:type="dxa"/>
            <w:gridSpan w:val="3"/>
          </w:tcPr>
          <w:p w14:paraId="634DF8DE"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chirurgicale trebuie să fie rezistente la coroziune, în conformitate cu DIN EN ISO 13402 (referitor la determinarea rezistenţei la autoclavare, coroziune şi expunere termică a instrumentelor chirurgicale)</w:t>
            </w:r>
          </w:p>
        </w:tc>
        <w:tc>
          <w:tcPr>
            <w:tcW w:w="954" w:type="dxa"/>
          </w:tcPr>
          <w:p w14:paraId="415135D0"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638A4C3E"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shd w:val="clear" w:color="auto" w:fill="auto"/>
          </w:tcPr>
          <w:p w14:paraId="4B9BE501"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41486CDB" w14:textId="77777777" w:rsidTr="001A5FFE">
        <w:tblPrEx>
          <w:jc w:val="center"/>
          <w:tblInd w:w="0" w:type="dxa"/>
        </w:tblPrEx>
        <w:trPr>
          <w:jc w:val="center"/>
        </w:trPr>
        <w:tc>
          <w:tcPr>
            <w:tcW w:w="4806" w:type="dxa"/>
            <w:gridSpan w:val="3"/>
          </w:tcPr>
          <w:p w14:paraId="2B06836E"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Instrumentele chirurgicale articulate, netăietoare (pense, port-ace, etc.) trebuie sa fie realizate în conformitate cu ISO 7151 – referitor la cerinţele şi metodele generale de testare pentru acest tip de instrumente) </w:t>
            </w:r>
          </w:p>
        </w:tc>
        <w:tc>
          <w:tcPr>
            <w:tcW w:w="954" w:type="dxa"/>
          </w:tcPr>
          <w:p w14:paraId="33ECD892"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203D2911"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shd w:val="clear" w:color="auto" w:fill="auto"/>
          </w:tcPr>
          <w:p w14:paraId="655D245A" w14:textId="77777777" w:rsidR="001A5FFE" w:rsidRPr="00B37E5A" w:rsidRDefault="001A5FFE" w:rsidP="001A5FFE">
            <w:pPr>
              <w:spacing w:after="0" w:line="240" w:lineRule="auto"/>
              <w:ind w:left="720"/>
              <w:rPr>
                <w:rFonts w:ascii="Cambria" w:eastAsia="Times New Roman" w:hAnsi="Cambria" w:cs="Arial"/>
                <w:bCs/>
                <w:sz w:val="20"/>
                <w:szCs w:val="20"/>
                <w:lang w:val="it-IT" w:eastAsia="en-GB"/>
              </w:rPr>
            </w:pPr>
          </w:p>
        </w:tc>
      </w:tr>
      <w:tr w:rsidR="001A5FFE" w:rsidRPr="00B37E5A" w14:paraId="72234BEF" w14:textId="77777777" w:rsidTr="001A5FFE">
        <w:tblPrEx>
          <w:jc w:val="center"/>
          <w:tblInd w:w="0" w:type="dxa"/>
        </w:tblPrEx>
        <w:trPr>
          <w:jc w:val="center"/>
        </w:trPr>
        <w:tc>
          <w:tcPr>
            <w:tcW w:w="4806" w:type="dxa"/>
            <w:gridSpan w:val="3"/>
          </w:tcPr>
          <w:p w14:paraId="1284F76F"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chirurgicale articulate, tăietoare (foarfeci) trebuie sa fie realizate din oţel inoxidabil cu rezistente la sterilizări repetate</w:t>
            </w:r>
          </w:p>
        </w:tc>
        <w:tc>
          <w:tcPr>
            <w:tcW w:w="954" w:type="dxa"/>
          </w:tcPr>
          <w:p w14:paraId="12152A0E"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50FB0E90"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shd w:val="clear" w:color="auto" w:fill="auto"/>
          </w:tcPr>
          <w:p w14:paraId="4A6A7BFC"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5006CF38" w14:textId="77777777" w:rsidTr="001A5FFE">
        <w:tblPrEx>
          <w:jc w:val="center"/>
          <w:tblInd w:w="0" w:type="dxa"/>
        </w:tblPrEx>
        <w:trPr>
          <w:jc w:val="center"/>
        </w:trPr>
        <w:tc>
          <w:tcPr>
            <w:tcW w:w="4806" w:type="dxa"/>
            <w:gridSpan w:val="3"/>
          </w:tcPr>
          <w:p w14:paraId="4F250469"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chirurgicale articulate, tăietoare (foarfeci) trebuie sa fie realizate in conformitate cu ISO 7741:1986 (Instruments for surgery – Scissors and shears – General requirements and test methods)</w:t>
            </w:r>
          </w:p>
        </w:tc>
        <w:tc>
          <w:tcPr>
            <w:tcW w:w="954" w:type="dxa"/>
          </w:tcPr>
          <w:p w14:paraId="5A272242"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2A5A3052"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eastAsia="en-GB"/>
              </w:rPr>
            </w:pPr>
          </w:p>
        </w:tc>
        <w:tc>
          <w:tcPr>
            <w:tcW w:w="3420" w:type="dxa"/>
            <w:shd w:val="clear" w:color="auto" w:fill="auto"/>
          </w:tcPr>
          <w:p w14:paraId="60FC744E" w14:textId="77777777" w:rsidR="001A5FFE" w:rsidRPr="00B37E5A" w:rsidRDefault="001A5FFE" w:rsidP="001A5FFE">
            <w:pPr>
              <w:spacing w:after="0" w:line="240" w:lineRule="auto"/>
              <w:ind w:left="720"/>
              <w:rPr>
                <w:rFonts w:ascii="Cambria" w:eastAsia="Times New Roman" w:hAnsi="Cambria" w:cs="Arial"/>
                <w:sz w:val="20"/>
                <w:szCs w:val="20"/>
                <w:lang w:eastAsia="en-GB"/>
              </w:rPr>
            </w:pPr>
          </w:p>
        </w:tc>
      </w:tr>
      <w:tr w:rsidR="001A5FFE" w:rsidRPr="00B37E5A" w14:paraId="63338267" w14:textId="77777777" w:rsidTr="001A5FFE">
        <w:tblPrEx>
          <w:jc w:val="center"/>
          <w:tblInd w:w="0" w:type="dxa"/>
        </w:tblPrEx>
        <w:trPr>
          <w:jc w:val="center"/>
        </w:trPr>
        <w:tc>
          <w:tcPr>
            <w:tcW w:w="4806" w:type="dxa"/>
            <w:gridSpan w:val="3"/>
          </w:tcPr>
          <w:p w14:paraId="30486CFD"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sa fie marcate vizibil şi permanent cu marcajul numelui producătorului</w:t>
            </w:r>
          </w:p>
        </w:tc>
        <w:tc>
          <w:tcPr>
            <w:tcW w:w="954" w:type="dxa"/>
          </w:tcPr>
          <w:p w14:paraId="6589F0FD"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77EEF3E5" w14:textId="77777777" w:rsidR="001A5FFE" w:rsidRPr="00B37E5A" w:rsidRDefault="001A5FFE" w:rsidP="00E035D5">
            <w:pPr>
              <w:numPr>
                <w:ilvl w:val="0"/>
                <w:numId w:val="9"/>
              </w:numPr>
              <w:spacing w:after="0" w:line="240" w:lineRule="auto"/>
              <w:ind w:left="0"/>
              <w:jc w:val="both"/>
              <w:rPr>
                <w:rFonts w:ascii="Cambria" w:eastAsia="Times New Roman" w:hAnsi="Cambria" w:cs="Arial"/>
                <w:b/>
                <w:sz w:val="20"/>
                <w:szCs w:val="20"/>
                <w:lang w:val="it-IT" w:eastAsia="en-GB"/>
              </w:rPr>
            </w:pPr>
          </w:p>
        </w:tc>
        <w:tc>
          <w:tcPr>
            <w:tcW w:w="3420" w:type="dxa"/>
            <w:shd w:val="clear" w:color="auto" w:fill="auto"/>
          </w:tcPr>
          <w:p w14:paraId="250F9E2A" w14:textId="77777777" w:rsidR="001A5FFE" w:rsidRPr="00B37E5A" w:rsidRDefault="001A5FFE" w:rsidP="001A5FFE">
            <w:pPr>
              <w:spacing w:after="0" w:line="240" w:lineRule="auto"/>
              <w:ind w:left="720"/>
              <w:rPr>
                <w:rFonts w:ascii="Cambria" w:eastAsia="Times New Roman" w:hAnsi="Cambria" w:cs="Arial"/>
                <w:sz w:val="20"/>
                <w:szCs w:val="20"/>
                <w:lang w:val="it-IT" w:eastAsia="en-GB"/>
              </w:rPr>
            </w:pPr>
          </w:p>
        </w:tc>
      </w:tr>
      <w:tr w:rsidR="001A5FFE" w:rsidRPr="00B37E5A" w14:paraId="23E1C601" w14:textId="77777777" w:rsidTr="001A5FFE">
        <w:tblPrEx>
          <w:jc w:val="center"/>
          <w:tblInd w:w="0" w:type="dxa"/>
        </w:tblPrEx>
        <w:trPr>
          <w:jc w:val="center"/>
        </w:trPr>
        <w:tc>
          <w:tcPr>
            <w:tcW w:w="4806" w:type="dxa"/>
            <w:gridSpan w:val="3"/>
          </w:tcPr>
          <w:p w14:paraId="4A1E9EC1"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sa fie marcate vizibil şi permanent cu marcajul codului de produs</w:t>
            </w:r>
          </w:p>
        </w:tc>
        <w:tc>
          <w:tcPr>
            <w:tcW w:w="954" w:type="dxa"/>
          </w:tcPr>
          <w:p w14:paraId="13BD3D30"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5DE12391" w14:textId="77777777" w:rsidR="001A5FFE" w:rsidRPr="00B37E5A" w:rsidRDefault="001A5FFE" w:rsidP="001A5FFE">
            <w:pPr>
              <w:spacing w:after="0" w:line="240" w:lineRule="auto"/>
              <w:jc w:val="both"/>
              <w:rPr>
                <w:rFonts w:ascii="Cambria" w:eastAsia="Times New Roman" w:hAnsi="Cambria" w:cs="Arial"/>
                <w:b/>
                <w:sz w:val="20"/>
                <w:szCs w:val="20"/>
                <w:lang w:val="it-IT" w:eastAsia="en-GB"/>
              </w:rPr>
            </w:pPr>
          </w:p>
        </w:tc>
        <w:tc>
          <w:tcPr>
            <w:tcW w:w="3420" w:type="dxa"/>
            <w:shd w:val="clear" w:color="auto" w:fill="auto"/>
          </w:tcPr>
          <w:p w14:paraId="211E564F" w14:textId="77777777" w:rsidR="001A5FFE" w:rsidRPr="00B37E5A" w:rsidRDefault="001A5FFE" w:rsidP="001A5FFE">
            <w:pPr>
              <w:spacing w:after="0" w:line="240" w:lineRule="auto"/>
              <w:rPr>
                <w:rFonts w:ascii="Cambria" w:eastAsia="Times New Roman" w:hAnsi="Cambria" w:cs="Arial"/>
                <w:b/>
                <w:sz w:val="20"/>
                <w:szCs w:val="20"/>
                <w:lang w:val="it-IT" w:eastAsia="en-GB"/>
              </w:rPr>
            </w:pPr>
          </w:p>
        </w:tc>
      </w:tr>
      <w:tr w:rsidR="001A5FFE" w:rsidRPr="00B37E5A" w14:paraId="2C669E40" w14:textId="77777777" w:rsidTr="001A5FFE">
        <w:tblPrEx>
          <w:jc w:val="center"/>
          <w:tblInd w:w="0" w:type="dxa"/>
        </w:tblPrEx>
        <w:trPr>
          <w:jc w:val="center"/>
        </w:trPr>
        <w:tc>
          <w:tcPr>
            <w:tcW w:w="4806" w:type="dxa"/>
            <w:gridSpan w:val="3"/>
          </w:tcPr>
          <w:p w14:paraId="2775DBC6"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sa fie marcate vizibil şi permanent pentru trasabilitate, cu codul Lotului</w:t>
            </w:r>
          </w:p>
        </w:tc>
        <w:tc>
          <w:tcPr>
            <w:tcW w:w="954" w:type="dxa"/>
          </w:tcPr>
          <w:p w14:paraId="6F7CF260"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276B369A" w14:textId="77777777" w:rsidR="001A5FFE" w:rsidRPr="00B37E5A" w:rsidRDefault="001A5FFE" w:rsidP="001A5FFE">
            <w:pPr>
              <w:spacing w:after="0" w:line="240" w:lineRule="auto"/>
              <w:jc w:val="both"/>
              <w:rPr>
                <w:rFonts w:ascii="Cambria" w:eastAsia="Times New Roman" w:hAnsi="Cambria" w:cs="Arial"/>
                <w:sz w:val="20"/>
                <w:szCs w:val="20"/>
                <w:lang w:val="it-IT" w:eastAsia="en-GB"/>
              </w:rPr>
            </w:pPr>
          </w:p>
        </w:tc>
        <w:tc>
          <w:tcPr>
            <w:tcW w:w="3420" w:type="dxa"/>
            <w:shd w:val="clear" w:color="auto" w:fill="auto"/>
          </w:tcPr>
          <w:p w14:paraId="571A70CF" w14:textId="77777777" w:rsidR="001A5FFE" w:rsidRPr="00B37E5A" w:rsidRDefault="001A5FFE" w:rsidP="001A5FFE">
            <w:pPr>
              <w:spacing w:after="0" w:line="240" w:lineRule="auto"/>
              <w:rPr>
                <w:rFonts w:ascii="Cambria" w:eastAsia="Times New Roman" w:hAnsi="Cambria" w:cs="Arial"/>
                <w:sz w:val="20"/>
                <w:szCs w:val="20"/>
                <w:lang w:val="it-IT" w:eastAsia="en-GB"/>
              </w:rPr>
            </w:pPr>
          </w:p>
        </w:tc>
      </w:tr>
      <w:tr w:rsidR="001A5FFE" w:rsidRPr="00B37E5A" w14:paraId="753CC744" w14:textId="77777777" w:rsidTr="001A5FFE">
        <w:tblPrEx>
          <w:jc w:val="center"/>
          <w:tblInd w:w="0" w:type="dxa"/>
        </w:tblPrEx>
        <w:trPr>
          <w:jc w:val="center"/>
        </w:trPr>
        <w:tc>
          <w:tcPr>
            <w:tcW w:w="4806" w:type="dxa"/>
            <w:gridSpan w:val="3"/>
          </w:tcPr>
          <w:p w14:paraId="77D1CA0C"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Instrumentele sa fie marcate vizibil şi permanent cu un cod unic de identificare Data Matrix Code – dimensiuni maxime 2.5x2.5mm, compatibil cu un sistem automat de citire/ identificare/ numărare, la cererea beneficiarului.</w:t>
            </w:r>
          </w:p>
        </w:tc>
        <w:tc>
          <w:tcPr>
            <w:tcW w:w="954" w:type="dxa"/>
          </w:tcPr>
          <w:p w14:paraId="46413588"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4EAF6FF5" w14:textId="77777777" w:rsidR="001A5FFE" w:rsidRPr="00B37E5A" w:rsidRDefault="001A5FFE" w:rsidP="001A5FFE">
            <w:pPr>
              <w:spacing w:after="0" w:line="240" w:lineRule="auto"/>
              <w:jc w:val="both"/>
              <w:rPr>
                <w:rFonts w:ascii="Cambria" w:eastAsia="Times New Roman" w:hAnsi="Cambria" w:cs="Arial"/>
                <w:sz w:val="20"/>
                <w:szCs w:val="20"/>
                <w:lang w:val="fr-FR" w:eastAsia="en-GB"/>
              </w:rPr>
            </w:pPr>
          </w:p>
        </w:tc>
        <w:tc>
          <w:tcPr>
            <w:tcW w:w="3420" w:type="dxa"/>
            <w:shd w:val="clear" w:color="auto" w:fill="auto"/>
          </w:tcPr>
          <w:p w14:paraId="3B66E3C5" w14:textId="77777777" w:rsidR="001A5FFE" w:rsidRPr="00B37E5A" w:rsidRDefault="001A5FFE" w:rsidP="001A5FFE">
            <w:pPr>
              <w:spacing w:after="0" w:line="240" w:lineRule="auto"/>
              <w:rPr>
                <w:rFonts w:ascii="Cambria" w:eastAsia="Times New Roman" w:hAnsi="Cambria" w:cs="Arial"/>
                <w:sz w:val="20"/>
                <w:szCs w:val="20"/>
                <w:lang w:val="fr-FR" w:eastAsia="en-GB"/>
              </w:rPr>
            </w:pPr>
          </w:p>
        </w:tc>
      </w:tr>
      <w:tr w:rsidR="001A5FFE" w:rsidRPr="00B37E5A" w14:paraId="16220830" w14:textId="77777777" w:rsidTr="001A5FFE">
        <w:tblPrEx>
          <w:jc w:val="center"/>
          <w:tblInd w:w="0" w:type="dxa"/>
        </w:tblPrEx>
        <w:trPr>
          <w:jc w:val="center"/>
        </w:trPr>
        <w:tc>
          <w:tcPr>
            <w:tcW w:w="4806" w:type="dxa"/>
            <w:gridSpan w:val="3"/>
          </w:tcPr>
          <w:p w14:paraId="37B57F94"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Compania producătoare sa ofere informaţii actualizate despre modul de întreţinere şi reprocesare a instrumentelor, electronic şi online, conform DIN EN ISO 17664</w:t>
            </w:r>
          </w:p>
        </w:tc>
        <w:tc>
          <w:tcPr>
            <w:tcW w:w="954" w:type="dxa"/>
          </w:tcPr>
          <w:p w14:paraId="48EC1E9E"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255F62AD" w14:textId="77777777" w:rsidR="001A5FFE" w:rsidRPr="00B37E5A" w:rsidRDefault="001A5FFE" w:rsidP="001A5FFE">
            <w:pPr>
              <w:spacing w:after="0" w:line="240" w:lineRule="auto"/>
              <w:jc w:val="both"/>
              <w:rPr>
                <w:rFonts w:ascii="Cambria" w:eastAsia="Times New Roman" w:hAnsi="Cambria" w:cs="Arial"/>
                <w:b/>
                <w:bCs/>
                <w:iCs/>
                <w:sz w:val="20"/>
                <w:szCs w:val="20"/>
                <w:lang w:val="ro-RO" w:eastAsia="en-GB"/>
              </w:rPr>
            </w:pPr>
          </w:p>
        </w:tc>
        <w:tc>
          <w:tcPr>
            <w:tcW w:w="3420" w:type="dxa"/>
          </w:tcPr>
          <w:p w14:paraId="57594111" w14:textId="77777777" w:rsidR="001A5FFE" w:rsidRPr="00B37E5A" w:rsidRDefault="001A5FFE" w:rsidP="001A5FFE">
            <w:pPr>
              <w:spacing w:after="0" w:line="240" w:lineRule="auto"/>
              <w:rPr>
                <w:rFonts w:ascii="Cambria" w:eastAsia="Times New Roman" w:hAnsi="Cambria" w:cs="Arial"/>
                <w:sz w:val="20"/>
                <w:szCs w:val="20"/>
                <w:lang w:val="ro-RO" w:eastAsia="en-GB"/>
              </w:rPr>
            </w:pPr>
          </w:p>
        </w:tc>
      </w:tr>
      <w:tr w:rsidR="001A5FFE" w:rsidRPr="00B37E5A" w14:paraId="6957B840" w14:textId="77777777" w:rsidTr="001A5FFE">
        <w:tblPrEx>
          <w:jc w:val="center"/>
          <w:tblInd w:w="0" w:type="dxa"/>
        </w:tblPrEx>
        <w:trPr>
          <w:jc w:val="center"/>
        </w:trPr>
        <w:tc>
          <w:tcPr>
            <w:tcW w:w="4806" w:type="dxa"/>
            <w:gridSpan w:val="3"/>
          </w:tcPr>
          <w:p w14:paraId="32A0D934"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Inserţiile de carbura de tungsten de pe suprafeţele active ale foarfecelor, penselor, port-acelor si altor instrumente sa aiba rată redusă de uzură mecanică.</w:t>
            </w:r>
          </w:p>
        </w:tc>
        <w:tc>
          <w:tcPr>
            <w:tcW w:w="954" w:type="dxa"/>
          </w:tcPr>
          <w:p w14:paraId="5FB96978"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671008AB"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3420" w:type="dxa"/>
          </w:tcPr>
          <w:p w14:paraId="6D296D6C" w14:textId="77777777" w:rsidR="001A5FFE" w:rsidRPr="00B37E5A" w:rsidRDefault="001A5FFE" w:rsidP="001A5FFE">
            <w:pPr>
              <w:spacing w:after="0" w:line="240" w:lineRule="auto"/>
              <w:rPr>
                <w:rFonts w:ascii="Cambria" w:eastAsia="Times New Roman" w:hAnsi="Cambria" w:cs="Arial"/>
                <w:sz w:val="20"/>
                <w:szCs w:val="20"/>
                <w:lang w:val="ro-RO" w:eastAsia="en-GB"/>
              </w:rPr>
            </w:pPr>
          </w:p>
        </w:tc>
      </w:tr>
      <w:tr w:rsidR="001A5FFE" w:rsidRPr="00B37E5A" w14:paraId="774B2844" w14:textId="77777777" w:rsidTr="001A5FFE">
        <w:tblPrEx>
          <w:jc w:val="center"/>
          <w:tblInd w:w="0" w:type="dxa"/>
        </w:tblPrEx>
        <w:trPr>
          <w:jc w:val="center"/>
        </w:trPr>
        <w:tc>
          <w:tcPr>
            <w:tcW w:w="4806" w:type="dxa"/>
            <w:gridSpan w:val="3"/>
          </w:tcPr>
          <w:p w14:paraId="65445E5E"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Port-acele sa fie realizate din oţel chirurgical inoxidabil </w:t>
            </w:r>
          </w:p>
        </w:tc>
        <w:tc>
          <w:tcPr>
            <w:tcW w:w="954" w:type="dxa"/>
          </w:tcPr>
          <w:p w14:paraId="0AE5244D"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ro-RO" w:eastAsia="en-GB"/>
              </w:rPr>
            </w:pPr>
          </w:p>
        </w:tc>
        <w:tc>
          <w:tcPr>
            <w:tcW w:w="1170" w:type="dxa"/>
          </w:tcPr>
          <w:p w14:paraId="13AE63E2" w14:textId="77777777" w:rsidR="001A5FFE" w:rsidRPr="00B37E5A" w:rsidRDefault="001A5FFE" w:rsidP="00E035D5">
            <w:pPr>
              <w:numPr>
                <w:ilvl w:val="0"/>
                <w:numId w:val="9"/>
              </w:numPr>
              <w:spacing w:after="0" w:line="240" w:lineRule="auto"/>
              <w:ind w:left="0"/>
              <w:jc w:val="both"/>
              <w:rPr>
                <w:rFonts w:ascii="Cambria" w:eastAsia="Times New Roman" w:hAnsi="Cambria" w:cs="Arial"/>
                <w:sz w:val="20"/>
                <w:szCs w:val="20"/>
                <w:lang w:val="it-IT" w:eastAsia="en-GB"/>
              </w:rPr>
            </w:pPr>
          </w:p>
        </w:tc>
        <w:tc>
          <w:tcPr>
            <w:tcW w:w="3420" w:type="dxa"/>
          </w:tcPr>
          <w:p w14:paraId="243A9AA3" w14:textId="77777777" w:rsidR="001A5FFE" w:rsidRPr="00B37E5A" w:rsidRDefault="001A5FFE" w:rsidP="001A5FFE">
            <w:pPr>
              <w:spacing w:after="0" w:line="240" w:lineRule="auto"/>
              <w:rPr>
                <w:rFonts w:ascii="Cambria" w:eastAsia="Times New Roman" w:hAnsi="Cambria" w:cs="Arial"/>
                <w:sz w:val="20"/>
                <w:szCs w:val="20"/>
                <w:lang w:val="ro-RO" w:eastAsia="en-GB"/>
              </w:rPr>
            </w:pPr>
          </w:p>
        </w:tc>
      </w:tr>
      <w:tr w:rsidR="001A5FFE" w:rsidRPr="00B37E5A" w14:paraId="0E882455" w14:textId="77777777" w:rsidTr="001A5FFE">
        <w:tblPrEx>
          <w:jc w:val="center"/>
          <w:tblInd w:w="0" w:type="dxa"/>
        </w:tblPrEx>
        <w:trPr>
          <w:jc w:val="center"/>
        </w:trPr>
        <w:tc>
          <w:tcPr>
            <w:tcW w:w="4806" w:type="dxa"/>
            <w:gridSpan w:val="3"/>
          </w:tcPr>
          <w:p w14:paraId="1954BCBB" w14:textId="77777777" w:rsidR="001A5FFE" w:rsidRPr="00B37E5A" w:rsidRDefault="001A5FFE" w:rsidP="001A5FFE">
            <w:pPr>
              <w:tabs>
                <w:tab w:val="left" w:pos="450"/>
              </w:tabs>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Port-acele cu inserţii de carbură tungsten sa aiba texturi diferite a părţilor active, in functie de tipul si dimensiunea acelor si materialului de sutură</w:t>
            </w:r>
          </w:p>
        </w:tc>
        <w:tc>
          <w:tcPr>
            <w:tcW w:w="954" w:type="dxa"/>
          </w:tcPr>
          <w:p w14:paraId="62D90781" w14:textId="77777777" w:rsidR="001A5FFE" w:rsidRPr="00B37E5A" w:rsidRDefault="001A5FFE" w:rsidP="001A5FFE">
            <w:pPr>
              <w:tabs>
                <w:tab w:val="left" w:pos="450"/>
              </w:tabs>
              <w:spacing w:after="0" w:line="240" w:lineRule="auto"/>
              <w:rPr>
                <w:rFonts w:ascii="Cambria" w:eastAsia="Times New Roman" w:hAnsi="Cambria" w:cs="Arial"/>
                <w:sz w:val="20"/>
                <w:szCs w:val="20"/>
                <w:lang w:val="ro-RO" w:eastAsia="en-GB"/>
              </w:rPr>
            </w:pPr>
          </w:p>
        </w:tc>
        <w:tc>
          <w:tcPr>
            <w:tcW w:w="1170" w:type="dxa"/>
          </w:tcPr>
          <w:p w14:paraId="3B01DB32" w14:textId="77777777" w:rsidR="001A5FFE" w:rsidRPr="00B37E5A" w:rsidRDefault="001A5FFE" w:rsidP="001A5FFE">
            <w:pPr>
              <w:tabs>
                <w:tab w:val="left" w:pos="450"/>
              </w:tabs>
              <w:spacing w:after="0" w:line="240" w:lineRule="auto"/>
              <w:rPr>
                <w:rFonts w:ascii="Cambria" w:eastAsia="Times New Roman" w:hAnsi="Cambria" w:cs="Arial"/>
                <w:sz w:val="20"/>
                <w:szCs w:val="20"/>
                <w:lang w:val="it-IT" w:eastAsia="en-GB"/>
              </w:rPr>
            </w:pPr>
          </w:p>
        </w:tc>
        <w:tc>
          <w:tcPr>
            <w:tcW w:w="3420" w:type="dxa"/>
          </w:tcPr>
          <w:p w14:paraId="5142E641" w14:textId="77777777" w:rsidR="001A5FFE" w:rsidRPr="00B37E5A" w:rsidRDefault="001A5FFE" w:rsidP="001A5FFE">
            <w:pPr>
              <w:spacing w:after="0" w:line="240" w:lineRule="auto"/>
              <w:rPr>
                <w:rFonts w:ascii="Cambria" w:eastAsia="Times New Roman" w:hAnsi="Cambria" w:cs="Arial"/>
                <w:sz w:val="20"/>
                <w:szCs w:val="20"/>
                <w:lang w:val="ro-RO" w:eastAsia="en-GB"/>
              </w:rPr>
            </w:pPr>
          </w:p>
        </w:tc>
      </w:tr>
      <w:tr w:rsidR="001A5FFE" w:rsidRPr="00B37E5A" w14:paraId="77C1FCCC" w14:textId="77777777" w:rsidTr="001A5FFE">
        <w:tblPrEx>
          <w:jc w:val="center"/>
          <w:tblInd w:w="0" w:type="dxa"/>
        </w:tblPrEx>
        <w:trPr>
          <w:jc w:val="center"/>
        </w:trPr>
        <w:tc>
          <w:tcPr>
            <w:tcW w:w="4806" w:type="dxa"/>
            <w:gridSpan w:val="3"/>
          </w:tcPr>
          <w:p w14:paraId="17E686C1" w14:textId="77777777" w:rsidR="001A5FFE" w:rsidRPr="00B37E5A" w:rsidRDefault="001A5FFE" w:rsidP="001A5FFE">
            <w:pPr>
              <w:tabs>
                <w:tab w:val="left" w:pos="450"/>
              </w:tabs>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Pentru a creşte rezistenţa la coroziune, suprafeţele instrumentelor de oţel inoxidabil sa fie pasivizate chimic.</w:t>
            </w:r>
          </w:p>
        </w:tc>
        <w:tc>
          <w:tcPr>
            <w:tcW w:w="954" w:type="dxa"/>
          </w:tcPr>
          <w:p w14:paraId="01CC6499" w14:textId="77777777" w:rsidR="001A5FFE" w:rsidRPr="00B37E5A" w:rsidRDefault="001A5FFE" w:rsidP="001A5FFE">
            <w:pPr>
              <w:tabs>
                <w:tab w:val="left" w:pos="450"/>
              </w:tabs>
              <w:spacing w:after="0" w:line="240" w:lineRule="auto"/>
              <w:rPr>
                <w:rFonts w:ascii="Cambria" w:eastAsia="Times New Roman" w:hAnsi="Cambria" w:cs="Arial"/>
                <w:sz w:val="20"/>
                <w:szCs w:val="20"/>
                <w:lang w:val="ro-RO" w:eastAsia="en-GB"/>
              </w:rPr>
            </w:pPr>
          </w:p>
        </w:tc>
        <w:tc>
          <w:tcPr>
            <w:tcW w:w="1170" w:type="dxa"/>
          </w:tcPr>
          <w:p w14:paraId="193BE3D4" w14:textId="77777777" w:rsidR="001A5FFE" w:rsidRPr="00B37E5A" w:rsidRDefault="001A5FFE" w:rsidP="001A5FFE">
            <w:pPr>
              <w:tabs>
                <w:tab w:val="left" w:pos="450"/>
              </w:tabs>
              <w:spacing w:after="0" w:line="240" w:lineRule="auto"/>
              <w:rPr>
                <w:rFonts w:ascii="Cambria" w:eastAsia="Times New Roman" w:hAnsi="Cambria" w:cs="Arial"/>
                <w:sz w:val="20"/>
                <w:szCs w:val="20"/>
                <w:lang w:val="it-IT" w:eastAsia="en-GB"/>
              </w:rPr>
            </w:pPr>
          </w:p>
        </w:tc>
        <w:tc>
          <w:tcPr>
            <w:tcW w:w="3420" w:type="dxa"/>
          </w:tcPr>
          <w:p w14:paraId="299FEFDF" w14:textId="77777777" w:rsidR="001A5FFE" w:rsidRPr="00B37E5A" w:rsidRDefault="001A5FFE" w:rsidP="001A5FFE">
            <w:pPr>
              <w:spacing w:after="0" w:line="240" w:lineRule="auto"/>
              <w:rPr>
                <w:rFonts w:ascii="Cambria" w:eastAsia="Times New Roman" w:hAnsi="Cambria" w:cs="Arial"/>
                <w:sz w:val="20"/>
                <w:szCs w:val="20"/>
                <w:lang w:val="ro-RO" w:eastAsia="en-GB"/>
              </w:rPr>
            </w:pPr>
          </w:p>
        </w:tc>
      </w:tr>
      <w:tr w:rsidR="001A5FFE" w:rsidRPr="00B37E5A" w14:paraId="40D418CE" w14:textId="77777777" w:rsidTr="001A5FFE">
        <w:tblPrEx>
          <w:jc w:val="center"/>
          <w:tblInd w:w="0" w:type="dxa"/>
        </w:tblPrEx>
        <w:trPr>
          <w:jc w:val="center"/>
        </w:trPr>
        <w:tc>
          <w:tcPr>
            <w:tcW w:w="4806" w:type="dxa"/>
            <w:gridSpan w:val="3"/>
          </w:tcPr>
          <w:p w14:paraId="680C268D" w14:textId="77777777" w:rsidR="001A5FFE" w:rsidRPr="00B37E5A" w:rsidRDefault="001A5FFE" w:rsidP="001A5FFE">
            <w:pPr>
              <w:tabs>
                <w:tab w:val="left" w:pos="450"/>
              </w:tabs>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Foarfecele cu acoperire nonreflexiva, pentru a menţine o durată de viaţă prelungită a faţetelor de tăiere, sa fie prevăzute cu inserţii de carbura de tungsten.</w:t>
            </w:r>
          </w:p>
        </w:tc>
        <w:tc>
          <w:tcPr>
            <w:tcW w:w="954" w:type="dxa"/>
          </w:tcPr>
          <w:p w14:paraId="352FE696" w14:textId="77777777" w:rsidR="001A5FFE" w:rsidRPr="00B37E5A" w:rsidRDefault="001A5FFE" w:rsidP="001A5FFE">
            <w:pPr>
              <w:tabs>
                <w:tab w:val="left" w:pos="450"/>
              </w:tabs>
              <w:spacing w:after="0" w:line="240" w:lineRule="auto"/>
              <w:rPr>
                <w:rFonts w:ascii="Cambria" w:eastAsia="Times New Roman" w:hAnsi="Cambria" w:cs="Arial"/>
                <w:sz w:val="20"/>
                <w:szCs w:val="20"/>
                <w:lang w:val="ro-RO" w:eastAsia="en-GB"/>
              </w:rPr>
            </w:pPr>
          </w:p>
        </w:tc>
        <w:tc>
          <w:tcPr>
            <w:tcW w:w="1170" w:type="dxa"/>
          </w:tcPr>
          <w:p w14:paraId="09ADC989" w14:textId="77777777" w:rsidR="001A5FFE" w:rsidRPr="00B37E5A" w:rsidRDefault="001A5FFE" w:rsidP="001A5FFE">
            <w:pPr>
              <w:tabs>
                <w:tab w:val="left" w:pos="450"/>
              </w:tabs>
              <w:spacing w:after="0" w:line="240" w:lineRule="auto"/>
              <w:rPr>
                <w:rFonts w:ascii="Cambria" w:eastAsia="Times New Roman" w:hAnsi="Cambria" w:cs="Arial"/>
                <w:sz w:val="20"/>
                <w:szCs w:val="20"/>
                <w:lang w:val="it-IT" w:eastAsia="en-GB"/>
              </w:rPr>
            </w:pPr>
          </w:p>
        </w:tc>
        <w:tc>
          <w:tcPr>
            <w:tcW w:w="3420" w:type="dxa"/>
          </w:tcPr>
          <w:p w14:paraId="6B19335B" w14:textId="77777777" w:rsidR="001A5FFE" w:rsidRPr="00B37E5A" w:rsidRDefault="001A5FFE" w:rsidP="001A5FFE">
            <w:pPr>
              <w:spacing w:after="0" w:line="240" w:lineRule="auto"/>
              <w:rPr>
                <w:rFonts w:ascii="Cambria" w:eastAsia="Times New Roman" w:hAnsi="Cambria" w:cs="Arial"/>
                <w:sz w:val="20"/>
                <w:szCs w:val="20"/>
                <w:lang w:val="it-IT" w:eastAsia="en-GB"/>
              </w:rPr>
            </w:pPr>
          </w:p>
        </w:tc>
      </w:tr>
      <w:tr w:rsidR="001A5FFE" w:rsidRPr="00B37E5A" w14:paraId="15891292" w14:textId="77777777" w:rsidTr="001A5FFE">
        <w:tblPrEx>
          <w:jc w:val="center"/>
          <w:tblInd w:w="0" w:type="dxa"/>
        </w:tblPrEx>
        <w:trPr>
          <w:jc w:val="center"/>
        </w:trPr>
        <w:tc>
          <w:tcPr>
            <w:tcW w:w="4806" w:type="dxa"/>
            <w:gridSpan w:val="3"/>
          </w:tcPr>
          <w:p w14:paraId="23C85C4C"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lastRenderedPageBreak/>
              <w:t>Microinstrumentele cu constructie modulara sa fie usor de curatat si reprocesat</w:t>
            </w:r>
          </w:p>
        </w:tc>
        <w:tc>
          <w:tcPr>
            <w:tcW w:w="954" w:type="dxa"/>
          </w:tcPr>
          <w:p w14:paraId="588991B2"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30A73B72" w14:textId="77777777" w:rsidR="001A5FFE" w:rsidRPr="00B37E5A" w:rsidRDefault="001A5FFE" w:rsidP="001A5FFE">
            <w:pPr>
              <w:spacing w:after="0" w:line="240" w:lineRule="auto"/>
              <w:jc w:val="both"/>
              <w:rPr>
                <w:rFonts w:ascii="Cambria" w:eastAsia="Times New Roman" w:hAnsi="Cambria" w:cs="Arial"/>
                <w:sz w:val="20"/>
                <w:szCs w:val="20"/>
                <w:lang w:val="it-IT" w:eastAsia="en-GB"/>
              </w:rPr>
            </w:pPr>
          </w:p>
        </w:tc>
        <w:tc>
          <w:tcPr>
            <w:tcW w:w="3420" w:type="dxa"/>
          </w:tcPr>
          <w:p w14:paraId="1AA05FD4" w14:textId="77777777" w:rsidR="001A5FFE" w:rsidRPr="00B37E5A" w:rsidRDefault="001A5FFE" w:rsidP="001A5FFE">
            <w:pPr>
              <w:spacing w:after="0" w:line="240" w:lineRule="auto"/>
              <w:rPr>
                <w:rFonts w:ascii="Cambria" w:eastAsia="Times New Roman" w:hAnsi="Cambria" w:cs="Arial"/>
                <w:sz w:val="20"/>
                <w:szCs w:val="20"/>
                <w:lang w:val="ro-RO" w:eastAsia="en-GB"/>
              </w:rPr>
            </w:pPr>
          </w:p>
        </w:tc>
      </w:tr>
      <w:tr w:rsidR="001A5FFE" w:rsidRPr="00B37E5A" w14:paraId="6E89CFE9" w14:textId="77777777" w:rsidTr="001A5FFE">
        <w:tblPrEx>
          <w:jc w:val="center"/>
          <w:tblInd w:w="0" w:type="dxa"/>
        </w:tblPrEx>
        <w:trPr>
          <w:jc w:val="center"/>
        </w:trPr>
        <w:tc>
          <w:tcPr>
            <w:tcW w:w="4806" w:type="dxa"/>
            <w:gridSpan w:val="3"/>
          </w:tcPr>
          <w:p w14:paraId="469A3A9D"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D. GARANTIE SI CONDITII DE SERVICE</w:t>
            </w:r>
          </w:p>
        </w:tc>
        <w:tc>
          <w:tcPr>
            <w:tcW w:w="954" w:type="dxa"/>
          </w:tcPr>
          <w:p w14:paraId="25C76F21"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6EFF1383" w14:textId="77777777" w:rsidR="001A5FFE" w:rsidRPr="00B37E5A" w:rsidRDefault="001A5FFE" w:rsidP="001A5FFE">
            <w:pPr>
              <w:spacing w:after="0" w:line="240" w:lineRule="auto"/>
              <w:jc w:val="both"/>
              <w:rPr>
                <w:rFonts w:ascii="Cambria" w:eastAsia="Times New Roman" w:hAnsi="Cambria" w:cs="Arial"/>
                <w:b/>
                <w:sz w:val="20"/>
                <w:szCs w:val="20"/>
                <w:u w:val="single"/>
                <w:lang w:val="fr-FR" w:eastAsia="en-GB"/>
              </w:rPr>
            </w:pPr>
          </w:p>
        </w:tc>
        <w:tc>
          <w:tcPr>
            <w:tcW w:w="3420" w:type="dxa"/>
          </w:tcPr>
          <w:p w14:paraId="4A9C7037" w14:textId="77777777" w:rsidR="001A5FFE" w:rsidRPr="00B37E5A" w:rsidRDefault="001A5FFE" w:rsidP="001A5FFE">
            <w:pPr>
              <w:spacing w:after="0" w:line="240" w:lineRule="auto"/>
              <w:rPr>
                <w:rFonts w:ascii="Cambria" w:eastAsia="Times New Roman" w:hAnsi="Cambria" w:cs="Arial"/>
                <w:b/>
                <w:sz w:val="20"/>
                <w:szCs w:val="20"/>
                <w:u w:val="single"/>
                <w:lang w:val="fr-FR" w:eastAsia="en-GB"/>
              </w:rPr>
            </w:pPr>
          </w:p>
        </w:tc>
      </w:tr>
      <w:tr w:rsidR="001A5FFE" w:rsidRPr="00B37E5A" w14:paraId="162104B9" w14:textId="77777777" w:rsidTr="001A5FFE">
        <w:tblPrEx>
          <w:jc w:val="center"/>
          <w:tblInd w:w="0" w:type="dxa"/>
        </w:tblPrEx>
        <w:trPr>
          <w:jc w:val="center"/>
        </w:trPr>
        <w:tc>
          <w:tcPr>
            <w:tcW w:w="4806" w:type="dxa"/>
            <w:gridSpan w:val="3"/>
          </w:tcPr>
          <w:p w14:paraId="37FA06FF"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perioada: minim 24 luni</w:t>
            </w:r>
          </w:p>
        </w:tc>
        <w:tc>
          <w:tcPr>
            <w:tcW w:w="954" w:type="dxa"/>
          </w:tcPr>
          <w:p w14:paraId="0DEB271A"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1147C858" w14:textId="77777777" w:rsidR="001A5FFE" w:rsidRPr="00B37E5A" w:rsidRDefault="001A5FFE" w:rsidP="001A5FFE">
            <w:pPr>
              <w:spacing w:after="0" w:line="240" w:lineRule="auto"/>
              <w:jc w:val="both"/>
              <w:rPr>
                <w:rFonts w:ascii="Cambria" w:eastAsia="Times New Roman" w:hAnsi="Cambria" w:cs="Arial"/>
                <w:b/>
                <w:sz w:val="20"/>
                <w:szCs w:val="20"/>
                <w:lang w:val="ro-RO" w:eastAsia="en-GB"/>
              </w:rPr>
            </w:pPr>
          </w:p>
        </w:tc>
        <w:tc>
          <w:tcPr>
            <w:tcW w:w="3420" w:type="dxa"/>
          </w:tcPr>
          <w:p w14:paraId="09DD9EC8" w14:textId="77777777" w:rsidR="001A5FFE" w:rsidRPr="00B37E5A" w:rsidRDefault="001A5FFE" w:rsidP="001A5FFE">
            <w:pPr>
              <w:spacing w:after="0" w:line="240" w:lineRule="auto"/>
              <w:rPr>
                <w:rFonts w:ascii="Cambria" w:eastAsia="Times New Roman" w:hAnsi="Cambria" w:cs="Arial"/>
                <w:b/>
                <w:sz w:val="20"/>
                <w:szCs w:val="20"/>
                <w:lang w:val="ro-RO" w:eastAsia="en-GB"/>
              </w:rPr>
            </w:pPr>
          </w:p>
        </w:tc>
      </w:tr>
      <w:tr w:rsidR="001A5FFE" w:rsidRPr="00B37E5A" w14:paraId="78E5EE3A" w14:textId="77777777" w:rsidTr="001A5FFE">
        <w:tblPrEx>
          <w:jc w:val="center"/>
          <w:tblInd w:w="0" w:type="dxa"/>
        </w:tblPrEx>
        <w:trPr>
          <w:jc w:val="center"/>
        </w:trPr>
        <w:tc>
          <w:tcPr>
            <w:tcW w:w="4806" w:type="dxa"/>
            <w:gridSpan w:val="3"/>
          </w:tcPr>
          <w:p w14:paraId="0BBEEB2D"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firma care asigura service-ul in perioada de garantie sa aiba un sistem de management al mediului, certificat, conform  ISO 14001:2004</w:t>
            </w:r>
          </w:p>
        </w:tc>
        <w:tc>
          <w:tcPr>
            <w:tcW w:w="954" w:type="dxa"/>
          </w:tcPr>
          <w:p w14:paraId="3650D924"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56A711F8" w14:textId="77777777" w:rsidR="001A5FFE" w:rsidRPr="00B37E5A" w:rsidRDefault="001A5FFE" w:rsidP="001A5FFE">
            <w:pPr>
              <w:spacing w:after="0" w:line="240" w:lineRule="auto"/>
              <w:jc w:val="both"/>
              <w:rPr>
                <w:rFonts w:ascii="Cambria" w:eastAsia="Times New Roman" w:hAnsi="Cambria" w:cs="Arial"/>
                <w:bCs/>
                <w:sz w:val="20"/>
                <w:szCs w:val="20"/>
                <w:lang w:val="it-IT" w:eastAsia="en-GB"/>
              </w:rPr>
            </w:pPr>
          </w:p>
        </w:tc>
        <w:tc>
          <w:tcPr>
            <w:tcW w:w="3420" w:type="dxa"/>
          </w:tcPr>
          <w:p w14:paraId="62693367" w14:textId="77777777" w:rsidR="001A5FFE" w:rsidRPr="00B37E5A" w:rsidRDefault="001A5FFE" w:rsidP="001A5FFE">
            <w:pPr>
              <w:spacing w:after="0" w:line="240" w:lineRule="auto"/>
              <w:rPr>
                <w:rFonts w:ascii="Cambria" w:eastAsia="Times New Roman" w:hAnsi="Cambria" w:cs="Arial"/>
                <w:b/>
                <w:sz w:val="20"/>
                <w:szCs w:val="20"/>
                <w:lang w:val="it-IT" w:eastAsia="en-GB"/>
              </w:rPr>
            </w:pPr>
          </w:p>
        </w:tc>
      </w:tr>
      <w:tr w:rsidR="001A5FFE" w:rsidRPr="00B37E5A" w14:paraId="044B6518" w14:textId="77777777" w:rsidTr="001A5FFE">
        <w:tblPrEx>
          <w:jc w:val="center"/>
          <w:tblInd w:w="0" w:type="dxa"/>
        </w:tblPrEx>
        <w:trPr>
          <w:jc w:val="center"/>
        </w:trPr>
        <w:tc>
          <w:tcPr>
            <w:tcW w:w="4806" w:type="dxa"/>
            <w:gridSpan w:val="3"/>
          </w:tcPr>
          <w:p w14:paraId="27F111EB"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Firma care asigura service-ul in perioada de garantie si post-garantie, sa aiba certificat sistemul de management al calitatii, in conformitate cu cerintele standardului SR EN ISO 13485:2012 (standard de asigurare al calitatii pentru domeniul reglementat al dispozitivelor medicale).</w:t>
            </w:r>
          </w:p>
        </w:tc>
        <w:tc>
          <w:tcPr>
            <w:tcW w:w="954" w:type="dxa"/>
          </w:tcPr>
          <w:p w14:paraId="66493F1B"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2306EDBD" w14:textId="77777777" w:rsidR="001A5FFE" w:rsidRPr="00B37E5A" w:rsidRDefault="001A5FFE" w:rsidP="001A5FFE">
            <w:pPr>
              <w:spacing w:after="0" w:line="240" w:lineRule="auto"/>
              <w:jc w:val="both"/>
              <w:rPr>
                <w:rFonts w:ascii="Cambria" w:eastAsia="Times New Roman" w:hAnsi="Cambria" w:cs="Arial"/>
                <w:sz w:val="20"/>
                <w:szCs w:val="20"/>
                <w:lang w:val="it-IT" w:eastAsia="en-GB"/>
              </w:rPr>
            </w:pPr>
          </w:p>
        </w:tc>
        <w:tc>
          <w:tcPr>
            <w:tcW w:w="3420" w:type="dxa"/>
          </w:tcPr>
          <w:p w14:paraId="5BDB39F5" w14:textId="77777777" w:rsidR="001A5FFE" w:rsidRPr="00B37E5A" w:rsidRDefault="001A5FFE" w:rsidP="001A5FFE">
            <w:pPr>
              <w:spacing w:after="0" w:line="240" w:lineRule="auto"/>
              <w:rPr>
                <w:rFonts w:ascii="Cambria" w:eastAsia="Times New Roman" w:hAnsi="Cambria" w:cs="Arial"/>
                <w:sz w:val="20"/>
                <w:szCs w:val="20"/>
                <w:lang w:val="it-IT" w:eastAsia="en-GB"/>
              </w:rPr>
            </w:pPr>
          </w:p>
        </w:tc>
      </w:tr>
      <w:tr w:rsidR="001A5FFE" w:rsidRPr="00B37E5A" w14:paraId="5DB939F5" w14:textId="77777777" w:rsidTr="001A5FFE">
        <w:tblPrEx>
          <w:jc w:val="center"/>
          <w:tblInd w:w="0" w:type="dxa"/>
        </w:tblPrEx>
        <w:trPr>
          <w:jc w:val="center"/>
        </w:trPr>
        <w:tc>
          <w:tcPr>
            <w:tcW w:w="4806" w:type="dxa"/>
            <w:gridSpan w:val="3"/>
          </w:tcPr>
          <w:p w14:paraId="5B71EB36"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SERVICE POSTGARANTIE</w:t>
            </w:r>
          </w:p>
        </w:tc>
        <w:tc>
          <w:tcPr>
            <w:tcW w:w="954" w:type="dxa"/>
          </w:tcPr>
          <w:p w14:paraId="3C5957E0"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4A8CFD5F" w14:textId="77777777" w:rsidR="001A5FFE" w:rsidRPr="00B37E5A" w:rsidRDefault="001A5FFE" w:rsidP="001A5FFE">
            <w:pPr>
              <w:spacing w:after="0" w:line="240" w:lineRule="auto"/>
              <w:jc w:val="both"/>
              <w:rPr>
                <w:rFonts w:ascii="Cambria" w:eastAsia="Times New Roman" w:hAnsi="Cambria" w:cs="Arial"/>
                <w:b/>
                <w:sz w:val="20"/>
                <w:szCs w:val="20"/>
                <w:lang w:val="ro-RO" w:eastAsia="en-GB"/>
              </w:rPr>
            </w:pPr>
          </w:p>
        </w:tc>
        <w:tc>
          <w:tcPr>
            <w:tcW w:w="3420" w:type="dxa"/>
          </w:tcPr>
          <w:p w14:paraId="1DE10CEA" w14:textId="77777777" w:rsidR="001A5FFE" w:rsidRPr="00B37E5A" w:rsidRDefault="001A5FFE" w:rsidP="001A5FFE">
            <w:pPr>
              <w:spacing w:after="0" w:line="240" w:lineRule="auto"/>
              <w:rPr>
                <w:rFonts w:ascii="Cambria" w:eastAsia="Times New Roman" w:hAnsi="Cambria" w:cs="Arial"/>
                <w:b/>
                <w:sz w:val="20"/>
                <w:szCs w:val="20"/>
                <w:lang w:val="ro-RO" w:eastAsia="en-GB"/>
              </w:rPr>
            </w:pPr>
          </w:p>
        </w:tc>
      </w:tr>
      <w:tr w:rsidR="001A5FFE" w:rsidRPr="00B37E5A" w14:paraId="4DB2F3FE" w14:textId="77777777" w:rsidTr="001A5FFE">
        <w:tblPrEx>
          <w:jc w:val="center"/>
          <w:tblInd w:w="0" w:type="dxa"/>
        </w:tblPrEx>
        <w:trPr>
          <w:jc w:val="center"/>
        </w:trPr>
        <w:tc>
          <w:tcPr>
            <w:tcW w:w="4806" w:type="dxa"/>
            <w:gridSpan w:val="3"/>
          </w:tcPr>
          <w:p w14:paraId="25F15AC0"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perioada minima: 5 ani</w:t>
            </w:r>
          </w:p>
        </w:tc>
        <w:tc>
          <w:tcPr>
            <w:tcW w:w="954" w:type="dxa"/>
          </w:tcPr>
          <w:p w14:paraId="37333D0F"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43BA42F6" w14:textId="77777777" w:rsidR="001A5FFE" w:rsidRPr="00B37E5A" w:rsidRDefault="001A5FFE" w:rsidP="001A5FFE">
            <w:pPr>
              <w:spacing w:after="0" w:line="240" w:lineRule="auto"/>
              <w:jc w:val="both"/>
              <w:rPr>
                <w:rFonts w:ascii="Cambria" w:eastAsia="Times New Roman" w:hAnsi="Cambria" w:cs="Arial"/>
                <w:sz w:val="20"/>
                <w:szCs w:val="20"/>
                <w:lang w:val="it-IT" w:eastAsia="en-GB"/>
              </w:rPr>
            </w:pPr>
          </w:p>
        </w:tc>
        <w:tc>
          <w:tcPr>
            <w:tcW w:w="3420" w:type="dxa"/>
          </w:tcPr>
          <w:p w14:paraId="5BA7C164" w14:textId="77777777" w:rsidR="001A5FFE" w:rsidRPr="00B37E5A" w:rsidRDefault="001A5FFE" w:rsidP="001A5FFE">
            <w:pPr>
              <w:spacing w:after="0" w:line="240" w:lineRule="auto"/>
              <w:rPr>
                <w:rFonts w:ascii="Cambria" w:eastAsia="Times New Roman" w:hAnsi="Cambria" w:cs="Arial"/>
                <w:b/>
                <w:sz w:val="20"/>
                <w:szCs w:val="20"/>
                <w:lang w:val="it-IT" w:eastAsia="en-GB"/>
              </w:rPr>
            </w:pPr>
          </w:p>
        </w:tc>
      </w:tr>
      <w:tr w:rsidR="001A5FFE" w:rsidRPr="00B37E5A" w14:paraId="053C67A9" w14:textId="77777777" w:rsidTr="001A5FFE">
        <w:tblPrEx>
          <w:jc w:val="center"/>
          <w:tblInd w:w="0" w:type="dxa"/>
        </w:tblPrEx>
        <w:trPr>
          <w:jc w:val="center"/>
        </w:trPr>
        <w:tc>
          <w:tcPr>
            <w:tcW w:w="4806" w:type="dxa"/>
            <w:gridSpan w:val="3"/>
          </w:tcPr>
          <w:p w14:paraId="654728DE"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firma care asigura service-ul in perioada post garantie sa aiba un sistem de management al mediului, certificat, conform  ISO 14001:2004</w:t>
            </w:r>
          </w:p>
        </w:tc>
        <w:tc>
          <w:tcPr>
            <w:tcW w:w="954" w:type="dxa"/>
          </w:tcPr>
          <w:p w14:paraId="75F7C56E"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3D5E05AC" w14:textId="77777777" w:rsidR="001A5FFE" w:rsidRPr="00B37E5A" w:rsidRDefault="001A5FFE" w:rsidP="001A5FFE">
            <w:pPr>
              <w:spacing w:after="0" w:line="240" w:lineRule="auto"/>
              <w:jc w:val="both"/>
              <w:rPr>
                <w:rFonts w:ascii="Cambria" w:eastAsia="Times New Roman" w:hAnsi="Cambria" w:cs="Arial"/>
                <w:sz w:val="20"/>
                <w:szCs w:val="20"/>
                <w:lang w:val="it-IT" w:eastAsia="en-GB"/>
              </w:rPr>
            </w:pPr>
          </w:p>
        </w:tc>
        <w:tc>
          <w:tcPr>
            <w:tcW w:w="3420" w:type="dxa"/>
          </w:tcPr>
          <w:p w14:paraId="5B0C62F0" w14:textId="77777777" w:rsidR="001A5FFE" w:rsidRPr="00B37E5A" w:rsidRDefault="001A5FFE" w:rsidP="001A5FFE">
            <w:pPr>
              <w:spacing w:after="0" w:line="240" w:lineRule="auto"/>
              <w:rPr>
                <w:rFonts w:ascii="Cambria" w:eastAsia="Times New Roman" w:hAnsi="Cambria" w:cs="Arial"/>
                <w:sz w:val="20"/>
                <w:szCs w:val="20"/>
                <w:lang w:val="it-IT" w:eastAsia="en-GB"/>
              </w:rPr>
            </w:pPr>
          </w:p>
        </w:tc>
      </w:tr>
      <w:tr w:rsidR="001A5FFE" w:rsidRPr="00B37E5A" w14:paraId="60AC6BB2" w14:textId="77777777" w:rsidTr="001A5FFE">
        <w:tblPrEx>
          <w:jc w:val="center"/>
          <w:tblInd w:w="0" w:type="dxa"/>
        </w:tblPrEx>
        <w:trPr>
          <w:jc w:val="center"/>
        </w:trPr>
        <w:tc>
          <w:tcPr>
            <w:tcW w:w="4806" w:type="dxa"/>
            <w:gridSpan w:val="3"/>
          </w:tcPr>
          <w:p w14:paraId="79616308" w14:textId="77777777" w:rsidR="001A5FFE" w:rsidRPr="00B37E5A" w:rsidRDefault="001A5FFE" w:rsidP="001A5FFE">
            <w:pPr>
              <w:spacing w:after="0" w:line="240" w:lineRule="auto"/>
              <w:ind w:left="30"/>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Firma care asigura service-ul in perioada de garantie si post-garantie, sa aiba certificat sistemul de management al calitatii, in conformitate cu cerintele standardului SR EN ISO 13485:2012 (standard de asigurare al calitatii pentru domeniul reglementat al dispozitivelor medicale).</w:t>
            </w:r>
          </w:p>
        </w:tc>
        <w:tc>
          <w:tcPr>
            <w:tcW w:w="954" w:type="dxa"/>
          </w:tcPr>
          <w:p w14:paraId="2821234B"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p>
        </w:tc>
        <w:tc>
          <w:tcPr>
            <w:tcW w:w="1170" w:type="dxa"/>
          </w:tcPr>
          <w:p w14:paraId="1A53B19D" w14:textId="77777777" w:rsidR="001A5FFE" w:rsidRPr="00B37E5A" w:rsidRDefault="001A5FFE" w:rsidP="001A5FFE">
            <w:pPr>
              <w:spacing w:after="0" w:line="240" w:lineRule="auto"/>
              <w:jc w:val="both"/>
              <w:rPr>
                <w:rFonts w:ascii="Cambria" w:eastAsia="Times New Roman" w:hAnsi="Cambria" w:cs="Arial"/>
                <w:b/>
                <w:sz w:val="20"/>
                <w:szCs w:val="20"/>
                <w:u w:val="single"/>
                <w:lang w:val="it-IT" w:eastAsia="en-GB"/>
              </w:rPr>
            </w:pPr>
          </w:p>
        </w:tc>
        <w:tc>
          <w:tcPr>
            <w:tcW w:w="3420" w:type="dxa"/>
          </w:tcPr>
          <w:p w14:paraId="17D1A4D0" w14:textId="77777777" w:rsidR="001A5FFE" w:rsidRPr="00B37E5A" w:rsidRDefault="001A5FFE" w:rsidP="001A5FFE">
            <w:pPr>
              <w:spacing w:after="0" w:line="240" w:lineRule="auto"/>
              <w:rPr>
                <w:rFonts w:ascii="Cambria" w:eastAsia="Times New Roman" w:hAnsi="Cambria" w:cs="Arial"/>
                <w:b/>
                <w:sz w:val="20"/>
                <w:szCs w:val="20"/>
                <w:u w:val="single"/>
                <w:lang w:val="it-IT" w:eastAsia="en-GB"/>
              </w:rPr>
            </w:pPr>
          </w:p>
        </w:tc>
      </w:tr>
    </w:tbl>
    <w:p w14:paraId="54246257" w14:textId="3BD7FB7A" w:rsidR="006F01ED" w:rsidRPr="00B37E5A" w:rsidRDefault="006F01ED" w:rsidP="00387CC5">
      <w:pPr>
        <w:rPr>
          <w:color w:val="000000" w:themeColor="text1"/>
          <w:lang w:val="it-IT"/>
        </w:rPr>
      </w:pPr>
    </w:p>
    <w:p w14:paraId="662D1EF8" w14:textId="77777777" w:rsidR="001A5FFE" w:rsidRPr="00B37E5A" w:rsidRDefault="001A5FFE" w:rsidP="001A5FFE">
      <w:pPr>
        <w:spacing w:after="0"/>
        <w:rPr>
          <w:rFonts w:ascii="Cambria" w:hAnsi="Cambria" w:cs="Arial"/>
          <w:b/>
          <w:bCs/>
          <w:sz w:val="20"/>
          <w:lang w:val="it-IT"/>
        </w:rPr>
      </w:pPr>
    </w:p>
    <w:p w14:paraId="6C0A0DE5" w14:textId="77777777" w:rsidR="001A5FFE" w:rsidRPr="00B37E5A" w:rsidRDefault="001A5FFE" w:rsidP="00E035D5">
      <w:pPr>
        <w:numPr>
          <w:ilvl w:val="0"/>
          <w:numId w:val="35"/>
        </w:numPr>
        <w:spacing w:after="0"/>
        <w:contextualSpacing/>
        <w:rPr>
          <w:rFonts w:ascii="Cambria" w:eastAsia="Times New Roman" w:hAnsi="Cambria" w:cs="Arial"/>
          <w:b/>
          <w:bCs/>
          <w:sz w:val="24"/>
          <w:szCs w:val="24"/>
          <w:lang w:val="ro-RO" w:eastAsia="en-GB"/>
        </w:rPr>
      </w:pPr>
      <w:r w:rsidRPr="00B37E5A">
        <w:rPr>
          <w:rFonts w:ascii="Cambria" w:eastAsia="Times New Roman" w:hAnsi="Cambria" w:cs="Arial"/>
          <w:b/>
          <w:bCs/>
          <w:sz w:val="24"/>
          <w:szCs w:val="24"/>
          <w:lang w:val="ro-RO" w:eastAsia="en-GB"/>
        </w:rPr>
        <w:t>OGLINDA FRONTALA ORL</w:t>
      </w:r>
    </w:p>
    <w:tbl>
      <w:tblPr>
        <w:tblW w:w="10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35"/>
        <w:gridCol w:w="1170"/>
        <w:gridCol w:w="1170"/>
        <w:gridCol w:w="3879"/>
      </w:tblGrid>
      <w:tr w:rsidR="001A5FFE" w:rsidRPr="00B37E5A" w14:paraId="74BEDD3E" w14:textId="77777777" w:rsidTr="001A5FFE">
        <w:trPr>
          <w:cantSplit/>
          <w:jc w:val="center"/>
        </w:trPr>
        <w:tc>
          <w:tcPr>
            <w:tcW w:w="4135" w:type="dxa"/>
            <w:shd w:val="clear" w:color="auto" w:fill="D9D9D9" w:themeFill="background1" w:themeFillShade="D9"/>
          </w:tcPr>
          <w:p w14:paraId="58C4096B" w14:textId="77777777" w:rsidR="001A5FFE" w:rsidRPr="00B37E5A" w:rsidRDefault="001A5FFE" w:rsidP="001A5FFE">
            <w:pPr>
              <w:spacing w:after="0" w:line="240" w:lineRule="auto"/>
              <w:rPr>
                <w:rFonts w:ascii="Cambria" w:eastAsia="Times New Roman" w:hAnsi="Cambria" w:cs="Arial"/>
                <w:sz w:val="24"/>
                <w:szCs w:val="20"/>
                <w:lang w:val="ro-RO" w:eastAsia="en-GB"/>
              </w:rPr>
            </w:pPr>
            <w:r w:rsidRPr="00B37E5A">
              <w:rPr>
                <w:rFonts w:ascii="Cambria" w:eastAsia="Times New Roman" w:hAnsi="Cambria" w:cs="Times New Roman"/>
                <w:b/>
                <w:bCs/>
                <w:sz w:val="20"/>
                <w:szCs w:val="20"/>
                <w:lang w:val="ro-RO" w:eastAsia="en-GB"/>
              </w:rPr>
              <w:t>SPECIFICATII TEHNICE</w:t>
            </w:r>
          </w:p>
        </w:tc>
        <w:tc>
          <w:tcPr>
            <w:tcW w:w="1170" w:type="dxa"/>
            <w:shd w:val="clear" w:color="auto" w:fill="D9D9D9" w:themeFill="background1" w:themeFillShade="D9"/>
          </w:tcPr>
          <w:p w14:paraId="73AA3831"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DA</w:t>
            </w:r>
          </w:p>
        </w:tc>
        <w:tc>
          <w:tcPr>
            <w:tcW w:w="1170" w:type="dxa"/>
            <w:shd w:val="clear" w:color="auto" w:fill="D9D9D9" w:themeFill="background1" w:themeFillShade="D9"/>
          </w:tcPr>
          <w:p w14:paraId="643AA656"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NU</w:t>
            </w:r>
          </w:p>
        </w:tc>
        <w:tc>
          <w:tcPr>
            <w:tcW w:w="3879" w:type="dxa"/>
            <w:shd w:val="clear" w:color="auto" w:fill="D9D9D9" w:themeFill="background1" w:themeFillShade="D9"/>
          </w:tcPr>
          <w:p w14:paraId="390C18DE" w14:textId="77777777" w:rsidR="001A5FFE" w:rsidRPr="00B37E5A" w:rsidRDefault="001A5FFE" w:rsidP="001A5FFE">
            <w:pPr>
              <w:spacing w:after="0" w:line="240" w:lineRule="auto"/>
              <w:jc w:val="center"/>
              <w:rPr>
                <w:rFonts w:ascii="Cambria" w:eastAsia="Times New Roman" w:hAnsi="Cambria" w:cs="Times New Roman"/>
                <w:b/>
                <w:bCs/>
                <w:sz w:val="20"/>
                <w:szCs w:val="20"/>
                <w:lang w:val="ro-RO" w:eastAsia="en-GB"/>
              </w:rPr>
            </w:pPr>
            <w:r w:rsidRPr="00B37E5A">
              <w:rPr>
                <w:rFonts w:ascii="Cambria" w:eastAsia="Times New Roman" w:hAnsi="Cambria" w:cs="Times New Roman"/>
                <w:b/>
                <w:bCs/>
                <w:sz w:val="20"/>
                <w:szCs w:val="20"/>
                <w:lang w:val="ro-RO" w:eastAsia="en-GB"/>
              </w:rPr>
              <w:t>CONFORMITATE</w:t>
            </w:r>
          </w:p>
          <w:p w14:paraId="2022DE82"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sz w:val="20"/>
                <w:szCs w:val="20"/>
                <w:lang w:val="it-IT" w:eastAsia="en-GB"/>
              </w:rPr>
              <w:t>(trimiteri documentatie)</w:t>
            </w:r>
          </w:p>
        </w:tc>
      </w:tr>
      <w:tr w:rsidR="001A5FFE" w:rsidRPr="00B37E5A" w14:paraId="1A1CDB0F" w14:textId="77777777" w:rsidTr="001A5FFE">
        <w:trPr>
          <w:jc w:val="center"/>
        </w:trPr>
        <w:tc>
          <w:tcPr>
            <w:tcW w:w="4135" w:type="dxa"/>
          </w:tcPr>
          <w:p w14:paraId="593A8051" w14:textId="77777777" w:rsidR="001A5FFE" w:rsidRPr="00B37E5A" w:rsidRDefault="001A5FFE" w:rsidP="001A5FFE">
            <w:pPr>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Oglinda are diametrul de 90 mm.</w:t>
            </w:r>
          </w:p>
        </w:tc>
        <w:tc>
          <w:tcPr>
            <w:tcW w:w="1170" w:type="dxa"/>
            <w:vAlign w:val="center"/>
          </w:tcPr>
          <w:p w14:paraId="345999BD"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val="it-IT" w:eastAsia="en-GB"/>
              </w:rPr>
            </w:pPr>
          </w:p>
        </w:tc>
        <w:tc>
          <w:tcPr>
            <w:tcW w:w="1170" w:type="dxa"/>
            <w:vAlign w:val="center"/>
          </w:tcPr>
          <w:p w14:paraId="6C6BBA3B"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val="it-IT" w:eastAsia="en-GB"/>
              </w:rPr>
            </w:pPr>
          </w:p>
        </w:tc>
        <w:tc>
          <w:tcPr>
            <w:tcW w:w="3879" w:type="dxa"/>
            <w:vAlign w:val="center"/>
          </w:tcPr>
          <w:p w14:paraId="7BD449B7"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val="it-IT" w:eastAsia="en-GB"/>
              </w:rPr>
            </w:pPr>
          </w:p>
        </w:tc>
      </w:tr>
      <w:tr w:rsidR="001A5FFE" w:rsidRPr="00B37E5A" w14:paraId="1D9421A5" w14:textId="77777777" w:rsidTr="001A5FFE">
        <w:trPr>
          <w:jc w:val="center"/>
        </w:trPr>
        <w:tc>
          <w:tcPr>
            <w:tcW w:w="4135" w:type="dxa"/>
          </w:tcPr>
          <w:p w14:paraId="600C7F60" w14:textId="77777777" w:rsidR="001A5FFE" w:rsidRPr="00B37E5A" w:rsidRDefault="001A5FFE" w:rsidP="001A5FFE">
            <w:pPr>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-Sistem de fixare prin bila </w:t>
            </w:r>
          </w:p>
        </w:tc>
        <w:tc>
          <w:tcPr>
            <w:tcW w:w="1170" w:type="dxa"/>
            <w:shd w:val="clear" w:color="auto" w:fill="auto"/>
          </w:tcPr>
          <w:p w14:paraId="5A7F772A"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1170" w:type="dxa"/>
            <w:shd w:val="clear" w:color="auto" w:fill="auto"/>
          </w:tcPr>
          <w:p w14:paraId="670B78AC"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3879" w:type="dxa"/>
            <w:shd w:val="clear" w:color="auto" w:fill="auto"/>
          </w:tcPr>
          <w:p w14:paraId="3E214656"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r>
      <w:tr w:rsidR="001A5FFE" w:rsidRPr="00B37E5A" w14:paraId="0A1C553D" w14:textId="77777777" w:rsidTr="001A5FFE">
        <w:trPr>
          <w:jc w:val="center"/>
        </w:trPr>
        <w:tc>
          <w:tcPr>
            <w:tcW w:w="4135" w:type="dxa"/>
          </w:tcPr>
          <w:p w14:paraId="56DB6698"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-Ajustare prin banda </w:t>
            </w:r>
          </w:p>
        </w:tc>
        <w:tc>
          <w:tcPr>
            <w:tcW w:w="1170" w:type="dxa"/>
            <w:shd w:val="clear" w:color="auto" w:fill="auto"/>
          </w:tcPr>
          <w:p w14:paraId="39FBC324" w14:textId="77777777" w:rsidR="001A5FFE" w:rsidRPr="00B37E5A" w:rsidRDefault="001A5FFE" w:rsidP="001A5FFE">
            <w:pPr>
              <w:spacing w:after="0" w:line="240" w:lineRule="auto"/>
              <w:ind w:left="720"/>
              <w:rPr>
                <w:rFonts w:ascii="Cambria" w:eastAsia="Times New Roman" w:hAnsi="Cambria" w:cs="Arial"/>
                <w:bCs/>
                <w:sz w:val="24"/>
                <w:szCs w:val="20"/>
                <w:lang w:val="it-IT" w:eastAsia="en-GB"/>
              </w:rPr>
            </w:pPr>
          </w:p>
        </w:tc>
        <w:tc>
          <w:tcPr>
            <w:tcW w:w="1170" w:type="dxa"/>
            <w:shd w:val="clear" w:color="auto" w:fill="auto"/>
          </w:tcPr>
          <w:p w14:paraId="0A7A0177" w14:textId="77777777" w:rsidR="001A5FFE" w:rsidRPr="00B37E5A" w:rsidRDefault="001A5FFE" w:rsidP="001A5FFE">
            <w:pPr>
              <w:spacing w:after="0" w:line="240" w:lineRule="auto"/>
              <w:ind w:left="720"/>
              <w:rPr>
                <w:rFonts w:ascii="Cambria" w:eastAsia="Times New Roman" w:hAnsi="Cambria" w:cs="Arial"/>
                <w:bCs/>
                <w:sz w:val="24"/>
                <w:szCs w:val="20"/>
                <w:lang w:val="it-IT" w:eastAsia="en-GB"/>
              </w:rPr>
            </w:pPr>
          </w:p>
        </w:tc>
        <w:tc>
          <w:tcPr>
            <w:tcW w:w="3879" w:type="dxa"/>
            <w:shd w:val="clear" w:color="auto" w:fill="auto"/>
          </w:tcPr>
          <w:p w14:paraId="0596ED5A" w14:textId="77777777" w:rsidR="001A5FFE" w:rsidRPr="00B37E5A" w:rsidRDefault="001A5FFE" w:rsidP="001A5FFE">
            <w:pPr>
              <w:spacing w:after="0" w:line="240" w:lineRule="auto"/>
              <w:ind w:left="720"/>
              <w:rPr>
                <w:rFonts w:ascii="Cambria" w:eastAsia="Times New Roman" w:hAnsi="Cambria" w:cs="Arial"/>
                <w:bCs/>
                <w:sz w:val="24"/>
                <w:szCs w:val="20"/>
                <w:lang w:val="it-IT" w:eastAsia="en-GB"/>
              </w:rPr>
            </w:pPr>
          </w:p>
        </w:tc>
      </w:tr>
    </w:tbl>
    <w:p w14:paraId="7BFEB9D5" w14:textId="77777777" w:rsidR="001A5FFE" w:rsidRPr="00B37E5A" w:rsidRDefault="001A5FFE" w:rsidP="001A5FFE">
      <w:pPr>
        <w:tabs>
          <w:tab w:val="left" w:pos="360"/>
        </w:tabs>
        <w:spacing w:after="0" w:line="240" w:lineRule="auto"/>
        <w:rPr>
          <w:rFonts w:ascii="Cambria" w:eastAsia="Times New Roman" w:hAnsi="Cambria" w:cs="Arial"/>
          <w:b/>
          <w:bCs/>
          <w:sz w:val="24"/>
          <w:szCs w:val="24"/>
          <w:lang w:val="ro-RO" w:eastAsia="en-GB"/>
        </w:rPr>
      </w:pPr>
    </w:p>
    <w:p w14:paraId="762C14D1" w14:textId="77777777" w:rsidR="001A5FFE" w:rsidRPr="00B37E5A" w:rsidRDefault="001A5FFE" w:rsidP="001A5FFE">
      <w:pPr>
        <w:tabs>
          <w:tab w:val="left" w:pos="360"/>
        </w:tabs>
        <w:spacing w:after="0" w:line="240" w:lineRule="auto"/>
        <w:rPr>
          <w:rFonts w:ascii="Cambria" w:eastAsia="Times New Roman" w:hAnsi="Cambria" w:cs="Arial"/>
          <w:b/>
          <w:bCs/>
          <w:sz w:val="24"/>
          <w:szCs w:val="24"/>
          <w:lang w:val="ro-RO" w:eastAsia="en-GB"/>
        </w:rPr>
      </w:pPr>
    </w:p>
    <w:p w14:paraId="14277A42" w14:textId="77777777" w:rsidR="001A5FFE" w:rsidRPr="00B37E5A" w:rsidRDefault="001A5FFE" w:rsidP="00E035D5">
      <w:pPr>
        <w:numPr>
          <w:ilvl w:val="0"/>
          <w:numId w:val="35"/>
        </w:numPr>
        <w:spacing w:after="0" w:line="240" w:lineRule="auto"/>
        <w:ind w:left="-90"/>
        <w:contextualSpacing/>
        <w:rPr>
          <w:rFonts w:ascii="Cambria" w:eastAsia="Times New Roman" w:hAnsi="Cambria" w:cs="Arial"/>
          <w:b/>
          <w:bCs/>
          <w:sz w:val="24"/>
          <w:szCs w:val="24"/>
          <w:lang w:val="ro-RO" w:eastAsia="en-GB"/>
        </w:rPr>
      </w:pPr>
      <w:r w:rsidRPr="00B37E5A">
        <w:rPr>
          <w:rFonts w:ascii="Cambria" w:eastAsia="Times New Roman" w:hAnsi="Cambria" w:cs="Arial"/>
          <w:b/>
          <w:bCs/>
          <w:sz w:val="24"/>
          <w:szCs w:val="24"/>
          <w:lang w:val="ro-RO" w:eastAsia="en-GB"/>
        </w:rPr>
        <w:t>SERINGA GUYON METALICA</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5"/>
        <w:gridCol w:w="1170"/>
        <w:gridCol w:w="1170"/>
        <w:gridCol w:w="3822"/>
      </w:tblGrid>
      <w:tr w:rsidR="001A5FFE" w:rsidRPr="00B37E5A" w14:paraId="070F8AEC" w14:textId="77777777" w:rsidTr="001A5FFE">
        <w:trPr>
          <w:jc w:val="center"/>
        </w:trPr>
        <w:tc>
          <w:tcPr>
            <w:tcW w:w="4045" w:type="dxa"/>
            <w:shd w:val="clear" w:color="auto" w:fill="D9D9D9" w:themeFill="background1" w:themeFillShade="D9"/>
          </w:tcPr>
          <w:p w14:paraId="4989F1D8" w14:textId="77777777" w:rsidR="001A5FFE" w:rsidRPr="00B37E5A" w:rsidRDefault="001A5FFE" w:rsidP="001A5FFE">
            <w:pPr>
              <w:spacing w:after="0" w:line="240" w:lineRule="auto"/>
              <w:ind w:left="720"/>
              <w:rPr>
                <w:rFonts w:ascii="Cambria" w:eastAsia="Times New Roman" w:hAnsi="Cambria" w:cs="Arial"/>
                <w:sz w:val="24"/>
                <w:szCs w:val="20"/>
                <w:lang w:val="ro-RO" w:eastAsia="en-GB"/>
              </w:rPr>
            </w:pPr>
            <w:r w:rsidRPr="00B37E5A">
              <w:rPr>
                <w:rFonts w:ascii="Cambria" w:eastAsia="Times New Roman" w:hAnsi="Cambria" w:cs="Times New Roman"/>
                <w:b/>
                <w:bCs/>
                <w:sz w:val="20"/>
                <w:szCs w:val="20"/>
                <w:lang w:val="ro-RO" w:eastAsia="en-GB"/>
              </w:rPr>
              <w:t>SPECIFICATII TEHNICE</w:t>
            </w:r>
          </w:p>
        </w:tc>
        <w:tc>
          <w:tcPr>
            <w:tcW w:w="1170" w:type="dxa"/>
            <w:shd w:val="clear" w:color="auto" w:fill="D9D9D9" w:themeFill="background1" w:themeFillShade="D9"/>
          </w:tcPr>
          <w:p w14:paraId="4C0FCA54"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DA</w:t>
            </w:r>
          </w:p>
        </w:tc>
        <w:tc>
          <w:tcPr>
            <w:tcW w:w="1170" w:type="dxa"/>
            <w:shd w:val="clear" w:color="auto" w:fill="D9D9D9" w:themeFill="background1" w:themeFillShade="D9"/>
          </w:tcPr>
          <w:p w14:paraId="14D1D0B6"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NU</w:t>
            </w:r>
          </w:p>
        </w:tc>
        <w:tc>
          <w:tcPr>
            <w:tcW w:w="3822" w:type="dxa"/>
            <w:shd w:val="clear" w:color="auto" w:fill="D9D9D9" w:themeFill="background1" w:themeFillShade="D9"/>
          </w:tcPr>
          <w:p w14:paraId="50408193" w14:textId="77777777" w:rsidR="001A5FFE" w:rsidRPr="00B37E5A" w:rsidRDefault="001A5FFE" w:rsidP="001A5FFE">
            <w:pPr>
              <w:spacing w:after="0" w:line="240" w:lineRule="auto"/>
              <w:jc w:val="center"/>
              <w:rPr>
                <w:rFonts w:ascii="Cambria" w:eastAsia="Times New Roman" w:hAnsi="Cambria" w:cs="Times New Roman"/>
                <w:b/>
                <w:bCs/>
                <w:sz w:val="20"/>
                <w:szCs w:val="20"/>
                <w:lang w:val="ro-RO" w:eastAsia="en-GB"/>
              </w:rPr>
            </w:pPr>
            <w:r w:rsidRPr="00B37E5A">
              <w:rPr>
                <w:rFonts w:ascii="Cambria" w:eastAsia="Times New Roman" w:hAnsi="Cambria" w:cs="Times New Roman"/>
                <w:b/>
                <w:bCs/>
                <w:sz w:val="20"/>
                <w:szCs w:val="20"/>
                <w:lang w:val="ro-RO" w:eastAsia="en-GB"/>
              </w:rPr>
              <w:t>CONFORMITATE</w:t>
            </w:r>
          </w:p>
          <w:p w14:paraId="55B7CBBA"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sz w:val="20"/>
                <w:szCs w:val="20"/>
                <w:lang w:val="it-IT" w:eastAsia="en-GB"/>
              </w:rPr>
              <w:t>(trimiteri documentatie)</w:t>
            </w:r>
          </w:p>
        </w:tc>
      </w:tr>
      <w:tr w:rsidR="001A5FFE" w:rsidRPr="00B37E5A" w14:paraId="1E24181B" w14:textId="77777777" w:rsidTr="001A5FFE">
        <w:trPr>
          <w:trHeight w:val="225"/>
          <w:jc w:val="center"/>
        </w:trPr>
        <w:tc>
          <w:tcPr>
            <w:tcW w:w="4045" w:type="dxa"/>
          </w:tcPr>
          <w:p w14:paraId="7A5125DF" w14:textId="77777777" w:rsidR="001A5FFE" w:rsidRPr="00B37E5A" w:rsidRDefault="001A5FFE" w:rsidP="001A5FFE">
            <w:pPr>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metalica</w:t>
            </w:r>
          </w:p>
        </w:tc>
        <w:tc>
          <w:tcPr>
            <w:tcW w:w="1170" w:type="dxa"/>
            <w:vAlign w:val="center"/>
          </w:tcPr>
          <w:p w14:paraId="1626C750" w14:textId="77777777" w:rsidR="001A5FFE" w:rsidRPr="00B37E5A" w:rsidRDefault="001A5FFE" w:rsidP="001A5FFE">
            <w:pPr>
              <w:spacing w:after="0" w:line="240" w:lineRule="auto"/>
              <w:rPr>
                <w:rFonts w:ascii="Cambria" w:eastAsia="Times New Roman" w:hAnsi="Cambria" w:cs="Arial"/>
                <w:b/>
                <w:bCs/>
                <w:color w:val="000000"/>
                <w:sz w:val="24"/>
                <w:szCs w:val="20"/>
                <w:lang w:eastAsia="en-GB"/>
              </w:rPr>
            </w:pPr>
          </w:p>
        </w:tc>
        <w:tc>
          <w:tcPr>
            <w:tcW w:w="1170" w:type="dxa"/>
            <w:vAlign w:val="center"/>
          </w:tcPr>
          <w:p w14:paraId="68B8FFBB" w14:textId="77777777" w:rsidR="001A5FFE" w:rsidRPr="00B37E5A" w:rsidRDefault="001A5FFE" w:rsidP="001A5FFE">
            <w:pPr>
              <w:spacing w:after="0" w:line="240" w:lineRule="auto"/>
              <w:rPr>
                <w:rFonts w:ascii="Cambria" w:eastAsia="Times New Roman" w:hAnsi="Cambria" w:cs="Arial"/>
                <w:b/>
                <w:bCs/>
                <w:color w:val="000000"/>
                <w:sz w:val="24"/>
                <w:szCs w:val="20"/>
                <w:lang w:eastAsia="en-GB"/>
              </w:rPr>
            </w:pPr>
          </w:p>
        </w:tc>
        <w:tc>
          <w:tcPr>
            <w:tcW w:w="3822" w:type="dxa"/>
            <w:vAlign w:val="center"/>
          </w:tcPr>
          <w:p w14:paraId="1C37A791" w14:textId="77777777" w:rsidR="001A5FFE" w:rsidRPr="00B37E5A" w:rsidRDefault="001A5FFE" w:rsidP="001A5FFE">
            <w:pPr>
              <w:spacing w:after="0" w:line="240" w:lineRule="auto"/>
              <w:rPr>
                <w:rFonts w:ascii="Cambria" w:eastAsia="Times New Roman" w:hAnsi="Cambria" w:cs="Arial"/>
                <w:b/>
                <w:bCs/>
                <w:color w:val="000000"/>
                <w:sz w:val="24"/>
                <w:szCs w:val="20"/>
                <w:lang w:eastAsia="en-GB"/>
              </w:rPr>
            </w:pPr>
          </w:p>
        </w:tc>
      </w:tr>
      <w:tr w:rsidR="001A5FFE" w:rsidRPr="00B37E5A" w14:paraId="512A396C" w14:textId="77777777" w:rsidTr="001A5FFE">
        <w:trPr>
          <w:jc w:val="center"/>
        </w:trPr>
        <w:tc>
          <w:tcPr>
            <w:tcW w:w="4045" w:type="dxa"/>
          </w:tcPr>
          <w:p w14:paraId="69BD80A6" w14:textId="77777777" w:rsidR="001A5FFE" w:rsidRPr="00B37E5A" w:rsidRDefault="001A5FFE" w:rsidP="001A5FFE">
            <w:pPr>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Capacitate 150ml</w:t>
            </w:r>
          </w:p>
        </w:tc>
        <w:tc>
          <w:tcPr>
            <w:tcW w:w="1170" w:type="dxa"/>
            <w:shd w:val="clear" w:color="auto" w:fill="auto"/>
          </w:tcPr>
          <w:p w14:paraId="25FD4D07"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1170" w:type="dxa"/>
            <w:shd w:val="clear" w:color="auto" w:fill="auto"/>
          </w:tcPr>
          <w:p w14:paraId="0180CE87"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3822" w:type="dxa"/>
            <w:shd w:val="clear" w:color="auto" w:fill="auto"/>
          </w:tcPr>
          <w:p w14:paraId="457FC15F" w14:textId="77777777" w:rsidR="001A5FFE" w:rsidRPr="00B37E5A" w:rsidRDefault="001A5FFE" w:rsidP="001A5FFE">
            <w:pPr>
              <w:spacing w:after="0" w:line="240" w:lineRule="auto"/>
              <w:rPr>
                <w:rFonts w:ascii="Cambria" w:eastAsia="Times New Roman" w:hAnsi="Cambria" w:cs="Arial"/>
                <w:bCs/>
                <w:i/>
                <w:iCs/>
                <w:sz w:val="24"/>
                <w:szCs w:val="20"/>
                <w:lang w:val="it-IT" w:eastAsia="en-GB"/>
              </w:rPr>
            </w:pPr>
          </w:p>
        </w:tc>
      </w:tr>
      <w:tr w:rsidR="001A5FFE" w:rsidRPr="00B37E5A" w14:paraId="1ECB7A35" w14:textId="77777777" w:rsidTr="001A5FFE">
        <w:trPr>
          <w:jc w:val="center"/>
        </w:trPr>
        <w:tc>
          <w:tcPr>
            <w:tcW w:w="4045" w:type="dxa"/>
          </w:tcPr>
          <w:p w14:paraId="5BE9B65B"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Dispune de 2 canule</w:t>
            </w:r>
          </w:p>
        </w:tc>
        <w:tc>
          <w:tcPr>
            <w:tcW w:w="1170" w:type="dxa"/>
            <w:shd w:val="clear" w:color="auto" w:fill="auto"/>
          </w:tcPr>
          <w:p w14:paraId="30059DE5" w14:textId="77777777" w:rsidR="001A5FFE" w:rsidRPr="00B37E5A" w:rsidRDefault="001A5FFE" w:rsidP="001A5FFE">
            <w:pPr>
              <w:spacing w:after="0" w:line="240" w:lineRule="auto"/>
              <w:ind w:left="720"/>
              <w:rPr>
                <w:rFonts w:ascii="Cambria" w:eastAsia="Times New Roman" w:hAnsi="Cambria" w:cs="Arial"/>
                <w:bCs/>
                <w:sz w:val="24"/>
                <w:szCs w:val="20"/>
                <w:lang w:val="it-IT" w:eastAsia="en-GB"/>
              </w:rPr>
            </w:pPr>
          </w:p>
        </w:tc>
        <w:tc>
          <w:tcPr>
            <w:tcW w:w="1170" w:type="dxa"/>
            <w:shd w:val="clear" w:color="auto" w:fill="auto"/>
          </w:tcPr>
          <w:p w14:paraId="6287360D" w14:textId="77777777" w:rsidR="001A5FFE" w:rsidRPr="00B37E5A" w:rsidRDefault="001A5FFE" w:rsidP="001A5FFE">
            <w:pPr>
              <w:spacing w:after="0" w:line="240" w:lineRule="auto"/>
              <w:ind w:left="720"/>
              <w:rPr>
                <w:rFonts w:ascii="Cambria" w:eastAsia="Times New Roman" w:hAnsi="Cambria" w:cs="Arial"/>
                <w:bCs/>
                <w:sz w:val="24"/>
                <w:szCs w:val="20"/>
                <w:lang w:val="it-IT" w:eastAsia="en-GB"/>
              </w:rPr>
            </w:pPr>
          </w:p>
        </w:tc>
        <w:tc>
          <w:tcPr>
            <w:tcW w:w="3822" w:type="dxa"/>
            <w:shd w:val="clear" w:color="auto" w:fill="auto"/>
          </w:tcPr>
          <w:p w14:paraId="78318515" w14:textId="77777777" w:rsidR="001A5FFE" w:rsidRPr="00B37E5A" w:rsidRDefault="001A5FFE" w:rsidP="001A5FFE">
            <w:pPr>
              <w:spacing w:after="0" w:line="240" w:lineRule="auto"/>
              <w:rPr>
                <w:rFonts w:ascii="Cambria" w:eastAsia="Times New Roman" w:hAnsi="Cambria" w:cs="Arial"/>
                <w:bCs/>
                <w:sz w:val="24"/>
                <w:szCs w:val="20"/>
                <w:lang w:val="it-IT" w:eastAsia="en-GB"/>
              </w:rPr>
            </w:pPr>
          </w:p>
        </w:tc>
      </w:tr>
      <w:tr w:rsidR="001A5FFE" w:rsidRPr="00B37E5A" w14:paraId="3B4CDAA3" w14:textId="77777777" w:rsidTr="001A5FFE">
        <w:trPr>
          <w:jc w:val="center"/>
        </w:trPr>
        <w:tc>
          <w:tcPr>
            <w:tcW w:w="4045" w:type="dxa"/>
          </w:tcPr>
          <w:p w14:paraId="7F1BF53A" w14:textId="77777777" w:rsidR="001A5FFE" w:rsidRPr="00B37E5A" w:rsidRDefault="001A5FFE" w:rsidP="001A5FFE">
            <w:pPr>
              <w:spacing w:after="0" w:line="240" w:lineRule="auto"/>
              <w:jc w:val="both"/>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Dispune de 3 inele</w:t>
            </w:r>
          </w:p>
        </w:tc>
        <w:tc>
          <w:tcPr>
            <w:tcW w:w="1170" w:type="dxa"/>
            <w:shd w:val="clear" w:color="auto" w:fill="auto"/>
          </w:tcPr>
          <w:p w14:paraId="6E9BB830" w14:textId="77777777" w:rsidR="001A5FFE" w:rsidRPr="00B37E5A" w:rsidRDefault="001A5FFE" w:rsidP="001A5FFE">
            <w:pPr>
              <w:spacing w:after="0" w:line="240" w:lineRule="auto"/>
              <w:rPr>
                <w:rFonts w:ascii="Cambria" w:eastAsia="Times New Roman" w:hAnsi="Cambria" w:cs="Arial"/>
                <w:bCs/>
                <w:sz w:val="24"/>
                <w:szCs w:val="20"/>
                <w:lang w:val="it-IT" w:eastAsia="en-GB"/>
              </w:rPr>
            </w:pPr>
          </w:p>
        </w:tc>
        <w:tc>
          <w:tcPr>
            <w:tcW w:w="1170" w:type="dxa"/>
            <w:shd w:val="clear" w:color="auto" w:fill="auto"/>
          </w:tcPr>
          <w:p w14:paraId="66F60F08" w14:textId="77777777" w:rsidR="001A5FFE" w:rsidRPr="00B37E5A" w:rsidRDefault="001A5FFE" w:rsidP="001A5FFE">
            <w:pPr>
              <w:spacing w:after="0" w:line="240" w:lineRule="auto"/>
              <w:rPr>
                <w:rFonts w:ascii="Cambria" w:eastAsia="Times New Roman" w:hAnsi="Cambria" w:cs="Arial"/>
                <w:bCs/>
                <w:sz w:val="24"/>
                <w:szCs w:val="20"/>
                <w:lang w:val="it-IT" w:eastAsia="en-GB"/>
              </w:rPr>
            </w:pPr>
          </w:p>
        </w:tc>
        <w:tc>
          <w:tcPr>
            <w:tcW w:w="3822" w:type="dxa"/>
            <w:shd w:val="clear" w:color="auto" w:fill="auto"/>
          </w:tcPr>
          <w:p w14:paraId="08ABA104" w14:textId="77777777" w:rsidR="001A5FFE" w:rsidRPr="00B37E5A" w:rsidRDefault="001A5FFE" w:rsidP="001A5FFE">
            <w:pPr>
              <w:spacing w:after="0" w:line="240" w:lineRule="auto"/>
              <w:rPr>
                <w:rFonts w:ascii="Cambria" w:eastAsia="Times New Roman" w:hAnsi="Cambria" w:cs="Arial"/>
                <w:bCs/>
                <w:sz w:val="24"/>
                <w:szCs w:val="20"/>
                <w:lang w:val="it-IT" w:eastAsia="en-GB"/>
              </w:rPr>
            </w:pPr>
          </w:p>
        </w:tc>
      </w:tr>
    </w:tbl>
    <w:p w14:paraId="0E6C844C" w14:textId="77777777" w:rsidR="001A5FFE" w:rsidRPr="00B37E5A" w:rsidRDefault="001A5FFE" w:rsidP="001A5FFE">
      <w:pPr>
        <w:tabs>
          <w:tab w:val="left" w:pos="360"/>
        </w:tabs>
        <w:spacing w:after="0" w:line="240" w:lineRule="auto"/>
        <w:rPr>
          <w:rFonts w:ascii="Cambria" w:eastAsia="Times New Roman" w:hAnsi="Cambria" w:cs="Calibri"/>
          <w:b/>
          <w:bCs/>
          <w:sz w:val="24"/>
          <w:szCs w:val="24"/>
          <w:lang w:val="ro-RO" w:eastAsia="en-GB"/>
        </w:rPr>
      </w:pPr>
    </w:p>
    <w:p w14:paraId="741C0C5B" w14:textId="77777777" w:rsidR="001A5FFE" w:rsidRPr="00B37E5A" w:rsidRDefault="001A5FFE" w:rsidP="00E035D5">
      <w:pPr>
        <w:numPr>
          <w:ilvl w:val="0"/>
          <w:numId w:val="35"/>
        </w:numPr>
        <w:spacing w:after="0" w:line="240" w:lineRule="auto"/>
        <w:ind w:left="0"/>
        <w:contextualSpacing/>
        <w:rPr>
          <w:rFonts w:ascii="Cambria" w:eastAsia="Times New Roman" w:hAnsi="Cambria" w:cs="Arial"/>
          <w:b/>
          <w:bCs/>
          <w:sz w:val="24"/>
          <w:szCs w:val="24"/>
          <w:lang w:val="ro-RO" w:eastAsia="en-GB"/>
        </w:rPr>
      </w:pPr>
      <w:r w:rsidRPr="00B37E5A">
        <w:rPr>
          <w:rFonts w:ascii="Cambria" w:eastAsia="Times New Roman" w:hAnsi="Cambria" w:cs="Arial"/>
          <w:b/>
          <w:bCs/>
          <w:sz w:val="24"/>
          <w:szCs w:val="24"/>
          <w:lang w:val="ro-RO" w:eastAsia="en-GB"/>
        </w:rPr>
        <w:t>Pensa auriculara Lubet-Barbon</w:t>
      </w:r>
    </w:p>
    <w:tbl>
      <w:tblPr>
        <w:tblW w:w="101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55"/>
        <w:gridCol w:w="1260"/>
        <w:gridCol w:w="1170"/>
        <w:gridCol w:w="3729"/>
      </w:tblGrid>
      <w:tr w:rsidR="001A5FFE" w:rsidRPr="00B37E5A" w14:paraId="4C4DE797" w14:textId="77777777" w:rsidTr="001A5FFE">
        <w:trPr>
          <w:jc w:val="center"/>
        </w:trPr>
        <w:tc>
          <w:tcPr>
            <w:tcW w:w="3955" w:type="dxa"/>
            <w:shd w:val="clear" w:color="auto" w:fill="D9D9D9" w:themeFill="background1" w:themeFillShade="D9"/>
          </w:tcPr>
          <w:p w14:paraId="7312FA76" w14:textId="77777777" w:rsidR="001A5FFE" w:rsidRPr="00B37E5A" w:rsidRDefault="001A5FFE" w:rsidP="001A5FFE">
            <w:pPr>
              <w:spacing w:after="0" w:line="240" w:lineRule="auto"/>
              <w:ind w:left="720"/>
              <w:rPr>
                <w:rFonts w:ascii="Cambria" w:eastAsia="Times New Roman" w:hAnsi="Cambria" w:cs="Arial"/>
                <w:sz w:val="24"/>
                <w:szCs w:val="20"/>
                <w:lang w:val="ro-RO" w:eastAsia="en-GB"/>
              </w:rPr>
            </w:pPr>
            <w:r w:rsidRPr="00B37E5A">
              <w:rPr>
                <w:rFonts w:ascii="Cambria" w:eastAsia="Times New Roman" w:hAnsi="Cambria" w:cs="Times New Roman"/>
                <w:b/>
                <w:bCs/>
                <w:sz w:val="20"/>
                <w:szCs w:val="20"/>
                <w:lang w:val="ro-RO" w:eastAsia="en-GB"/>
              </w:rPr>
              <w:t>SPECIFICATII TEHNICE</w:t>
            </w:r>
          </w:p>
        </w:tc>
        <w:tc>
          <w:tcPr>
            <w:tcW w:w="1260" w:type="dxa"/>
            <w:shd w:val="clear" w:color="auto" w:fill="D9D9D9" w:themeFill="background1" w:themeFillShade="D9"/>
          </w:tcPr>
          <w:p w14:paraId="3A1F875D"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DA</w:t>
            </w:r>
          </w:p>
        </w:tc>
        <w:tc>
          <w:tcPr>
            <w:tcW w:w="1170" w:type="dxa"/>
            <w:shd w:val="clear" w:color="auto" w:fill="D9D9D9" w:themeFill="background1" w:themeFillShade="D9"/>
          </w:tcPr>
          <w:p w14:paraId="6698D66C"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NU</w:t>
            </w:r>
          </w:p>
        </w:tc>
        <w:tc>
          <w:tcPr>
            <w:tcW w:w="3729" w:type="dxa"/>
            <w:shd w:val="clear" w:color="auto" w:fill="D9D9D9" w:themeFill="background1" w:themeFillShade="D9"/>
          </w:tcPr>
          <w:p w14:paraId="1066CCB2" w14:textId="77777777" w:rsidR="001A5FFE" w:rsidRPr="00B37E5A" w:rsidRDefault="001A5FFE" w:rsidP="001A5FFE">
            <w:pPr>
              <w:spacing w:after="0" w:line="240" w:lineRule="auto"/>
              <w:jc w:val="center"/>
              <w:rPr>
                <w:rFonts w:ascii="Cambria" w:eastAsia="Times New Roman" w:hAnsi="Cambria" w:cs="Times New Roman"/>
                <w:b/>
                <w:bCs/>
                <w:sz w:val="20"/>
                <w:szCs w:val="20"/>
                <w:lang w:val="ro-RO" w:eastAsia="en-GB"/>
              </w:rPr>
            </w:pPr>
            <w:r w:rsidRPr="00B37E5A">
              <w:rPr>
                <w:rFonts w:ascii="Cambria" w:eastAsia="Times New Roman" w:hAnsi="Cambria" w:cs="Times New Roman"/>
                <w:b/>
                <w:bCs/>
                <w:sz w:val="20"/>
                <w:szCs w:val="20"/>
                <w:lang w:val="ro-RO" w:eastAsia="en-GB"/>
              </w:rPr>
              <w:t>CONFORMITATE</w:t>
            </w:r>
          </w:p>
          <w:p w14:paraId="52C78BE0"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sz w:val="20"/>
                <w:szCs w:val="20"/>
                <w:lang w:val="it-IT" w:eastAsia="en-GB"/>
              </w:rPr>
              <w:t>(trimiteri documentatie)</w:t>
            </w:r>
          </w:p>
        </w:tc>
      </w:tr>
      <w:tr w:rsidR="001A5FFE" w:rsidRPr="00B37E5A" w14:paraId="7BE51F32" w14:textId="77777777" w:rsidTr="001A5FFE">
        <w:trPr>
          <w:jc w:val="center"/>
        </w:trPr>
        <w:tc>
          <w:tcPr>
            <w:tcW w:w="3955" w:type="dxa"/>
          </w:tcPr>
          <w:p w14:paraId="63BA762D" w14:textId="77777777" w:rsidR="001A5FFE" w:rsidRPr="00B37E5A" w:rsidRDefault="001A5FFE" w:rsidP="001A5FFE">
            <w:pPr>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Fabricata din inox </w:t>
            </w:r>
          </w:p>
        </w:tc>
        <w:tc>
          <w:tcPr>
            <w:tcW w:w="1260" w:type="dxa"/>
            <w:vAlign w:val="center"/>
          </w:tcPr>
          <w:p w14:paraId="035492E3"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c>
          <w:tcPr>
            <w:tcW w:w="1170" w:type="dxa"/>
            <w:vAlign w:val="center"/>
          </w:tcPr>
          <w:p w14:paraId="5E93CF93"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c>
          <w:tcPr>
            <w:tcW w:w="3729" w:type="dxa"/>
            <w:vAlign w:val="center"/>
          </w:tcPr>
          <w:p w14:paraId="678F34B0"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r>
      <w:tr w:rsidR="001A5FFE" w:rsidRPr="00B37E5A" w14:paraId="797BF1A8" w14:textId="77777777" w:rsidTr="001A5FFE">
        <w:trPr>
          <w:trHeight w:val="77"/>
          <w:jc w:val="center"/>
        </w:trPr>
        <w:tc>
          <w:tcPr>
            <w:tcW w:w="3955" w:type="dxa"/>
          </w:tcPr>
          <w:p w14:paraId="1FEACA83" w14:textId="77777777" w:rsidR="001A5FFE" w:rsidRPr="00B37E5A" w:rsidRDefault="001A5FFE" w:rsidP="001A5FFE">
            <w:pPr>
              <w:spacing w:after="0" w:line="240" w:lineRule="auto"/>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Are lungimea de 15cm</w:t>
            </w:r>
          </w:p>
        </w:tc>
        <w:tc>
          <w:tcPr>
            <w:tcW w:w="1260" w:type="dxa"/>
            <w:shd w:val="clear" w:color="auto" w:fill="auto"/>
          </w:tcPr>
          <w:p w14:paraId="0D67B51F"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1170" w:type="dxa"/>
            <w:shd w:val="clear" w:color="auto" w:fill="auto"/>
          </w:tcPr>
          <w:p w14:paraId="5E9C1C35"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3729" w:type="dxa"/>
            <w:shd w:val="clear" w:color="auto" w:fill="auto"/>
          </w:tcPr>
          <w:p w14:paraId="25F31511"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r>
    </w:tbl>
    <w:p w14:paraId="22F2BAFC" w14:textId="1E70AFAE" w:rsidR="001A5FFE" w:rsidRPr="00B37E5A" w:rsidRDefault="001A5FFE" w:rsidP="001A5FFE">
      <w:pPr>
        <w:spacing w:after="0"/>
        <w:rPr>
          <w:lang w:val="ro-RO"/>
        </w:rPr>
      </w:pPr>
    </w:p>
    <w:p w14:paraId="6410770F" w14:textId="2D03673E" w:rsidR="00BC7708" w:rsidRPr="00B37E5A" w:rsidRDefault="00BC7708" w:rsidP="001A5FFE">
      <w:pPr>
        <w:spacing w:after="0"/>
        <w:rPr>
          <w:lang w:val="ro-RO"/>
        </w:rPr>
      </w:pPr>
    </w:p>
    <w:p w14:paraId="769C7150" w14:textId="77777777" w:rsidR="00BC7708" w:rsidRPr="00B37E5A" w:rsidRDefault="00BC7708" w:rsidP="001A5FFE">
      <w:pPr>
        <w:spacing w:after="0"/>
        <w:rPr>
          <w:lang w:val="ro-RO"/>
        </w:rPr>
      </w:pPr>
    </w:p>
    <w:p w14:paraId="54FC2040" w14:textId="77777777" w:rsidR="001A5FFE" w:rsidRPr="00B37E5A" w:rsidRDefault="001A5FFE" w:rsidP="00E035D5">
      <w:pPr>
        <w:numPr>
          <w:ilvl w:val="0"/>
          <w:numId w:val="35"/>
        </w:numPr>
        <w:spacing w:after="0" w:line="240" w:lineRule="auto"/>
        <w:ind w:left="0"/>
        <w:contextualSpacing/>
        <w:rPr>
          <w:rFonts w:ascii="Cambria" w:eastAsia="Times New Roman" w:hAnsi="Cambria" w:cs="Arial"/>
          <w:b/>
          <w:bCs/>
          <w:sz w:val="24"/>
          <w:szCs w:val="24"/>
          <w:lang w:val="ro-RO" w:eastAsia="en-GB"/>
        </w:rPr>
      </w:pPr>
      <w:r w:rsidRPr="00B37E5A">
        <w:rPr>
          <w:rFonts w:ascii="Cambria" w:eastAsia="Times New Roman" w:hAnsi="Cambria" w:cs="Arial"/>
          <w:b/>
          <w:bCs/>
          <w:sz w:val="24"/>
          <w:szCs w:val="24"/>
          <w:lang w:val="ro-RO" w:eastAsia="en-GB"/>
        </w:rPr>
        <w:t>SPECUL  NAZAL ADULTI</w:t>
      </w:r>
    </w:p>
    <w:tbl>
      <w:tblPr>
        <w:tblW w:w="101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55"/>
        <w:gridCol w:w="1260"/>
        <w:gridCol w:w="1170"/>
        <w:gridCol w:w="3719"/>
      </w:tblGrid>
      <w:tr w:rsidR="001A5FFE" w:rsidRPr="00B37E5A" w14:paraId="430379B7" w14:textId="77777777" w:rsidTr="001A5FFE">
        <w:trPr>
          <w:jc w:val="center"/>
        </w:trPr>
        <w:tc>
          <w:tcPr>
            <w:tcW w:w="3955" w:type="dxa"/>
            <w:shd w:val="clear" w:color="auto" w:fill="D9D9D9" w:themeFill="background1" w:themeFillShade="D9"/>
          </w:tcPr>
          <w:p w14:paraId="676E14C2" w14:textId="77777777" w:rsidR="001A5FFE" w:rsidRPr="00B37E5A" w:rsidRDefault="001A5FFE" w:rsidP="001A5FFE">
            <w:pPr>
              <w:spacing w:after="0" w:line="240" w:lineRule="auto"/>
              <w:ind w:left="720"/>
              <w:rPr>
                <w:rFonts w:ascii="Cambria" w:eastAsia="Times New Roman" w:hAnsi="Cambria" w:cs="Arial"/>
                <w:sz w:val="24"/>
                <w:szCs w:val="20"/>
                <w:lang w:val="ro-RO" w:eastAsia="en-GB"/>
              </w:rPr>
            </w:pPr>
            <w:r w:rsidRPr="00B37E5A">
              <w:rPr>
                <w:rFonts w:ascii="Cambria" w:eastAsia="Times New Roman" w:hAnsi="Cambria" w:cs="Times New Roman"/>
                <w:b/>
                <w:bCs/>
                <w:sz w:val="20"/>
                <w:szCs w:val="20"/>
                <w:lang w:val="ro-RO" w:eastAsia="en-GB"/>
              </w:rPr>
              <w:t>SPECIFICATII TEHNICE</w:t>
            </w:r>
          </w:p>
        </w:tc>
        <w:tc>
          <w:tcPr>
            <w:tcW w:w="1260" w:type="dxa"/>
            <w:shd w:val="clear" w:color="auto" w:fill="D9D9D9" w:themeFill="background1" w:themeFillShade="D9"/>
          </w:tcPr>
          <w:p w14:paraId="051F4AB2"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DA</w:t>
            </w:r>
          </w:p>
        </w:tc>
        <w:tc>
          <w:tcPr>
            <w:tcW w:w="1170" w:type="dxa"/>
            <w:shd w:val="clear" w:color="auto" w:fill="D9D9D9" w:themeFill="background1" w:themeFillShade="D9"/>
          </w:tcPr>
          <w:p w14:paraId="1C813794"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NU</w:t>
            </w:r>
          </w:p>
        </w:tc>
        <w:tc>
          <w:tcPr>
            <w:tcW w:w="3719" w:type="dxa"/>
            <w:shd w:val="clear" w:color="auto" w:fill="D9D9D9" w:themeFill="background1" w:themeFillShade="D9"/>
          </w:tcPr>
          <w:p w14:paraId="243DE2FD" w14:textId="77777777" w:rsidR="001A5FFE" w:rsidRPr="00B37E5A" w:rsidRDefault="001A5FFE" w:rsidP="001A5FFE">
            <w:pPr>
              <w:spacing w:after="0" w:line="240" w:lineRule="auto"/>
              <w:jc w:val="center"/>
              <w:rPr>
                <w:rFonts w:ascii="Cambria" w:eastAsia="Times New Roman" w:hAnsi="Cambria" w:cs="Times New Roman"/>
                <w:b/>
                <w:bCs/>
                <w:sz w:val="20"/>
                <w:szCs w:val="20"/>
                <w:lang w:val="ro-RO" w:eastAsia="en-GB"/>
              </w:rPr>
            </w:pPr>
            <w:r w:rsidRPr="00B37E5A">
              <w:rPr>
                <w:rFonts w:ascii="Cambria" w:eastAsia="Times New Roman" w:hAnsi="Cambria" w:cs="Times New Roman"/>
                <w:b/>
                <w:bCs/>
                <w:sz w:val="20"/>
                <w:szCs w:val="20"/>
                <w:lang w:val="ro-RO" w:eastAsia="en-GB"/>
              </w:rPr>
              <w:t>CONFORMITATE</w:t>
            </w:r>
          </w:p>
          <w:p w14:paraId="7539BC8E"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sz w:val="20"/>
                <w:szCs w:val="20"/>
                <w:lang w:val="it-IT" w:eastAsia="en-GB"/>
              </w:rPr>
              <w:t>(trimiteri documentatie)</w:t>
            </w:r>
          </w:p>
        </w:tc>
      </w:tr>
      <w:tr w:rsidR="001A5FFE" w:rsidRPr="00B37E5A" w14:paraId="3DAAD6B9" w14:textId="77777777" w:rsidTr="001A5FFE">
        <w:trPr>
          <w:jc w:val="center"/>
        </w:trPr>
        <w:tc>
          <w:tcPr>
            <w:tcW w:w="3955" w:type="dxa"/>
          </w:tcPr>
          <w:p w14:paraId="77612B22" w14:textId="77777777" w:rsidR="001A5FFE" w:rsidRPr="00B37E5A" w:rsidRDefault="001A5FFE" w:rsidP="001A5FFE">
            <w:pPr>
              <w:spacing w:after="0" w:line="240" w:lineRule="auto"/>
              <w:ind w:left="167"/>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Fabricat din inox </w:t>
            </w:r>
          </w:p>
        </w:tc>
        <w:tc>
          <w:tcPr>
            <w:tcW w:w="1260" w:type="dxa"/>
            <w:vAlign w:val="center"/>
          </w:tcPr>
          <w:p w14:paraId="65C0A665"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c>
          <w:tcPr>
            <w:tcW w:w="1170" w:type="dxa"/>
            <w:vAlign w:val="center"/>
          </w:tcPr>
          <w:p w14:paraId="2ABC5206"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c>
          <w:tcPr>
            <w:tcW w:w="3719" w:type="dxa"/>
            <w:vAlign w:val="center"/>
          </w:tcPr>
          <w:p w14:paraId="15A38826"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r>
      <w:tr w:rsidR="001A5FFE" w:rsidRPr="00B37E5A" w14:paraId="5481CEDF" w14:textId="77777777" w:rsidTr="001A5FFE">
        <w:trPr>
          <w:jc w:val="center"/>
        </w:trPr>
        <w:tc>
          <w:tcPr>
            <w:tcW w:w="3955" w:type="dxa"/>
          </w:tcPr>
          <w:p w14:paraId="5DFC4488" w14:textId="77777777" w:rsidR="001A5FFE" w:rsidRPr="00B37E5A" w:rsidRDefault="001A5FFE" w:rsidP="001A5FFE">
            <w:pPr>
              <w:spacing w:after="0" w:line="240" w:lineRule="auto"/>
              <w:ind w:left="167"/>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Destinat adultilor</w:t>
            </w:r>
          </w:p>
        </w:tc>
        <w:tc>
          <w:tcPr>
            <w:tcW w:w="1260" w:type="dxa"/>
            <w:shd w:val="clear" w:color="auto" w:fill="auto"/>
          </w:tcPr>
          <w:p w14:paraId="31DE00A1"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1170" w:type="dxa"/>
            <w:shd w:val="clear" w:color="auto" w:fill="auto"/>
          </w:tcPr>
          <w:p w14:paraId="2CCAF78E"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3719" w:type="dxa"/>
            <w:shd w:val="clear" w:color="auto" w:fill="auto"/>
          </w:tcPr>
          <w:p w14:paraId="0187DEFA"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r>
    </w:tbl>
    <w:p w14:paraId="12EA27BE" w14:textId="77777777" w:rsidR="001A5FFE" w:rsidRPr="00B37E5A" w:rsidRDefault="001A5FFE" w:rsidP="001A5FFE">
      <w:pPr>
        <w:spacing w:after="0" w:line="240" w:lineRule="auto"/>
        <w:contextualSpacing/>
        <w:rPr>
          <w:rFonts w:ascii="Cambria" w:eastAsia="Times New Roman" w:hAnsi="Cambria" w:cs="Arial"/>
          <w:b/>
          <w:bCs/>
          <w:sz w:val="24"/>
          <w:szCs w:val="24"/>
          <w:lang w:val="ro-RO" w:eastAsia="en-GB"/>
        </w:rPr>
      </w:pPr>
    </w:p>
    <w:p w14:paraId="3C036416" w14:textId="77777777" w:rsidR="001A5FFE" w:rsidRPr="00B37E5A" w:rsidRDefault="001A5FFE" w:rsidP="00E035D5">
      <w:pPr>
        <w:numPr>
          <w:ilvl w:val="0"/>
          <w:numId w:val="35"/>
        </w:numPr>
        <w:spacing w:after="0" w:line="240" w:lineRule="auto"/>
        <w:ind w:left="0"/>
        <w:contextualSpacing/>
        <w:rPr>
          <w:rFonts w:ascii="Cambria" w:eastAsia="Times New Roman" w:hAnsi="Cambria" w:cs="Arial"/>
          <w:b/>
          <w:bCs/>
          <w:sz w:val="24"/>
          <w:szCs w:val="24"/>
          <w:lang w:val="ro-RO" w:eastAsia="en-GB"/>
        </w:rPr>
      </w:pPr>
      <w:r w:rsidRPr="00B37E5A">
        <w:rPr>
          <w:rFonts w:ascii="Cambria" w:eastAsia="Times New Roman" w:hAnsi="Cambria" w:cs="Arial"/>
          <w:b/>
          <w:bCs/>
          <w:sz w:val="24"/>
          <w:szCs w:val="24"/>
          <w:lang w:val="ro-RO" w:eastAsia="en-GB"/>
        </w:rPr>
        <w:t>SPECUL NAZAL COPII</w:t>
      </w:r>
    </w:p>
    <w:tbl>
      <w:tblPr>
        <w:tblW w:w="10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0"/>
        <w:gridCol w:w="1260"/>
        <w:gridCol w:w="1170"/>
        <w:gridCol w:w="3672"/>
      </w:tblGrid>
      <w:tr w:rsidR="001A5FFE" w:rsidRPr="00B37E5A" w14:paraId="7A5CADB1" w14:textId="77777777" w:rsidTr="00BC7708">
        <w:trPr>
          <w:jc w:val="center"/>
        </w:trPr>
        <w:tc>
          <w:tcPr>
            <w:tcW w:w="3960" w:type="dxa"/>
            <w:shd w:val="clear" w:color="auto" w:fill="D9D9D9" w:themeFill="background1" w:themeFillShade="D9"/>
          </w:tcPr>
          <w:p w14:paraId="69238571" w14:textId="77777777" w:rsidR="001A5FFE" w:rsidRPr="00B37E5A" w:rsidRDefault="001A5FFE" w:rsidP="001A5FFE">
            <w:pPr>
              <w:spacing w:after="0" w:line="240" w:lineRule="auto"/>
              <w:ind w:left="720"/>
              <w:rPr>
                <w:rFonts w:ascii="Cambria" w:eastAsia="Times New Roman" w:hAnsi="Cambria" w:cs="Arial"/>
                <w:sz w:val="24"/>
                <w:szCs w:val="20"/>
                <w:lang w:val="ro-RO" w:eastAsia="en-GB"/>
              </w:rPr>
            </w:pPr>
            <w:r w:rsidRPr="00B37E5A">
              <w:rPr>
                <w:rFonts w:ascii="Cambria" w:eastAsia="Times New Roman" w:hAnsi="Cambria" w:cs="Times New Roman"/>
                <w:b/>
                <w:bCs/>
                <w:sz w:val="20"/>
                <w:szCs w:val="20"/>
                <w:lang w:val="ro-RO" w:eastAsia="en-GB"/>
              </w:rPr>
              <w:t>SPECIFICATII TEHNICE</w:t>
            </w:r>
          </w:p>
        </w:tc>
        <w:tc>
          <w:tcPr>
            <w:tcW w:w="1260" w:type="dxa"/>
            <w:shd w:val="clear" w:color="auto" w:fill="D9D9D9" w:themeFill="background1" w:themeFillShade="D9"/>
          </w:tcPr>
          <w:p w14:paraId="12C33E02"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DA</w:t>
            </w:r>
          </w:p>
        </w:tc>
        <w:tc>
          <w:tcPr>
            <w:tcW w:w="1170" w:type="dxa"/>
            <w:shd w:val="clear" w:color="auto" w:fill="D9D9D9" w:themeFill="background1" w:themeFillShade="D9"/>
          </w:tcPr>
          <w:p w14:paraId="672E932A"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bCs/>
                <w:sz w:val="20"/>
                <w:szCs w:val="20"/>
                <w:lang w:val="ro-RO" w:eastAsia="en-GB"/>
              </w:rPr>
              <w:t>NU</w:t>
            </w:r>
          </w:p>
        </w:tc>
        <w:tc>
          <w:tcPr>
            <w:tcW w:w="3672" w:type="dxa"/>
            <w:shd w:val="clear" w:color="auto" w:fill="D9D9D9" w:themeFill="background1" w:themeFillShade="D9"/>
          </w:tcPr>
          <w:p w14:paraId="00D09431" w14:textId="77777777" w:rsidR="001A5FFE" w:rsidRPr="00B37E5A" w:rsidRDefault="001A5FFE" w:rsidP="001A5FFE">
            <w:pPr>
              <w:spacing w:after="0" w:line="240" w:lineRule="auto"/>
              <w:jc w:val="center"/>
              <w:rPr>
                <w:rFonts w:ascii="Cambria" w:eastAsia="Times New Roman" w:hAnsi="Cambria" w:cs="Times New Roman"/>
                <w:b/>
                <w:bCs/>
                <w:sz w:val="20"/>
                <w:szCs w:val="20"/>
                <w:lang w:val="ro-RO" w:eastAsia="en-GB"/>
              </w:rPr>
            </w:pPr>
            <w:r w:rsidRPr="00B37E5A">
              <w:rPr>
                <w:rFonts w:ascii="Cambria" w:eastAsia="Times New Roman" w:hAnsi="Cambria" w:cs="Times New Roman"/>
                <w:b/>
                <w:bCs/>
                <w:sz w:val="20"/>
                <w:szCs w:val="20"/>
                <w:lang w:val="ro-RO" w:eastAsia="en-GB"/>
              </w:rPr>
              <w:t>CONFORMITATE</w:t>
            </w:r>
          </w:p>
          <w:p w14:paraId="5CD1DEC9"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r w:rsidRPr="00B37E5A">
              <w:rPr>
                <w:rFonts w:ascii="Cambria" w:eastAsia="Times New Roman" w:hAnsi="Cambria" w:cs="Times New Roman"/>
                <w:b/>
                <w:sz w:val="20"/>
                <w:szCs w:val="20"/>
                <w:lang w:val="it-IT" w:eastAsia="en-GB"/>
              </w:rPr>
              <w:t>(trimiteri documentatie)</w:t>
            </w:r>
          </w:p>
        </w:tc>
      </w:tr>
      <w:tr w:rsidR="001A5FFE" w:rsidRPr="00B37E5A" w14:paraId="77D15DCF" w14:textId="77777777" w:rsidTr="00BC7708">
        <w:trPr>
          <w:jc w:val="center"/>
        </w:trPr>
        <w:tc>
          <w:tcPr>
            <w:tcW w:w="3960" w:type="dxa"/>
          </w:tcPr>
          <w:p w14:paraId="50806173" w14:textId="77777777" w:rsidR="001A5FFE" w:rsidRPr="00B37E5A" w:rsidRDefault="001A5FFE" w:rsidP="001A5FFE">
            <w:pPr>
              <w:spacing w:after="0" w:line="240" w:lineRule="auto"/>
              <w:ind w:left="167"/>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 xml:space="preserve">Fabricat din inox </w:t>
            </w:r>
          </w:p>
        </w:tc>
        <w:tc>
          <w:tcPr>
            <w:tcW w:w="1260" w:type="dxa"/>
            <w:vAlign w:val="center"/>
          </w:tcPr>
          <w:p w14:paraId="6827663F"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c>
          <w:tcPr>
            <w:tcW w:w="1170" w:type="dxa"/>
            <w:vAlign w:val="center"/>
          </w:tcPr>
          <w:p w14:paraId="4A8A6730"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c>
          <w:tcPr>
            <w:tcW w:w="3672" w:type="dxa"/>
            <w:vAlign w:val="center"/>
          </w:tcPr>
          <w:p w14:paraId="3AA57048" w14:textId="77777777" w:rsidR="001A5FFE" w:rsidRPr="00B37E5A" w:rsidRDefault="001A5FFE" w:rsidP="001A5FFE">
            <w:pPr>
              <w:spacing w:after="0" w:line="240" w:lineRule="auto"/>
              <w:jc w:val="center"/>
              <w:rPr>
                <w:rFonts w:ascii="Cambria" w:eastAsia="Times New Roman" w:hAnsi="Cambria" w:cs="Arial"/>
                <w:b/>
                <w:bCs/>
                <w:color w:val="000000"/>
                <w:sz w:val="24"/>
                <w:szCs w:val="20"/>
                <w:lang w:eastAsia="en-GB"/>
              </w:rPr>
            </w:pPr>
          </w:p>
        </w:tc>
      </w:tr>
      <w:tr w:rsidR="001A5FFE" w:rsidRPr="00B37E5A" w14:paraId="69C88906" w14:textId="77777777" w:rsidTr="00BC7708">
        <w:trPr>
          <w:jc w:val="center"/>
        </w:trPr>
        <w:tc>
          <w:tcPr>
            <w:tcW w:w="3960" w:type="dxa"/>
          </w:tcPr>
          <w:p w14:paraId="3608BE5E" w14:textId="77777777" w:rsidR="001A5FFE" w:rsidRPr="00B37E5A" w:rsidRDefault="001A5FFE" w:rsidP="001A5FFE">
            <w:pPr>
              <w:spacing w:after="0" w:line="240" w:lineRule="auto"/>
              <w:ind w:left="167"/>
              <w:rPr>
                <w:rFonts w:ascii="Cambria" w:eastAsia="Times New Roman" w:hAnsi="Cambria" w:cs="Arial"/>
                <w:sz w:val="20"/>
                <w:szCs w:val="20"/>
                <w:lang w:val="ro-RO" w:eastAsia="en-GB"/>
              </w:rPr>
            </w:pPr>
            <w:r w:rsidRPr="00B37E5A">
              <w:rPr>
                <w:rFonts w:ascii="Cambria" w:eastAsia="Times New Roman" w:hAnsi="Cambria" w:cs="Arial"/>
                <w:sz w:val="20"/>
                <w:szCs w:val="20"/>
                <w:lang w:val="ro-RO" w:eastAsia="en-GB"/>
              </w:rPr>
              <w:t>Destinat COPIILOR</w:t>
            </w:r>
          </w:p>
        </w:tc>
        <w:tc>
          <w:tcPr>
            <w:tcW w:w="1260" w:type="dxa"/>
            <w:shd w:val="clear" w:color="auto" w:fill="auto"/>
          </w:tcPr>
          <w:p w14:paraId="087BF2D8"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1170" w:type="dxa"/>
            <w:shd w:val="clear" w:color="auto" w:fill="auto"/>
          </w:tcPr>
          <w:p w14:paraId="16200204"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c>
          <w:tcPr>
            <w:tcW w:w="3672" w:type="dxa"/>
            <w:shd w:val="clear" w:color="auto" w:fill="auto"/>
          </w:tcPr>
          <w:p w14:paraId="64FA1A1C" w14:textId="77777777" w:rsidR="001A5FFE" w:rsidRPr="00B37E5A" w:rsidRDefault="001A5FFE" w:rsidP="001A5FFE">
            <w:pPr>
              <w:spacing w:after="0" w:line="240" w:lineRule="auto"/>
              <w:ind w:left="720"/>
              <w:rPr>
                <w:rFonts w:ascii="Cambria" w:eastAsia="Times New Roman" w:hAnsi="Cambria" w:cs="Arial"/>
                <w:bCs/>
                <w:i/>
                <w:iCs/>
                <w:sz w:val="24"/>
                <w:szCs w:val="20"/>
                <w:lang w:val="it-IT" w:eastAsia="en-GB"/>
              </w:rPr>
            </w:pPr>
          </w:p>
        </w:tc>
      </w:tr>
    </w:tbl>
    <w:p w14:paraId="67D7397B" w14:textId="29AAF5B1" w:rsidR="001A5FFE" w:rsidRPr="00B37E5A" w:rsidRDefault="001A5FFE" w:rsidP="00387CC5">
      <w:pPr>
        <w:rPr>
          <w:color w:val="000000" w:themeColor="text1"/>
          <w:lang w:val="it-IT"/>
        </w:rPr>
      </w:pPr>
    </w:p>
    <w:p w14:paraId="60651D10" w14:textId="77777777" w:rsidR="001A5FFE" w:rsidRPr="00B37E5A" w:rsidRDefault="001A5FFE" w:rsidP="00E035D5">
      <w:pPr>
        <w:pStyle w:val="ListParagraph"/>
        <w:numPr>
          <w:ilvl w:val="0"/>
          <w:numId w:val="35"/>
        </w:numPr>
        <w:tabs>
          <w:tab w:val="left" w:pos="90"/>
        </w:tabs>
        <w:spacing w:after="0" w:line="240" w:lineRule="auto"/>
        <w:rPr>
          <w:rFonts w:ascii="Cambria" w:eastAsia="Times New Roman" w:hAnsi="Cambria" w:cs="Times New Roman"/>
          <w:b/>
          <w:bCs/>
          <w:sz w:val="20"/>
          <w:szCs w:val="20"/>
          <w:lang w:val="ro-RO" w:eastAsia="en-GB"/>
        </w:rPr>
      </w:pPr>
      <w:r w:rsidRPr="00B37E5A">
        <w:rPr>
          <w:rFonts w:ascii="Cambria" w:eastAsia="Times New Roman" w:hAnsi="Cambria" w:cs="Times New Roman"/>
          <w:b/>
          <w:bCs/>
          <w:sz w:val="24"/>
          <w:szCs w:val="24"/>
          <w:lang w:val="ro-RO" w:eastAsia="en-GB"/>
        </w:rPr>
        <w:t>OTOSCOP</w:t>
      </w:r>
    </w:p>
    <w:tbl>
      <w:tblPr>
        <w:tblW w:w="1017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0"/>
        <w:gridCol w:w="1350"/>
        <w:gridCol w:w="1260"/>
        <w:gridCol w:w="2790"/>
      </w:tblGrid>
      <w:tr w:rsidR="001A5FFE" w:rsidRPr="00B37E5A" w14:paraId="3F2F7D74" w14:textId="77777777" w:rsidTr="00BC7708">
        <w:trPr>
          <w:cantSplit/>
          <w:trHeight w:val="257"/>
        </w:trPr>
        <w:tc>
          <w:tcPr>
            <w:tcW w:w="4770" w:type="dxa"/>
            <w:shd w:val="clear" w:color="auto" w:fill="D9D9D9"/>
            <w:vAlign w:val="center"/>
          </w:tcPr>
          <w:p w14:paraId="2218E31A" w14:textId="77777777" w:rsidR="001A5FFE" w:rsidRPr="00B37E5A" w:rsidRDefault="001A5FFE" w:rsidP="001A5FFE">
            <w:pPr>
              <w:spacing w:after="0" w:line="240" w:lineRule="auto"/>
              <w:jc w:val="center"/>
              <w:rPr>
                <w:rFonts w:ascii="Cambria" w:eastAsia="Times New Roman" w:hAnsi="Cambria" w:cs="Arial"/>
                <w:sz w:val="20"/>
                <w:szCs w:val="20"/>
                <w:lang w:val="ro-RO" w:eastAsia="ro-RO"/>
              </w:rPr>
            </w:pPr>
            <w:r w:rsidRPr="00B37E5A">
              <w:rPr>
                <w:rFonts w:ascii="Cambria" w:eastAsia="Times New Roman" w:hAnsi="Cambria" w:cs="Times New Roman"/>
                <w:b/>
                <w:bCs/>
                <w:sz w:val="20"/>
                <w:szCs w:val="20"/>
                <w:lang w:val="ro-RO" w:eastAsia="ro-RO"/>
              </w:rPr>
              <w:t>SPECIFICATII TEHNICE</w:t>
            </w:r>
          </w:p>
        </w:tc>
        <w:tc>
          <w:tcPr>
            <w:tcW w:w="1350" w:type="dxa"/>
            <w:shd w:val="clear" w:color="auto" w:fill="D9D9D9"/>
            <w:vAlign w:val="center"/>
          </w:tcPr>
          <w:p w14:paraId="2FCD32B0" w14:textId="77777777" w:rsidR="001A5FFE" w:rsidRPr="00B37E5A" w:rsidRDefault="001A5FFE" w:rsidP="001A5FFE">
            <w:pPr>
              <w:spacing w:after="0" w:line="240" w:lineRule="auto"/>
              <w:jc w:val="center"/>
              <w:rPr>
                <w:rFonts w:ascii="Cambria" w:eastAsia="Times New Roman" w:hAnsi="Cambria" w:cs="Arial"/>
                <w:sz w:val="20"/>
                <w:szCs w:val="20"/>
                <w:lang w:val="ro-RO" w:eastAsia="ro-RO"/>
              </w:rPr>
            </w:pPr>
            <w:r w:rsidRPr="00B37E5A">
              <w:rPr>
                <w:rFonts w:ascii="Cambria" w:eastAsia="Times New Roman" w:hAnsi="Cambria" w:cs="Times New Roman"/>
                <w:b/>
                <w:bCs/>
                <w:sz w:val="20"/>
                <w:szCs w:val="20"/>
                <w:lang w:val="ro-RO" w:eastAsia="ro-RO"/>
              </w:rPr>
              <w:t>DA</w:t>
            </w:r>
          </w:p>
        </w:tc>
        <w:tc>
          <w:tcPr>
            <w:tcW w:w="1260" w:type="dxa"/>
            <w:shd w:val="clear" w:color="auto" w:fill="D9D9D9"/>
            <w:vAlign w:val="center"/>
          </w:tcPr>
          <w:p w14:paraId="6E1E6666" w14:textId="77777777" w:rsidR="001A5FFE" w:rsidRPr="00B37E5A" w:rsidRDefault="001A5FFE" w:rsidP="001A5FFE">
            <w:pPr>
              <w:spacing w:after="0" w:line="240" w:lineRule="auto"/>
              <w:jc w:val="center"/>
              <w:rPr>
                <w:rFonts w:ascii="Cambria" w:eastAsia="Times New Roman" w:hAnsi="Cambria" w:cs="Arial"/>
                <w:sz w:val="20"/>
                <w:szCs w:val="20"/>
                <w:lang w:val="ro-RO" w:eastAsia="ro-RO"/>
              </w:rPr>
            </w:pPr>
            <w:r w:rsidRPr="00B37E5A">
              <w:rPr>
                <w:rFonts w:ascii="Cambria" w:eastAsia="Times New Roman" w:hAnsi="Cambria" w:cs="Times New Roman"/>
                <w:b/>
                <w:bCs/>
                <w:sz w:val="20"/>
                <w:szCs w:val="20"/>
                <w:lang w:val="ro-RO" w:eastAsia="ro-RO"/>
              </w:rPr>
              <w:t>NU</w:t>
            </w:r>
          </w:p>
        </w:tc>
        <w:tc>
          <w:tcPr>
            <w:tcW w:w="2790" w:type="dxa"/>
            <w:shd w:val="clear" w:color="auto" w:fill="D9D9D9"/>
            <w:vAlign w:val="center"/>
          </w:tcPr>
          <w:p w14:paraId="1F4B3671" w14:textId="77777777" w:rsidR="001A5FFE" w:rsidRPr="00B37E5A" w:rsidRDefault="001A5FFE" w:rsidP="001A5FFE">
            <w:pPr>
              <w:spacing w:after="0" w:line="240" w:lineRule="auto"/>
              <w:jc w:val="center"/>
              <w:rPr>
                <w:rFonts w:ascii="Cambria" w:eastAsia="Times New Roman" w:hAnsi="Cambria" w:cs="Times New Roman"/>
                <w:b/>
                <w:bCs/>
                <w:sz w:val="20"/>
                <w:szCs w:val="20"/>
                <w:lang w:val="ro-RO" w:eastAsia="en-GB"/>
              </w:rPr>
            </w:pPr>
            <w:r w:rsidRPr="00B37E5A">
              <w:rPr>
                <w:rFonts w:ascii="Cambria" w:eastAsia="Times New Roman" w:hAnsi="Cambria" w:cs="Times New Roman"/>
                <w:b/>
                <w:bCs/>
                <w:sz w:val="20"/>
                <w:szCs w:val="20"/>
                <w:lang w:val="ro-RO" w:eastAsia="en-GB"/>
              </w:rPr>
              <w:t>CONFORMITATE</w:t>
            </w:r>
          </w:p>
          <w:p w14:paraId="2374495F" w14:textId="77777777" w:rsidR="001A5FFE" w:rsidRPr="00B37E5A" w:rsidRDefault="001A5FFE" w:rsidP="001A5FFE">
            <w:pPr>
              <w:spacing w:after="0" w:line="240" w:lineRule="auto"/>
              <w:jc w:val="center"/>
              <w:rPr>
                <w:rFonts w:ascii="Cambria" w:eastAsia="Times New Roman" w:hAnsi="Cambria" w:cs="Arial"/>
                <w:sz w:val="20"/>
                <w:szCs w:val="20"/>
                <w:lang w:val="ro-RO" w:eastAsia="ro-RO"/>
              </w:rPr>
            </w:pPr>
            <w:r w:rsidRPr="00B37E5A">
              <w:rPr>
                <w:rFonts w:ascii="Cambria" w:eastAsia="Times New Roman" w:hAnsi="Cambria" w:cs="Times New Roman"/>
                <w:b/>
                <w:sz w:val="20"/>
                <w:szCs w:val="20"/>
                <w:lang w:val="it-IT" w:eastAsia="ro-RO"/>
              </w:rPr>
              <w:t>(trimiteri documentatie)</w:t>
            </w:r>
          </w:p>
        </w:tc>
      </w:tr>
      <w:tr w:rsidR="001A5FFE" w:rsidRPr="00B37E5A" w14:paraId="6C4E97A7" w14:textId="77777777" w:rsidTr="00BC7708">
        <w:trPr>
          <w:trHeight w:val="243"/>
        </w:trPr>
        <w:tc>
          <w:tcPr>
            <w:tcW w:w="4770" w:type="dxa"/>
            <w:shd w:val="clear" w:color="auto" w:fill="auto"/>
          </w:tcPr>
          <w:p w14:paraId="1BECB0F8" w14:textId="77777777" w:rsidR="001A5FFE" w:rsidRPr="00B37E5A" w:rsidRDefault="001A5FFE" w:rsidP="001A5FFE">
            <w:pPr>
              <w:autoSpaceDN w:val="0"/>
              <w:spacing w:after="0" w:line="240" w:lineRule="auto"/>
              <w:jc w:val="both"/>
              <w:textAlignment w:val="baseline"/>
              <w:rPr>
                <w:rFonts w:ascii="Cambria" w:eastAsia="Times New Roman" w:hAnsi="Cambria" w:cs="Arial"/>
                <w:kern w:val="3"/>
                <w:sz w:val="20"/>
                <w:szCs w:val="20"/>
                <w:lang w:val="it-IT" w:eastAsia="en-GB"/>
              </w:rPr>
            </w:pPr>
            <w:r w:rsidRPr="00B37E5A">
              <w:rPr>
                <w:rFonts w:ascii="Cambria" w:eastAsia="Times New Roman" w:hAnsi="Cambria" w:cs="Arial"/>
                <w:sz w:val="20"/>
                <w:szCs w:val="20"/>
                <w:lang w:val="it-IT" w:eastAsia="en-GB"/>
              </w:rPr>
              <w:t xml:space="preserve">Otoscopul sa aiba iluminare directa de 2,5V Xenon (3200K) </w:t>
            </w:r>
          </w:p>
        </w:tc>
        <w:tc>
          <w:tcPr>
            <w:tcW w:w="1350" w:type="dxa"/>
          </w:tcPr>
          <w:p w14:paraId="624DEE29"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c>
          <w:tcPr>
            <w:tcW w:w="1260" w:type="dxa"/>
          </w:tcPr>
          <w:p w14:paraId="62B69374"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c>
          <w:tcPr>
            <w:tcW w:w="2790" w:type="dxa"/>
          </w:tcPr>
          <w:p w14:paraId="1143ACF3"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r>
      <w:tr w:rsidR="001A5FFE" w:rsidRPr="00B37E5A" w14:paraId="78A157B4" w14:textId="77777777" w:rsidTr="00BC7708">
        <w:trPr>
          <w:trHeight w:val="253"/>
        </w:trPr>
        <w:tc>
          <w:tcPr>
            <w:tcW w:w="4770" w:type="dxa"/>
            <w:shd w:val="clear" w:color="auto" w:fill="auto"/>
          </w:tcPr>
          <w:p w14:paraId="1E1CD669" w14:textId="77777777" w:rsidR="001A5FFE" w:rsidRPr="00B37E5A" w:rsidRDefault="001A5FFE" w:rsidP="001A5FFE">
            <w:pPr>
              <w:autoSpaceDN w:val="0"/>
              <w:spacing w:after="0" w:line="240" w:lineRule="auto"/>
              <w:jc w:val="both"/>
              <w:textAlignment w:val="baseline"/>
              <w:rPr>
                <w:rFonts w:ascii="Cambria" w:eastAsia="Times New Roman" w:hAnsi="Cambria" w:cs="Arial"/>
                <w:kern w:val="3"/>
                <w:sz w:val="20"/>
                <w:szCs w:val="20"/>
                <w:lang w:val="it-IT" w:eastAsia="en-GB"/>
              </w:rPr>
            </w:pPr>
            <w:r w:rsidRPr="00B37E5A">
              <w:rPr>
                <w:rFonts w:ascii="Cambria" w:eastAsia="Times New Roman" w:hAnsi="Cambria" w:cs="Arial"/>
                <w:sz w:val="20"/>
                <w:szCs w:val="20"/>
                <w:lang w:val="it-IT" w:eastAsia="en-GB"/>
              </w:rPr>
              <w:t xml:space="preserve">Lupa sa mareasca de 3 ori </w:t>
            </w:r>
          </w:p>
        </w:tc>
        <w:tc>
          <w:tcPr>
            <w:tcW w:w="1350" w:type="dxa"/>
          </w:tcPr>
          <w:p w14:paraId="535A2D9F"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c>
          <w:tcPr>
            <w:tcW w:w="1260" w:type="dxa"/>
          </w:tcPr>
          <w:p w14:paraId="4594FE6F"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c>
          <w:tcPr>
            <w:tcW w:w="2790" w:type="dxa"/>
          </w:tcPr>
          <w:p w14:paraId="7FF1C1B6"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r>
      <w:tr w:rsidR="001A5FFE" w:rsidRPr="00B37E5A" w14:paraId="10D2EDB4" w14:textId="77777777" w:rsidTr="00BC7708">
        <w:trPr>
          <w:trHeight w:val="243"/>
        </w:trPr>
        <w:tc>
          <w:tcPr>
            <w:tcW w:w="4770" w:type="dxa"/>
            <w:shd w:val="clear" w:color="auto" w:fill="auto"/>
          </w:tcPr>
          <w:p w14:paraId="60AE8681" w14:textId="77777777" w:rsidR="001A5FFE" w:rsidRPr="00B37E5A" w:rsidRDefault="001A5FFE" w:rsidP="001A5FFE">
            <w:pPr>
              <w:autoSpaceDN w:val="0"/>
              <w:spacing w:after="0" w:line="240" w:lineRule="auto"/>
              <w:jc w:val="both"/>
              <w:textAlignment w:val="baseline"/>
              <w:rPr>
                <w:rFonts w:ascii="Cambria" w:eastAsia="Times New Roman" w:hAnsi="Cambria" w:cs="Arial"/>
                <w:kern w:val="3"/>
                <w:sz w:val="20"/>
                <w:szCs w:val="20"/>
                <w:lang w:val="it-IT" w:eastAsia="en-GB"/>
              </w:rPr>
            </w:pPr>
            <w:r w:rsidRPr="00B37E5A">
              <w:rPr>
                <w:rFonts w:ascii="Cambria" w:eastAsia="Times New Roman" w:hAnsi="Cambria" w:cs="Arial"/>
                <w:sz w:val="20"/>
                <w:szCs w:val="20"/>
                <w:lang w:val="it-IT" w:eastAsia="en-GB"/>
              </w:rPr>
              <w:t xml:space="preserve">Sa functioneze cu baterii </w:t>
            </w:r>
          </w:p>
        </w:tc>
        <w:tc>
          <w:tcPr>
            <w:tcW w:w="1350" w:type="dxa"/>
          </w:tcPr>
          <w:p w14:paraId="226AF548"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c>
          <w:tcPr>
            <w:tcW w:w="1260" w:type="dxa"/>
          </w:tcPr>
          <w:p w14:paraId="7C508CA4"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c>
          <w:tcPr>
            <w:tcW w:w="2790" w:type="dxa"/>
          </w:tcPr>
          <w:p w14:paraId="39306657"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r>
      <w:tr w:rsidR="001A5FFE" w:rsidRPr="00B37E5A" w14:paraId="43782239" w14:textId="77777777" w:rsidTr="00BC7708">
        <w:trPr>
          <w:trHeight w:val="243"/>
        </w:trPr>
        <w:tc>
          <w:tcPr>
            <w:tcW w:w="4770" w:type="dxa"/>
            <w:shd w:val="clear" w:color="auto" w:fill="auto"/>
          </w:tcPr>
          <w:p w14:paraId="06F5BA8E" w14:textId="77777777" w:rsidR="001A5FFE" w:rsidRPr="00B37E5A" w:rsidRDefault="001A5FFE" w:rsidP="001A5FFE">
            <w:pPr>
              <w:autoSpaceDN w:val="0"/>
              <w:spacing w:after="0" w:line="240" w:lineRule="auto"/>
              <w:jc w:val="both"/>
              <w:textAlignment w:val="baseline"/>
              <w:rPr>
                <w:rFonts w:ascii="Cambria" w:eastAsia="Times New Roman" w:hAnsi="Cambria" w:cs="Arial"/>
                <w:color w:val="262626"/>
                <w:sz w:val="20"/>
                <w:szCs w:val="20"/>
                <w:lang w:val="it-IT" w:eastAsia="en-GB"/>
              </w:rPr>
            </w:pPr>
            <w:r w:rsidRPr="00B37E5A">
              <w:rPr>
                <w:rFonts w:ascii="Cambria" w:eastAsia="Times New Roman" w:hAnsi="Cambria" w:cs="Arial"/>
                <w:sz w:val="20"/>
                <w:szCs w:val="20"/>
                <w:lang w:val="it-IT" w:eastAsia="en-GB"/>
              </w:rPr>
              <w:t>Pachetul sa contina: otoscop, 10 buc. speculi auriculari reutilizabili - 5 buc. de 2,5 mm si 5 buc. de 4 mm</w:t>
            </w:r>
          </w:p>
        </w:tc>
        <w:tc>
          <w:tcPr>
            <w:tcW w:w="1350" w:type="dxa"/>
          </w:tcPr>
          <w:p w14:paraId="1C029ADA"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c>
          <w:tcPr>
            <w:tcW w:w="1260" w:type="dxa"/>
          </w:tcPr>
          <w:p w14:paraId="2AFB58B1"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c>
          <w:tcPr>
            <w:tcW w:w="2790" w:type="dxa"/>
          </w:tcPr>
          <w:p w14:paraId="07863A52"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it-IT" w:eastAsia="en-GB"/>
              </w:rPr>
            </w:pPr>
          </w:p>
        </w:tc>
      </w:tr>
      <w:tr w:rsidR="001A5FFE" w:rsidRPr="00B37E5A" w14:paraId="0C8CFA39" w14:textId="77777777" w:rsidTr="00BC7708">
        <w:trPr>
          <w:trHeight w:val="243"/>
        </w:trPr>
        <w:tc>
          <w:tcPr>
            <w:tcW w:w="4770" w:type="dxa"/>
            <w:shd w:val="clear" w:color="auto" w:fill="auto"/>
          </w:tcPr>
          <w:p w14:paraId="72C5B4A7" w14:textId="77777777" w:rsidR="001A5FFE" w:rsidRPr="00B37E5A" w:rsidRDefault="001A5FFE" w:rsidP="001A5FFE">
            <w:pPr>
              <w:autoSpaceDN w:val="0"/>
              <w:spacing w:after="0" w:line="240" w:lineRule="auto"/>
              <w:jc w:val="both"/>
              <w:textAlignment w:val="baseline"/>
              <w:rPr>
                <w:rFonts w:ascii="Cambria" w:eastAsia="Times New Roman" w:hAnsi="Cambria" w:cs="Arial"/>
                <w:sz w:val="20"/>
                <w:szCs w:val="20"/>
                <w:lang w:val="ro-RO" w:eastAsia="en-GB"/>
              </w:rPr>
            </w:pPr>
            <w:r w:rsidRPr="00B37E5A">
              <w:rPr>
                <w:rFonts w:ascii="Cambria" w:eastAsia="Times New Roman" w:hAnsi="Cambria" w:cs="Arial"/>
                <w:color w:val="000000"/>
                <w:kern w:val="36"/>
                <w:sz w:val="20"/>
                <w:szCs w:val="20"/>
                <w:lang w:val="ro-RO" w:eastAsia="en-GB"/>
              </w:rPr>
              <w:t>Garantie: minim 24 luni</w:t>
            </w:r>
          </w:p>
        </w:tc>
        <w:tc>
          <w:tcPr>
            <w:tcW w:w="1350" w:type="dxa"/>
          </w:tcPr>
          <w:p w14:paraId="25B0639B" w14:textId="77777777" w:rsidR="001A5FFE" w:rsidRPr="00B37E5A" w:rsidRDefault="001A5FFE" w:rsidP="001A5FFE">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1260" w:type="dxa"/>
          </w:tcPr>
          <w:p w14:paraId="7AE9EB60" w14:textId="77777777" w:rsidR="001A5FFE" w:rsidRPr="00B37E5A" w:rsidRDefault="001A5FFE" w:rsidP="001A5FFE">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2790" w:type="dxa"/>
          </w:tcPr>
          <w:p w14:paraId="7AF7B94F" w14:textId="77777777" w:rsidR="001A5FFE" w:rsidRPr="00B37E5A" w:rsidRDefault="001A5FFE" w:rsidP="001A5FFE">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r>
    </w:tbl>
    <w:p w14:paraId="1EA059B9" w14:textId="37CB9CFF" w:rsidR="001A5FFE" w:rsidRPr="00B37E5A" w:rsidRDefault="001A5FFE" w:rsidP="00387CC5">
      <w:pPr>
        <w:rPr>
          <w:color w:val="000000" w:themeColor="text1"/>
          <w:lang w:val="it-IT"/>
        </w:rPr>
      </w:pPr>
    </w:p>
    <w:p w14:paraId="50F0A51F" w14:textId="77777777" w:rsidR="00BC7708" w:rsidRPr="00B37E5A" w:rsidRDefault="00BC7708" w:rsidP="00E035D5">
      <w:pPr>
        <w:numPr>
          <w:ilvl w:val="0"/>
          <w:numId w:val="35"/>
        </w:numPr>
        <w:spacing w:after="0" w:line="240" w:lineRule="auto"/>
        <w:contextualSpacing/>
        <w:rPr>
          <w:rFonts w:ascii="Cambria" w:eastAsia="Times New Roman" w:hAnsi="Cambria" w:cs="Arial"/>
          <w:b/>
          <w:bCs/>
          <w:sz w:val="24"/>
          <w:szCs w:val="24"/>
          <w:lang w:val="ro-RO" w:eastAsia="en-GB"/>
        </w:rPr>
      </w:pPr>
      <w:r w:rsidRPr="00B37E5A">
        <w:rPr>
          <w:rFonts w:ascii="Cambria" w:eastAsia="Times New Roman" w:hAnsi="Cambria" w:cs="Arial"/>
          <w:b/>
          <w:bCs/>
          <w:sz w:val="24"/>
          <w:szCs w:val="24"/>
          <w:lang w:val="ro-RO" w:eastAsia="en-GB"/>
        </w:rPr>
        <w:t>AUDIOMETRU</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9"/>
        <w:gridCol w:w="1134"/>
        <w:gridCol w:w="1134"/>
        <w:gridCol w:w="3118"/>
      </w:tblGrid>
      <w:tr w:rsidR="00BC7708" w:rsidRPr="00B37E5A" w14:paraId="74FE4CA5" w14:textId="77777777" w:rsidTr="00FB2DAA">
        <w:trPr>
          <w:cantSplit/>
          <w:trHeight w:val="255"/>
        </w:trPr>
        <w:tc>
          <w:tcPr>
            <w:tcW w:w="4679" w:type="dxa"/>
            <w:tcBorders>
              <w:top w:val="single" w:sz="4" w:space="0" w:color="auto"/>
              <w:left w:val="single" w:sz="4" w:space="0" w:color="auto"/>
              <w:bottom w:val="single" w:sz="4" w:space="0" w:color="auto"/>
              <w:right w:val="single" w:sz="4" w:space="0" w:color="auto"/>
            </w:tcBorders>
            <w:shd w:val="clear" w:color="auto" w:fill="BFBFBF"/>
            <w:vAlign w:val="center"/>
          </w:tcPr>
          <w:p w14:paraId="3AFB67A2" w14:textId="77777777" w:rsidR="00BC7708" w:rsidRPr="00B37E5A" w:rsidRDefault="00BC7708" w:rsidP="00BC7708">
            <w:pPr>
              <w:spacing w:after="0" w:line="240" w:lineRule="auto"/>
              <w:ind w:left="-426"/>
              <w:jc w:val="center"/>
              <w:rPr>
                <w:rFonts w:ascii="Cambria" w:eastAsia="Times New Roman" w:hAnsi="Cambria" w:cs="Arial"/>
                <w:b/>
                <w:color w:val="000000"/>
                <w:sz w:val="20"/>
                <w:szCs w:val="20"/>
                <w:lang w:val="ro-RO" w:eastAsia="ro-RO"/>
              </w:rPr>
            </w:pPr>
            <w:r w:rsidRPr="00B37E5A">
              <w:rPr>
                <w:rFonts w:ascii="Cambria" w:eastAsia="Times New Roman" w:hAnsi="Cambria" w:cs="Times New Roman"/>
                <w:b/>
                <w:bCs/>
                <w:sz w:val="20"/>
                <w:szCs w:val="20"/>
                <w:lang w:val="ro-RO" w:eastAsia="ro-RO"/>
              </w:rPr>
              <w:t>SPECIFICATII TEHNICE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59C395BB" w14:textId="77777777" w:rsidR="00BC7708" w:rsidRPr="00B37E5A" w:rsidRDefault="00BC7708" w:rsidP="00BC7708">
            <w:pPr>
              <w:spacing w:after="0" w:line="240" w:lineRule="auto"/>
              <w:ind w:left="-66"/>
              <w:jc w:val="center"/>
              <w:rPr>
                <w:rFonts w:ascii="Cambria" w:eastAsia="Times New Roman" w:hAnsi="Cambria" w:cs="Arial"/>
                <w:b/>
                <w:sz w:val="20"/>
                <w:szCs w:val="20"/>
                <w:lang w:val="ro-RO" w:eastAsia="ro-RO"/>
              </w:rPr>
            </w:pPr>
            <w:r w:rsidRPr="00B37E5A">
              <w:rPr>
                <w:rFonts w:ascii="Cambria" w:eastAsia="Times New Roman" w:hAnsi="Cambria" w:cs="Times New Roman"/>
                <w:b/>
                <w:bCs/>
                <w:sz w:val="20"/>
                <w:szCs w:val="20"/>
                <w:lang w:val="ro-RO" w:eastAsia="ro-RO"/>
              </w:rPr>
              <w:t>DA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F5405A5" w14:textId="77777777" w:rsidR="00BC7708" w:rsidRPr="00B37E5A" w:rsidRDefault="00BC7708" w:rsidP="00BC7708">
            <w:pPr>
              <w:spacing w:after="0" w:line="240" w:lineRule="auto"/>
              <w:ind w:left="-66"/>
              <w:jc w:val="center"/>
              <w:rPr>
                <w:rFonts w:ascii="Cambria" w:eastAsia="Times New Roman" w:hAnsi="Cambria" w:cs="Arial"/>
                <w:b/>
                <w:sz w:val="20"/>
                <w:szCs w:val="20"/>
                <w:lang w:val="ro-RO" w:eastAsia="ro-RO"/>
              </w:rPr>
            </w:pPr>
            <w:r w:rsidRPr="00B37E5A">
              <w:rPr>
                <w:rFonts w:ascii="Cambria" w:eastAsia="Times New Roman" w:hAnsi="Cambria" w:cs="Times New Roman"/>
                <w:b/>
                <w:bCs/>
                <w:sz w:val="20"/>
                <w:szCs w:val="20"/>
                <w:lang w:val="ro-RO" w:eastAsia="ro-RO"/>
              </w:rPr>
              <w:t>NU</w:t>
            </w:r>
          </w:p>
        </w:tc>
        <w:tc>
          <w:tcPr>
            <w:tcW w:w="3118" w:type="dxa"/>
            <w:tcBorders>
              <w:top w:val="single" w:sz="4" w:space="0" w:color="auto"/>
              <w:left w:val="single" w:sz="4" w:space="0" w:color="auto"/>
              <w:bottom w:val="single" w:sz="4" w:space="0" w:color="auto"/>
              <w:right w:val="single" w:sz="4" w:space="0" w:color="auto"/>
            </w:tcBorders>
            <w:shd w:val="clear" w:color="auto" w:fill="BFBFBF"/>
            <w:vAlign w:val="center"/>
          </w:tcPr>
          <w:p w14:paraId="15695533" w14:textId="77777777" w:rsidR="00BC7708" w:rsidRPr="00B37E5A" w:rsidRDefault="00BC7708" w:rsidP="00BC7708">
            <w:pPr>
              <w:spacing w:after="0" w:line="240" w:lineRule="auto"/>
              <w:jc w:val="center"/>
              <w:rPr>
                <w:rFonts w:ascii="Cambria" w:eastAsia="Times New Roman" w:hAnsi="Cambria" w:cs="Times New Roman"/>
                <w:b/>
                <w:bCs/>
                <w:sz w:val="20"/>
                <w:szCs w:val="20"/>
                <w:lang w:val="ro-RO" w:eastAsia="en-GB"/>
              </w:rPr>
            </w:pPr>
            <w:r w:rsidRPr="00B37E5A">
              <w:rPr>
                <w:rFonts w:ascii="Cambria" w:eastAsia="Times New Roman" w:hAnsi="Cambria" w:cs="Times New Roman"/>
                <w:b/>
                <w:bCs/>
                <w:sz w:val="20"/>
                <w:szCs w:val="20"/>
                <w:lang w:val="ro-RO" w:eastAsia="en-GB"/>
              </w:rPr>
              <w:t>CONFORMITATE</w:t>
            </w:r>
          </w:p>
          <w:p w14:paraId="04F6393B" w14:textId="77777777" w:rsidR="00BC7708" w:rsidRPr="00B37E5A" w:rsidRDefault="00BC7708" w:rsidP="00BC7708">
            <w:pPr>
              <w:spacing w:after="0" w:line="240" w:lineRule="auto"/>
              <w:ind w:left="-66"/>
              <w:jc w:val="center"/>
              <w:rPr>
                <w:rFonts w:ascii="Cambria" w:eastAsia="Times New Roman" w:hAnsi="Cambria" w:cs="Arial"/>
                <w:b/>
                <w:sz w:val="20"/>
                <w:szCs w:val="20"/>
                <w:lang w:val="ro-RO" w:eastAsia="ro-RO"/>
              </w:rPr>
            </w:pPr>
            <w:r w:rsidRPr="00B37E5A">
              <w:rPr>
                <w:rFonts w:ascii="Cambria" w:eastAsia="Times New Roman" w:hAnsi="Cambria" w:cs="Times New Roman"/>
                <w:b/>
                <w:sz w:val="20"/>
                <w:szCs w:val="20"/>
                <w:lang w:val="it-IT" w:eastAsia="ro-RO"/>
              </w:rPr>
              <w:t>(trimiteri documentatie)</w:t>
            </w:r>
          </w:p>
        </w:tc>
      </w:tr>
      <w:tr w:rsidR="00BC7708" w:rsidRPr="00B37E5A" w14:paraId="10F2A9CF" w14:textId="77777777" w:rsidTr="00FB2DAA">
        <w:trPr>
          <w:trHeight w:val="255"/>
        </w:trPr>
        <w:tc>
          <w:tcPr>
            <w:tcW w:w="4679" w:type="dxa"/>
            <w:shd w:val="clear" w:color="auto" w:fill="auto"/>
          </w:tcPr>
          <w:p w14:paraId="5ACF4954"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Audiometrul sa fie stationar si mobil</w:t>
            </w:r>
          </w:p>
        </w:tc>
        <w:tc>
          <w:tcPr>
            <w:tcW w:w="1134" w:type="dxa"/>
          </w:tcPr>
          <w:p w14:paraId="5D3D113A"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0ACAC5A0"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200C3FA7"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3906C773" w14:textId="77777777" w:rsidTr="00FB2DAA">
        <w:trPr>
          <w:trHeight w:val="255"/>
        </w:trPr>
        <w:tc>
          <w:tcPr>
            <w:tcW w:w="4679" w:type="dxa"/>
            <w:shd w:val="clear" w:color="auto" w:fill="auto"/>
          </w:tcPr>
          <w:p w14:paraId="48693042"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xml:space="preserve">Audiometrul sa ofere </w:t>
            </w:r>
            <w:r w:rsidRPr="00B37E5A">
              <w:rPr>
                <w:rFonts w:ascii="Cambria" w:eastAsia="Times New Roman" w:hAnsi="Cambria" w:cs="Arial"/>
                <w:color w:val="333333"/>
                <w:spacing w:val="1"/>
                <w:sz w:val="20"/>
                <w:szCs w:val="20"/>
                <w:shd w:val="clear" w:color="auto" w:fill="FFFFFF"/>
                <w:lang w:val="it-IT" w:eastAsia="ro-RO"/>
              </w:rPr>
              <w:t xml:space="preserve">conductie aeriana, testarea conductiei osoase si mascare  </w:t>
            </w:r>
          </w:p>
        </w:tc>
        <w:tc>
          <w:tcPr>
            <w:tcW w:w="1134" w:type="dxa"/>
          </w:tcPr>
          <w:p w14:paraId="066D2773"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248F2798"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22EEAA44"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3D2DA020" w14:textId="77777777" w:rsidTr="00FB2DAA">
        <w:trPr>
          <w:trHeight w:val="255"/>
        </w:trPr>
        <w:tc>
          <w:tcPr>
            <w:tcW w:w="4679" w:type="dxa"/>
            <w:shd w:val="clear" w:color="auto" w:fill="auto"/>
          </w:tcPr>
          <w:p w14:paraId="541E4AF6"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Iesire: conductie aeriana (AC) stanga, dreapta / conductie osoasa(BC) stanga, dreapta, inserare mascare</w:t>
            </w:r>
          </w:p>
        </w:tc>
        <w:tc>
          <w:tcPr>
            <w:tcW w:w="1134" w:type="dxa"/>
          </w:tcPr>
          <w:p w14:paraId="292EA472"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7D678486"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07540417"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62DFBF56" w14:textId="77777777" w:rsidTr="00FB2DAA">
        <w:trPr>
          <w:trHeight w:val="255"/>
        </w:trPr>
        <w:tc>
          <w:tcPr>
            <w:tcW w:w="4679" w:type="dxa"/>
            <w:shd w:val="clear" w:color="auto" w:fill="auto"/>
          </w:tcPr>
          <w:p w14:paraId="1A64C731"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Gama de frecvente: AC: 125Hz-8kHz/BC: 250Hz-8kHz</w:t>
            </w:r>
          </w:p>
        </w:tc>
        <w:tc>
          <w:tcPr>
            <w:tcW w:w="1134" w:type="dxa"/>
          </w:tcPr>
          <w:p w14:paraId="273A54EE"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03D8F5CC"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355A4397"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33ADC6B7" w14:textId="77777777" w:rsidTr="00FB2DAA">
        <w:trPr>
          <w:trHeight w:val="255"/>
        </w:trPr>
        <w:tc>
          <w:tcPr>
            <w:tcW w:w="4679" w:type="dxa"/>
            <w:shd w:val="clear" w:color="auto" w:fill="auto"/>
          </w:tcPr>
          <w:p w14:paraId="3CBC2B05" w14:textId="77777777" w:rsidR="00BC7708" w:rsidRPr="00B37E5A" w:rsidRDefault="00BC7708" w:rsidP="00BC7708">
            <w:pPr>
              <w:spacing w:after="0" w:line="240" w:lineRule="auto"/>
              <w:rPr>
                <w:rFonts w:ascii="Cambria" w:eastAsia="Times New Roman" w:hAnsi="Cambria" w:cs="Arial"/>
                <w:sz w:val="20"/>
                <w:szCs w:val="20"/>
                <w:lang w:val="ro-RO" w:eastAsia="ro-RO"/>
              </w:rPr>
            </w:pPr>
            <w:r w:rsidRPr="00B37E5A">
              <w:rPr>
                <w:rFonts w:ascii="Cambria" w:eastAsia="Times New Roman" w:hAnsi="Cambria" w:cs="Arial"/>
                <w:sz w:val="20"/>
                <w:szCs w:val="20"/>
                <w:lang w:val="ro-RO" w:eastAsia="ro-RO"/>
              </w:rPr>
              <w:t>Precizia frecventei:&lt;1%</w:t>
            </w:r>
          </w:p>
        </w:tc>
        <w:tc>
          <w:tcPr>
            <w:tcW w:w="1134" w:type="dxa"/>
          </w:tcPr>
          <w:p w14:paraId="19CB446C"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1134" w:type="dxa"/>
          </w:tcPr>
          <w:p w14:paraId="260CA267"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3118" w:type="dxa"/>
          </w:tcPr>
          <w:p w14:paraId="4DBF019D"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r>
      <w:tr w:rsidR="00BC7708" w:rsidRPr="00B37E5A" w14:paraId="1A081458" w14:textId="77777777" w:rsidTr="00FB2DAA">
        <w:trPr>
          <w:trHeight w:val="255"/>
        </w:trPr>
        <w:tc>
          <w:tcPr>
            <w:tcW w:w="4679" w:type="dxa"/>
            <w:shd w:val="clear" w:color="auto" w:fill="auto"/>
          </w:tcPr>
          <w:p w14:paraId="2CAD3CCA"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Gama de nivel iesire(AC): -10dBHL la 120dBHL (max)</w:t>
            </w:r>
            <w:r w:rsidRPr="00B37E5A">
              <w:rPr>
                <w:rFonts w:ascii="Cambria" w:eastAsia="Times New Roman" w:hAnsi="Cambria" w:cs="Arial"/>
                <w:noProof/>
                <w:sz w:val="20"/>
                <w:szCs w:val="20"/>
                <w:lang w:val="it-IT" w:eastAsia="ro-RO"/>
              </w:rPr>
              <w:t xml:space="preserve"> </w:t>
            </w:r>
          </w:p>
        </w:tc>
        <w:tc>
          <w:tcPr>
            <w:tcW w:w="1134" w:type="dxa"/>
          </w:tcPr>
          <w:p w14:paraId="0D01D0DA"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19B5E8E7"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72B4B81D"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68CCD26F" w14:textId="77777777" w:rsidTr="00FB2DAA">
        <w:trPr>
          <w:trHeight w:val="255"/>
        </w:trPr>
        <w:tc>
          <w:tcPr>
            <w:tcW w:w="4679" w:type="dxa"/>
            <w:shd w:val="clear" w:color="auto" w:fill="auto"/>
          </w:tcPr>
          <w:p w14:paraId="43012559"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Gama de nivel iesire(BC): -10dBHL la 70dBHL (max)</w:t>
            </w:r>
          </w:p>
        </w:tc>
        <w:tc>
          <w:tcPr>
            <w:tcW w:w="1134" w:type="dxa"/>
          </w:tcPr>
          <w:p w14:paraId="1E0295B6"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64361A71"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0AA14B27"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5275EA1A" w14:textId="77777777" w:rsidTr="00FB2DAA">
        <w:trPr>
          <w:trHeight w:val="255"/>
        </w:trPr>
        <w:tc>
          <w:tcPr>
            <w:tcW w:w="4679" w:type="dxa"/>
            <w:shd w:val="clear" w:color="auto" w:fill="auto"/>
          </w:tcPr>
          <w:p w14:paraId="14B1E02B"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Iesire inserare mascare: 90dBHL max (250-4kHz)</w:t>
            </w:r>
          </w:p>
        </w:tc>
        <w:tc>
          <w:tcPr>
            <w:tcW w:w="1134" w:type="dxa"/>
          </w:tcPr>
          <w:p w14:paraId="06F17E0F"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797DADE8"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6585A0C7"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37377322" w14:textId="77777777" w:rsidTr="00FB2DAA">
        <w:trPr>
          <w:trHeight w:val="255"/>
        </w:trPr>
        <w:tc>
          <w:tcPr>
            <w:tcW w:w="4679" w:type="dxa"/>
            <w:shd w:val="clear" w:color="auto" w:fill="auto"/>
          </w:tcPr>
          <w:p w14:paraId="10A2D24C"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Precizia nivelului la iesire: max. 3dB</w:t>
            </w:r>
          </w:p>
        </w:tc>
        <w:tc>
          <w:tcPr>
            <w:tcW w:w="1134" w:type="dxa"/>
          </w:tcPr>
          <w:p w14:paraId="516A61D5"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7938195E"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7832280D"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112A7784" w14:textId="77777777" w:rsidTr="00FB2DAA">
        <w:trPr>
          <w:trHeight w:val="255"/>
        </w:trPr>
        <w:tc>
          <w:tcPr>
            <w:tcW w:w="4679" w:type="dxa"/>
            <w:shd w:val="clear" w:color="auto" w:fill="auto"/>
          </w:tcPr>
          <w:p w14:paraId="6548B54B"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Dimens</w:t>
            </w:r>
            <w:bookmarkStart w:id="0" w:name="_GoBack"/>
            <w:bookmarkEnd w:id="0"/>
            <w:r w:rsidRPr="00B37E5A">
              <w:rPr>
                <w:rFonts w:ascii="Cambria" w:eastAsia="Times New Roman" w:hAnsi="Cambria" w:cs="Arial"/>
                <w:sz w:val="20"/>
                <w:szCs w:val="20"/>
                <w:lang w:val="it-IT" w:eastAsia="ro-RO"/>
              </w:rPr>
              <w:t>iunea pasului de nivel la iesire: 5dB</w:t>
            </w:r>
          </w:p>
        </w:tc>
        <w:tc>
          <w:tcPr>
            <w:tcW w:w="1134" w:type="dxa"/>
          </w:tcPr>
          <w:p w14:paraId="315FE533"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46E89F08"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6529D703"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4ACB50E1" w14:textId="77777777" w:rsidTr="00FB2DAA">
        <w:trPr>
          <w:trHeight w:val="255"/>
        </w:trPr>
        <w:tc>
          <w:tcPr>
            <w:tcW w:w="4679" w:type="dxa"/>
            <w:shd w:val="clear" w:color="auto" w:fill="auto"/>
          </w:tcPr>
          <w:p w14:paraId="2537CC3C"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lastRenderedPageBreak/>
              <w:t>Prezentarea tonului: singular, pulsat, modulat</w:t>
            </w:r>
          </w:p>
        </w:tc>
        <w:tc>
          <w:tcPr>
            <w:tcW w:w="1134" w:type="dxa"/>
          </w:tcPr>
          <w:p w14:paraId="68A2E5FF"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4C5E5D6C"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5B32E6C1"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58B726BB" w14:textId="77777777" w:rsidTr="00FB2DAA">
        <w:trPr>
          <w:trHeight w:val="255"/>
        </w:trPr>
        <w:tc>
          <w:tcPr>
            <w:tcW w:w="4679" w:type="dxa"/>
            <w:shd w:val="clear" w:color="auto" w:fill="auto"/>
          </w:tcPr>
          <w:p w14:paraId="74EAAE9D" w14:textId="77777777" w:rsidR="00BC7708" w:rsidRPr="00B37E5A" w:rsidRDefault="00BC7708" w:rsidP="00BC7708">
            <w:pPr>
              <w:spacing w:after="0" w:line="240" w:lineRule="auto"/>
              <w:rPr>
                <w:rFonts w:ascii="Cambria" w:eastAsia="Times New Roman" w:hAnsi="Cambria" w:cs="Arial"/>
                <w:sz w:val="20"/>
                <w:szCs w:val="20"/>
                <w:lang w:val="ro-RO" w:eastAsia="ro-RO"/>
              </w:rPr>
            </w:pPr>
            <w:r w:rsidRPr="00B37E5A">
              <w:rPr>
                <w:rFonts w:ascii="Cambria" w:eastAsia="Times New Roman" w:hAnsi="Cambria" w:cs="Arial"/>
                <w:sz w:val="20"/>
                <w:szCs w:val="20"/>
                <w:lang w:val="ro-RO" w:eastAsia="ro-RO"/>
              </w:rPr>
              <w:t>Test AC: manual sau automat</w:t>
            </w:r>
          </w:p>
        </w:tc>
        <w:tc>
          <w:tcPr>
            <w:tcW w:w="1134" w:type="dxa"/>
          </w:tcPr>
          <w:p w14:paraId="6A39A5EF"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1134" w:type="dxa"/>
          </w:tcPr>
          <w:p w14:paraId="409FA70D"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3118" w:type="dxa"/>
          </w:tcPr>
          <w:p w14:paraId="47D886C6"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r>
      <w:tr w:rsidR="00BC7708" w:rsidRPr="00B37E5A" w14:paraId="086014AB" w14:textId="77777777" w:rsidTr="00FB2DAA">
        <w:trPr>
          <w:trHeight w:val="255"/>
        </w:trPr>
        <w:tc>
          <w:tcPr>
            <w:tcW w:w="4679" w:type="dxa"/>
            <w:shd w:val="clear" w:color="auto" w:fill="auto"/>
          </w:tcPr>
          <w:p w14:paraId="0555B4BF" w14:textId="77777777" w:rsidR="00BC7708" w:rsidRPr="00B37E5A" w:rsidRDefault="00BC7708" w:rsidP="00BC7708">
            <w:pPr>
              <w:spacing w:after="0" w:line="240" w:lineRule="auto"/>
              <w:rPr>
                <w:rFonts w:ascii="Cambria" w:eastAsia="Times New Roman" w:hAnsi="Cambria" w:cs="Arial"/>
                <w:sz w:val="20"/>
                <w:szCs w:val="20"/>
                <w:lang w:val="ro-RO" w:eastAsia="ro-RO"/>
              </w:rPr>
            </w:pPr>
            <w:r w:rsidRPr="00B37E5A">
              <w:rPr>
                <w:rFonts w:ascii="Cambria" w:eastAsia="Times New Roman" w:hAnsi="Cambria" w:cs="Arial"/>
                <w:sz w:val="20"/>
                <w:szCs w:val="20"/>
                <w:lang w:val="ro-RO" w:eastAsia="ro-RO"/>
              </w:rPr>
              <w:t>Mascare: banda ingusta</w:t>
            </w:r>
          </w:p>
        </w:tc>
        <w:tc>
          <w:tcPr>
            <w:tcW w:w="1134" w:type="dxa"/>
          </w:tcPr>
          <w:p w14:paraId="4403AA93"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1134" w:type="dxa"/>
          </w:tcPr>
          <w:p w14:paraId="5BB3A32A"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3118" w:type="dxa"/>
          </w:tcPr>
          <w:p w14:paraId="15877354"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r>
      <w:tr w:rsidR="00BC7708" w:rsidRPr="00B37E5A" w14:paraId="10FD0692" w14:textId="77777777" w:rsidTr="00FB2DAA">
        <w:trPr>
          <w:trHeight w:val="255"/>
        </w:trPr>
        <w:tc>
          <w:tcPr>
            <w:tcW w:w="4679" w:type="dxa"/>
            <w:shd w:val="clear" w:color="auto" w:fill="auto"/>
          </w:tcPr>
          <w:p w14:paraId="69058B9B"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Comunicare: facilitate de convorbire integrala</w:t>
            </w:r>
          </w:p>
        </w:tc>
        <w:tc>
          <w:tcPr>
            <w:tcW w:w="1134" w:type="dxa"/>
          </w:tcPr>
          <w:p w14:paraId="14C9AEF3"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18495A80"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51219925"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25CF6652" w14:textId="77777777" w:rsidTr="00FB2DAA">
        <w:trPr>
          <w:trHeight w:val="255"/>
        </w:trPr>
        <w:tc>
          <w:tcPr>
            <w:tcW w:w="4679" w:type="dxa"/>
            <w:shd w:val="clear" w:color="auto" w:fill="auto"/>
          </w:tcPr>
          <w:p w14:paraId="55F1D89E" w14:textId="77777777" w:rsidR="00BC7708" w:rsidRPr="00B37E5A" w:rsidRDefault="00BC7708" w:rsidP="00BC7708">
            <w:pPr>
              <w:spacing w:after="0" w:line="240" w:lineRule="auto"/>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Interfata: transferul rezultatului de test de la AC si BC</w:t>
            </w:r>
          </w:p>
        </w:tc>
        <w:tc>
          <w:tcPr>
            <w:tcW w:w="1134" w:type="dxa"/>
          </w:tcPr>
          <w:p w14:paraId="3A100D79"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1134" w:type="dxa"/>
          </w:tcPr>
          <w:p w14:paraId="14E1C043"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c>
          <w:tcPr>
            <w:tcW w:w="3118" w:type="dxa"/>
          </w:tcPr>
          <w:p w14:paraId="339993FF" w14:textId="77777777" w:rsidR="00BC7708" w:rsidRPr="00B37E5A" w:rsidRDefault="00BC7708" w:rsidP="00BC7708">
            <w:pPr>
              <w:spacing w:after="0" w:line="240" w:lineRule="auto"/>
              <w:rPr>
                <w:rFonts w:ascii="Cambria" w:eastAsia="Times New Roman" w:hAnsi="Cambria" w:cs="Arial"/>
                <w:sz w:val="20"/>
                <w:szCs w:val="20"/>
                <w:lang w:val="it-IT" w:eastAsia="ro-RO"/>
              </w:rPr>
            </w:pPr>
          </w:p>
        </w:tc>
      </w:tr>
      <w:tr w:rsidR="00BC7708" w:rsidRPr="00B37E5A" w14:paraId="259D4F61" w14:textId="77777777" w:rsidTr="00FB2DAA">
        <w:trPr>
          <w:trHeight w:val="255"/>
        </w:trPr>
        <w:tc>
          <w:tcPr>
            <w:tcW w:w="4679" w:type="dxa"/>
            <w:shd w:val="clear" w:color="auto" w:fill="auto"/>
          </w:tcPr>
          <w:p w14:paraId="2095129C" w14:textId="77777777" w:rsidR="00BC7708" w:rsidRPr="00B37E5A" w:rsidRDefault="00BC7708" w:rsidP="00BC7708">
            <w:pPr>
              <w:spacing w:after="0" w:line="240" w:lineRule="auto"/>
              <w:rPr>
                <w:rFonts w:ascii="Cambria" w:eastAsia="Times New Roman" w:hAnsi="Cambria" w:cs="Arial"/>
                <w:sz w:val="20"/>
                <w:szCs w:val="20"/>
                <w:lang w:val="ro-RO" w:eastAsia="ro-RO"/>
              </w:rPr>
            </w:pPr>
            <w:r w:rsidRPr="00B37E5A">
              <w:rPr>
                <w:rFonts w:ascii="Cambria" w:eastAsia="Times New Roman" w:hAnsi="Cambria" w:cs="Arial"/>
                <w:sz w:val="20"/>
                <w:szCs w:val="20"/>
                <w:lang w:val="ro-RO" w:eastAsia="ro-RO"/>
              </w:rPr>
              <w:t>Afisaj: 2 linii cu 24 caractere</w:t>
            </w:r>
          </w:p>
        </w:tc>
        <w:tc>
          <w:tcPr>
            <w:tcW w:w="1134" w:type="dxa"/>
          </w:tcPr>
          <w:p w14:paraId="11F7B4B4"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1134" w:type="dxa"/>
          </w:tcPr>
          <w:p w14:paraId="66DC228C"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3118" w:type="dxa"/>
          </w:tcPr>
          <w:p w14:paraId="262647CD"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r>
      <w:tr w:rsidR="00BC7708" w:rsidRPr="00B37E5A" w14:paraId="62A57B78" w14:textId="77777777" w:rsidTr="00FB2DAA">
        <w:trPr>
          <w:trHeight w:val="255"/>
        </w:trPr>
        <w:tc>
          <w:tcPr>
            <w:tcW w:w="4679" w:type="dxa"/>
            <w:shd w:val="clear" w:color="auto" w:fill="auto"/>
          </w:tcPr>
          <w:p w14:paraId="1EFAEFCB" w14:textId="77777777" w:rsidR="00BC7708" w:rsidRPr="00B37E5A" w:rsidRDefault="00BC7708" w:rsidP="00BC7708">
            <w:pPr>
              <w:spacing w:after="0" w:line="240" w:lineRule="auto"/>
              <w:rPr>
                <w:rFonts w:ascii="Cambria" w:eastAsia="Times New Roman" w:hAnsi="Cambria" w:cs="Arial"/>
                <w:sz w:val="20"/>
                <w:szCs w:val="20"/>
                <w:lang w:val="ro-RO" w:eastAsia="ro-RO"/>
              </w:rPr>
            </w:pPr>
            <w:r w:rsidRPr="00B37E5A">
              <w:rPr>
                <w:rFonts w:ascii="Cambria" w:eastAsia="Times New Roman" w:hAnsi="Cambria" w:cs="Arial"/>
                <w:sz w:val="20"/>
                <w:szCs w:val="20"/>
                <w:lang w:val="ro-RO" w:eastAsia="ro-RO"/>
              </w:rPr>
              <w:t>Memorie interna</w:t>
            </w:r>
          </w:p>
        </w:tc>
        <w:tc>
          <w:tcPr>
            <w:tcW w:w="1134" w:type="dxa"/>
          </w:tcPr>
          <w:p w14:paraId="1BCDF107"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1134" w:type="dxa"/>
          </w:tcPr>
          <w:p w14:paraId="46A44873"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3118" w:type="dxa"/>
          </w:tcPr>
          <w:p w14:paraId="277C3261"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r>
      <w:tr w:rsidR="00BC7708" w:rsidRPr="00B37E5A" w14:paraId="47B06176" w14:textId="77777777" w:rsidTr="00FB2DAA">
        <w:trPr>
          <w:trHeight w:val="255"/>
        </w:trPr>
        <w:tc>
          <w:tcPr>
            <w:tcW w:w="4679" w:type="dxa"/>
            <w:shd w:val="clear" w:color="auto" w:fill="auto"/>
          </w:tcPr>
          <w:p w14:paraId="017E8855" w14:textId="77777777" w:rsidR="00BC7708" w:rsidRPr="00B37E5A" w:rsidRDefault="00BC7708" w:rsidP="00BC7708">
            <w:pPr>
              <w:spacing w:after="0" w:line="240" w:lineRule="auto"/>
              <w:rPr>
                <w:rFonts w:ascii="Cambria" w:eastAsia="Times New Roman" w:hAnsi="Cambria" w:cs="Arial"/>
                <w:sz w:val="20"/>
                <w:szCs w:val="20"/>
                <w:lang w:val="ro-RO" w:eastAsia="ro-RO"/>
              </w:rPr>
            </w:pPr>
            <w:r w:rsidRPr="00B37E5A">
              <w:rPr>
                <w:rFonts w:ascii="Cambria" w:eastAsia="Times New Roman" w:hAnsi="Cambria" w:cs="Arial"/>
                <w:sz w:val="20"/>
                <w:szCs w:val="20"/>
                <w:lang w:val="ro-RO" w:eastAsia="ro-RO"/>
              </w:rPr>
              <w:t>Alimentare: 100-240V, 50/60 Hz</w:t>
            </w:r>
          </w:p>
        </w:tc>
        <w:tc>
          <w:tcPr>
            <w:tcW w:w="1134" w:type="dxa"/>
          </w:tcPr>
          <w:p w14:paraId="6E40E145"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1134" w:type="dxa"/>
          </w:tcPr>
          <w:p w14:paraId="4A0EFD57"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c>
          <w:tcPr>
            <w:tcW w:w="3118" w:type="dxa"/>
          </w:tcPr>
          <w:p w14:paraId="3C19DFED" w14:textId="77777777" w:rsidR="00BC7708" w:rsidRPr="00B37E5A" w:rsidRDefault="00BC7708" w:rsidP="00BC7708">
            <w:pPr>
              <w:spacing w:after="0" w:line="240" w:lineRule="auto"/>
              <w:rPr>
                <w:rFonts w:ascii="Cambria" w:eastAsia="Times New Roman" w:hAnsi="Cambria" w:cs="Arial"/>
                <w:sz w:val="20"/>
                <w:szCs w:val="20"/>
                <w:lang w:val="ro-RO" w:eastAsia="ro-RO"/>
              </w:rPr>
            </w:pPr>
          </w:p>
        </w:tc>
      </w:tr>
      <w:tr w:rsidR="00BC7708" w:rsidRPr="00B37E5A" w14:paraId="1A1935D8" w14:textId="77777777" w:rsidTr="00FB2DAA">
        <w:trPr>
          <w:trHeight w:val="255"/>
        </w:trPr>
        <w:tc>
          <w:tcPr>
            <w:tcW w:w="4679" w:type="dxa"/>
            <w:shd w:val="clear" w:color="auto" w:fill="auto"/>
          </w:tcPr>
          <w:p w14:paraId="5497C7F4"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xml:space="preserve">Accesorii standard incluse la livrare: </w:t>
            </w:r>
          </w:p>
          <w:p w14:paraId="5DDEBE8B"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casti audiometrice standard</w:t>
            </w:r>
          </w:p>
          <w:p w14:paraId="4540D1B5"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casti de conducere osoasa</w:t>
            </w:r>
          </w:p>
          <w:p w14:paraId="62B9E637"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comutator raspuns pacient</w:t>
            </w:r>
          </w:p>
          <w:p w14:paraId="10C1C78A"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stick USB</w:t>
            </w:r>
          </w:p>
          <w:p w14:paraId="7510C0C3"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software PC de sine statator</w:t>
            </w:r>
          </w:p>
          <w:p w14:paraId="1EBFEB8F"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modul de audiometrie</w:t>
            </w:r>
          </w:p>
          <w:p w14:paraId="43BC8406"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alimentator</w:t>
            </w:r>
          </w:p>
          <w:p w14:paraId="3221A110" w14:textId="77777777" w:rsidR="00BC7708" w:rsidRPr="00B37E5A" w:rsidRDefault="00BC7708" w:rsidP="00BC7708">
            <w:pPr>
              <w:spacing w:after="0" w:line="240" w:lineRule="auto"/>
              <w:jc w:val="both"/>
              <w:rPr>
                <w:rFonts w:ascii="Cambria" w:eastAsia="Times New Roman" w:hAnsi="Cambria" w:cs="Arial"/>
                <w:sz w:val="20"/>
                <w:szCs w:val="20"/>
                <w:lang w:val="it-IT" w:eastAsia="ro-RO"/>
              </w:rPr>
            </w:pPr>
            <w:r w:rsidRPr="00B37E5A">
              <w:rPr>
                <w:rFonts w:ascii="Cambria" w:eastAsia="Times New Roman" w:hAnsi="Cambria" w:cs="Arial"/>
                <w:sz w:val="20"/>
                <w:szCs w:val="20"/>
                <w:lang w:val="it-IT" w:eastAsia="ro-RO"/>
              </w:rPr>
              <w:t>- carduri de audiograma (50 buc.)</w:t>
            </w:r>
          </w:p>
          <w:p w14:paraId="4F2CB635" w14:textId="77777777" w:rsidR="00BC7708" w:rsidRPr="00B37E5A" w:rsidRDefault="00BC7708" w:rsidP="00BC7708">
            <w:pPr>
              <w:spacing w:after="0" w:line="240" w:lineRule="auto"/>
              <w:jc w:val="both"/>
              <w:rPr>
                <w:rFonts w:ascii="Cambria" w:eastAsia="Times New Roman" w:hAnsi="Cambria" w:cs="Arial"/>
                <w:sz w:val="20"/>
                <w:szCs w:val="20"/>
                <w:lang w:val="ro-RO" w:eastAsia="ro-RO"/>
              </w:rPr>
            </w:pPr>
            <w:r w:rsidRPr="00B37E5A">
              <w:rPr>
                <w:rFonts w:ascii="Cambria" w:eastAsia="Times New Roman" w:hAnsi="Cambria" w:cs="Arial"/>
                <w:sz w:val="20"/>
                <w:szCs w:val="20"/>
                <w:lang w:val="ro-RO" w:eastAsia="ro-RO"/>
              </w:rPr>
              <w:t>- geanta de transport</w:t>
            </w:r>
          </w:p>
        </w:tc>
        <w:tc>
          <w:tcPr>
            <w:tcW w:w="1134" w:type="dxa"/>
          </w:tcPr>
          <w:p w14:paraId="0156EF77" w14:textId="77777777" w:rsidR="00BC7708" w:rsidRPr="00B37E5A" w:rsidRDefault="00BC7708" w:rsidP="00BC7708">
            <w:pPr>
              <w:spacing w:after="0" w:line="240" w:lineRule="auto"/>
              <w:jc w:val="both"/>
              <w:rPr>
                <w:rFonts w:ascii="Cambria" w:eastAsia="Times New Roman" w:hAnsi="Cambria" w:cs="Arial"/>
                <w:sz w:val="20"/>
                <w:szCs w:val="20"/>
                <w:lang w:val="ro-RO" w:eastAsia="ro-RO"/>
              </w:rPr>
            </w:pPr>
          </w:p>
        </w:tc>
        <w:tc>
          <w:tcPr>
            <w:tcW w:w="1134" w:type="dxa"/>
          </w:tcPr>
          <w:p w14:paraId="7F2D6465" w14:textId="77777777" w:rsidR="00BC7708" w:rsidRPr="00B37E5A" w:rsidRDefault="00BC7708" w:rsidP="00BC7708">
            <w:pPr>
              <w:spacing w:after="0" w:line="240" w:lineRule="auto"/>
              <w:jc w:val="both"/>
              <w:rPr>
                <w:rFonts w:ascii="Cambria" w:eastAsia="Times New Roman" w:hAnsi="Cambria" w:cs="Arial"/>
                <w:sz w:val="20"/>
                <w:szCs w:val="20"/>
                <w:lang w:val="ro-RO" w:eastAsia="ro-RO"/>
              </w:rPr>
            </w:pPr>
          </w:p>
        </w:tc>
        <w:tc>
          <w:tcPr>
            <w:tcW w:w="3118" w:type="dxa"/>
          </w:tcPr>
          <w:p w14:paraId="0B71716E" w14:textId="77777777" w:rsidR="00BC7708" w:rsidRPr="00B37E5A" w:rsidRDefault="00BC7708" w:rsidP="00BC7708">
            <w:pPr>
              <w:spacing w:after="0" w:line="240" w:lineRule="auto"/>
              <w:jc w:val="both"/>
              <w:rPr>
                <w:rFonts w:ascii="Cambria" w:eastAsia="Times New Roman" w:hAnsi="Cambria" w:cs="Arial"/>
                <w:sz w:val="20"/>
                <w:szCs w:val="20"/>
                <w:lang w:val="ro-RO" w:eastAsia="ro-RO"/>
              </w:rPr>
            </w:pPr>
          </w:p>
        </w:tc>
      </w:tr>
      <w:tr w:rsidR="00BC7708" w:rsidRPr="00B37E5A" w14:paraId="30142900" w14:textId="77777777" w:rsidTr="00FB2DAA">
        <w:trPr>
          <w:trHeight w:val="255"/>
        </w:trPr>
        <w:tc>
          <w:tcPr>
            <w:tcW w:w="4679" w:type="dxa"/>
            <w:shd w:val="clear" w:color="auto" w:fill="auto"/>
          </w:tcPr>
          <w:p w14:paraId="543371BD" w14:textId="77777777" w:rsidR="00BC7708" w:rsidRPr="00B37E5A" w:rsidRDefault="00BC7708" w:rsidP="00BC7708">
            <w:pPr>
              <w:autoSpaceDE w:val="0"/>
              <w:autoSpaceDN w:val="0"/>
              <w:adjustRightInd w:val="0"/>
              <w:spacing w:after="0" w:line="240" w:lineRule="auto"/>
              <w:rPr>
                <w:rFonts w:ascii="Cambria" w:eastAsia="Times New Roman" w:hAnsi="Cambria" w:cs="Arial"/>
                <w:sz w:val="20"/>
                <w:szCs w:val="20"/>
                <w:lang w:val="en-GB" w:eastAsia="ro-RO"/>
              </w:rPr>
            </w:pPr>
            <w:r w:rsidRPr="00B37E5A">
              <w:rPr>
                <w:rFonts w:ascii="Cambria" w:eastAsia="Times New Roman" w:hAnsi="Cambria" w:cs="Arial"/>
                <w:sz w:val="20"/>
                <w:szCs w:val="20"/>
                <w:lang w:val="ro-RO" w:eastAsia="en-GB"/>
              </w:rPr>
              <w:t xml:space="preserve">Standarde de referinta: </w:t>
            </w:r>
            <w:r w:rsidRPr="00B37E5A">
              <w:rPr>
                <w:rFonts w:ascii="Cambria" w:eastAsia="Times New Roman" w:hAnsi="Cambria" w:cs="Arial"/>
                <w:sz w:val="20"/>
                <w:szCs w:val="20"/>
                <w:lang w:val="en-GB" w:eastAsia="ro-RO"/>
              </w:rPr>
              <w:t>EN 60645-1/ANSI S3.6, EN 60601-1, EMC EN 60601-1-2</w:t>
            </w:r>
          </w:p>
        </w:tc>
        <w:tc>
          <w:tcPr>
            <w:tcW w:w="1134" w:type="dxa"/>
          </w:tcPr>
          <w:p w14:paraId="549F4A6F" w14:textId="77777777" w:rsidR="00BC7708" w:rsidRPr="00B37E5A" w:rsidRDefault="00BC7708" w:rsidP="00BC7708">
            <w:pPr>
              <w:autoSpaceDE w:val="0"/>
              <w:autoSpaceDN w:val="0"/>
              <w:adjustRightInd w:val="0"/>
              <w:spacing w:after="0" w:line="240" w:lineRule="auto"/>
              <w:rPr>
                <w:rFonts w:ascii="Cambria" w:eastAsia="Times New Roman" w:hAnsi="Cambria" w:cs="Arial"/>
                <w:sz w:val="20"/>
                <w:szCs w:val="20"/>
                <w:lang w:val="ro-RO" w:eastAsia="en-GB"/>
              </w:rPr>
            </w:pPr>
          </w:p>
        </w:tc>
        <w:tc>
          <w:tcPr>
            <w:tcW w:w="1134" w:type="dxa"/>
          </w:tcPr>
          <w:p w14:paraId="7DF757F1" w14:textId="77777777" w:rsidR="00BC7708" w:rsidRPr="00B37E5A" w:rsidRDefault="00BC7708" w:rsidP="00BC7708">
            <w:pPr>
              <w:autoSpaceDE w:val="0"/>
              <w:autoSpaceDN w:val="0"/>
              <w:adjustRightInd w:val="0"/>
              <w:spacing w:after="0" w:line="240" w:lineRule="auto"/>
              <w:rPr>
                <w:rFonts w:ascii="Cambria" w:eastAsia="Times New Roman" w:hAnsi="Cambria" w:cs="Arial"/>
                <w:sz w:val="20"/>
                <w:szCs w:val="20"/>
                <w:lang w:val="ro-RO" w:eastAsia="en-GB"/>
              </w:rPr>
            </w:pPr>
          </w:p>
        </w:tc>
        <w:tc>
          <w:tcPr>
            <w:tcW w:w="3118" w:type="dxa"/>
          </w:tcPr>
          <w:p w14:paraId="14F5ADAB" w14:textId="77777777" w:rsidR="00BC7708" w:rsidRPr="00B37E5A" w:rsidRDefault="00BC7708" w:rsidP="00BC7708">
            <w:pPr>
              <w:autoSpaceDE w:val="0"/>
              <w:autoSpaceDN w:val="0"/>
              <w:adjustRightInd w:val="0"/>
              <w:spacing w:after="0" w:line="240" w:lineRule="auto"/>
              <w:rPr>
                <w:rFonts w:ascii="Cambria" w:eastAsia="Times New Roman" w:hAnsi="Cambria" w:cs="Arial"/>
                <w:sz w:val="20"/>
                <w:szCs w:val="20"/>
                <w:lang w:val="ro-RO" w:eastAsia="en-GB"/>
              </w:rPr>
            </w:pPr>
          </w:p>
        </w:tc>
      </w:tr>
      <w:tr w:rsidR="00BC7708" w:rsidRPr="00BC7708" w14:paraId="469B0F24" w14:textId="77777777" w:rsidTr="00FB2DAA">
        <w:trPr>
          <w:trHeight w:val="255"/>
        </w:trPr>
        <w:tc>
          <w:tcPr>
            <w:tcW w:w="4679" w:type="dxa"/>
            <w:shd w:val="clear" w:color="auto" w:fill="auto"/>
          </w:tcPr>
          <w:p w14:paraId="1075C177" w14:textId="77777777" w:rsidR="00BC7708" w:rsidRPr="00BC7708" w:rsidRDefault="00BC7708" w:rsidP="00BC7708">
            <w:pPr>
              <w:spacing w:after="0" w:line="240" w:lineRule="auto"/>
              <w:jc w:val="both"/>
              <w:rPr>
                <w:rFonts w:ascii="Cambria" w:eastAsia="Times New Roman" w:hAnsi="Cambria" w:cs="Arial"/>
                <w:sz w:val="20"/>
                <w:szCs w:val="20"/>
                <w:lang w:val="ro-RO" w:eastAsia="ro-RO"/>
              </w:rPr>
            </w:pPr>
            <w:r w:rsidRPr="00B37E5A">
              <w:rPr>
                <w:rFonts w:ascii="Cambria" w:eastAsia="Times New Roman" w:hAnsi="Cambria" w:cs="Arial"/>
                <w:sz w:val="20"/>
                <w:szCs w:val="20"/>
                <w:lang w:val="ro-RO" w:eastAsia="ro-RO"/>
              </w:rPr>
              <w:t>Garantie: minim 24 luni</w:t>
            </w:r>
          </w:p>
        </w:tc>
        <w:tc>
          <w:tcPr>
            <w:tcW w:w="1134" w:type="dxa"/>
          </w:tcPr>
          <w:p w14:paraId="108BAB41" w14:textId="77777777" w:rsidR="00BC7708" w:rsidRPr="00BC7708" w:rsidRDefault="00BC7708" w:rsidP="00BC7708">
            <w:pPr>
              <w:spacing w:after="0" w:line="240" w:lineRule="auto"/>
              <w:jc w:val="both"/>
              <w:rPr>
                <w:rFonts w:ascii="Cambria" w:eastAsia="Times New Roman" w:hAnsi="Cambria" w:cs="Arial"/>
                <w:sz w:val="20"/>
                <w:szCs w:val="20"/>
                <w:lang w:val="ro-RO" w:eastAsia="ro-RO"/>
              </w:rPr>
            </w:pPr>
          </w:p>
        </w:tc>
        <w:tc>
          <w:tcPr>
            <w:tcW w:w="1134" w:type="dxa"/>
          </w:tcPr>
          <w:p w14:paraId="593598DB" w14:textId="77777777" w:rsidR="00BC7708" w:rsidRPr="00BC7708" w:rsidRDefault="00BC7708" w:rsidP="00BC7708">
            <w:pPr>
              <w:spacing w:after="0" w:line="240" w:lineRule="auto"/>
              <w:jc w:val="both"/>
              <w:rPr>
                <w:rFonts w:ascii="Cambria" w:eastAsia="Times New Roman" w:hAnsi="Cambria" w:cs="Arial"/>
                <w:sz w:val="20"/>
                <w:szCs w:val="20"/>
                <w:lang w:val="ro-RO" w:eastAsia="ro-RO"/>
              </w:rPr>
            </w:pPr>
          </w:p>
        </w:tc>
        <w:tc>
          <w:tcPr>
            <w:tcW w:w="3118" w:type="dxa"/>
          </w:tcPr>
          <w:p w14:paraId="7835E4E5" w14:textId="77777777" w:rsidR="00BC7708" w:rsidRPr="00BC7708" w:rsidRDefault="00BC7708" w:rsidP="00BC7708">
            <w:pPr>
              <w:spacing w:after="0" w:line="240" w:lineRule="auto"/>
              <w:jc w:val="both"/>
              <w:rPr>
                <w:rFonts w:ascii="Cambria" w:eastAsia="Times New Roman" w:hAnsi="Cambria" w:cs="Arial"/>
                <w:sz w:val="20"/>
                <w:szCs w:val="20"/>
                <w:lang w:val="ro-RO" w:eastAsia="ro-RO"/>
              </w:rPr>
            </w:pPr>
          </w:p>
        </w:tc>
      </w:tr>
    </w:tbl>
    <w:p w14:paraId="1952BAAE" w14:textId="472DB7B5" w:rsidR="00BC7708" w:rsidRDefault="00BC7708" w:rsidP="00AD5911">
      <w:pPr>
        <w:rPr>
          <w:color w:val="000000" w:themeColor="text1"/>
          <w:lang w:val="it-IT"/>
        </w:rPr>
      </w:pPr>
    </w:p>
    <w:sectPr w:rsidR="00BC7708" w:rsidSect="00FF3684">
      <w:headerReference w:type="default" r:id="rId8"/>
      <w:footerReference w:type="default" r:id="rId9"/>
      <w:pgSz w:w="12240" w:h="15840"/>
      <w:pgMar w:top="1440" w:right="1325" w:bottom="426" w:left="1260"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F9634" w14:textId="77777777" w:rsidR="00C601FF" w:rsidRDefault="00C601FF" w:rsidP="00E21404">
      <w:pPr>
        <w:spacing w:after="0" w:line="240" w:lineRule="auto"/>
      </w:pPr>
      <w:r>
        <w:separator/>
      </w:r>
    </w:p>
  </w:endnote>
  <w:endnote w:type="continuationSeparator" w:id="0">
    <w:p w14:paraId="722D18B7" w14:textId="77777777" w:rsidR="00C601FF" w:rsidRDefault="00C601FF" w:rsidP="00E21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enQuanYi Zen He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C5637" w14:textId="1180001B" w:rsidR="00C601FF" w:rsidRDefault="00C601FF">
    <w:pPr>
      <w:pStyle w:val="Footer"/>
      <w:jc w:val="right"/>
    </w:pPr>
  </w:p>
  <w:sdt>
    <w:sdtPr>
      <w:rPr>
        <w:rFonts w:ascii="Times New Roman" w:eastAsia="Times New Roman" w:hAnsi="Times New Roman" w:cs="Times New Roman"/>
        <w:sz w:val="24"/>
        <w:szCs w:val="20"/>
        <w:lang w:val="ro-RO" w:eastAsia="en-GB"/>
      </w:rPr>
      <w:id w:val="-1363122984"/>
      <w:docPartObj>
        <w:docPartGallery w:val="Page Numbers (Bottom of Page)"/>
        <w:docPartUnique/>
      </w:docPartObj>
    </w:sdtPr>
    <w:sdtEndPr>
      <w:rPr>
        <w:noProof/>
      </w:rPr>
    </w:sdtEndPr>
    <w:sdtContent>
      <w:p w14:paraId="1FB11772" w14:textId="77777777" w:rsidR="00C601FF" w:rsidRPr="000544AF" w:rsidRDefault="00C601FF" w:rsidP="004914DC">
        <w:pPr>
          <w:spacing w:after="0"/>
          <w:ind w:left="-450"/>
          <w:rPr>
            <w:rFonts w:eastAsia="Times New Roman" w:cs="Times New Roman"/>
            <w:sz w:val="20"/>
            <w:szCs w:val="20"/>
            <w:lang w:val="it-IT" w:eastAsia="el-GR"/>
          </w:rPr>
        </w:pPr>
        <w:r w:rsidRPr="000544AF">
          <w:rPr>
            <w:rFonts w:eastAsia="Times New Roman" w:cs="Times New Roman"/>
            <w:sz w:val="20"/>
            <w:szCs w:val="20"/>
            <w:lang w:val="it-IT" w:eastAsia="el-GR"/>
          </w:rPr>
          <w:t>PNRR. Finanțat de Uniunea Europeană – UrmătoareaGenerațieUE</w:t>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6E280D">
          <w:rPr>
            <w:noProof/>
            <w:lang w:val="en-GB" w:eastAsia="en-GB"/>
          </w:rPr>
          <w:drawing>
            <wp:anchor distT="0" distB="0" distL="114300" distR="114300" simplePos="0" relativeHeight="251659264" behindDoc="1" locked="0" layoutInCell="1" allowOverlap="1" wp14:anchorId="2F357394" wp14:editId="309FCA56">
              <wp:simplePos x="0" y="0"/>
              <wp:positionH relativeFrom="margin">
                <wp:posOffset>5962650</wp:posOffset>
              </wp:positionH>
              <wp:positionV relativeFrom="paragraph">
                <wp:posOffset>19368</wp:posOffset>
              </wp:positionV>
              <wp:extent cx="461645" cy="492125"/>
              <wp:effectExtent l="0" t="0" r="0" b="3175"/>
              <wp:wrapTight wrapText="bothSides">
                <wp:wrapPolygon edited="0">
                  <wp:start x="0" y="0"/>
                  <wp:lineTo x="0" y="20903"/>
                  <wp:lineTo x="20501" y="20903"/>
                  <wp:lineTo x="20501" y="0"/>
                  <wp:lineTo x="0" y="0"/>
                </wp:wrapPolygon>
              </wp:wrapTight>
              <wp:docPr id="12" name="Picture 12" descr="stema_judet_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a_judet_M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645" cy="492125"/>
                      </a:xfrm>
                      <a:prstGeom prst="rect">
                        <a:avLst/>
                      </a:prstGeom>
                      <a:noFill/>
                    </pic:spPr>
                  </pic:pic>
                </a:graphicData>
              </a:graphic>
              <wp14:sizeRelH relativeFrom="page">
                <wp14:pctWidth>0</wp14:pctWidth>
              </wp14:sizeRelH>
              <wp14:sizeRelV relativeFrom="page">
                <wp14:pctHeight>0</wp14:pctHeight>
              </wp14:sizeRelV>
            </wp:anchor>
          </w:drawing>
        </w:r>
        <w:r w:rsidRPr="000544AF">
          <w:rPr>
            <w:rFonts w:eastAsia="Times New Roman" w:cs="Times New Roman"/>
            <w:sz w:val="20"/>
            <w:szCs w:val="20"/>
            <w:lang w:val="it-IT" w:eastAsia="el-GR"/>
          </w:rPr>
          <w:t xml:space="preserve">  </w:t>
        </w:r>
      </w:p>
      <w:p w14:paraId="67DD246A" w14:textId="77777777" w:rsidR="00C601FF" w:rsidRPr="000544AF" w:rsidRDefault="00C601FF" w:rsidP="004914DC">
        <w:pPr>
          <w:spacing w:after="0"/>
          <w:ind w:left="-450"/>
          <w:rPr>
            <w:color w:val="1153CC"/>
            <w:sz w:val="20"/>
            <w:szCs w:val="20"/>
            <w:lang w:val="it-IT"/>
          </w:rPr>
        </w:pPr>
        <w:r w:rsidRPr="000544AF">
          <w:rPr>
            <w:rFonts w:eastAsia="Times New Roman" w:cs="Times New Roman"/>
            <w:sz w:val="20"/>
            <w:szCs w:val="20"/>
            <w:lang w:val="it-IT" w:eastAsia="el-GR"/>
          </w:rPr>
          <w:t xml:space="preserve"> </w:t>
        </w:r>
        <w:hyperlink r:id="rId2" w:history="1">
          <w:r w:rsidRPr="000544AF">
            <w:rPr>
              <w:rStyle w:val="Hyperlink"/>
              <w:sz w:val="20"/>
              <w:szCs w:val="20"/>
              <w:lang w:val="it-IT"/>
            </w:rPr>
            <w:t>https://mfe.gov.ro/pnrr/</w:t>
          </w:r>
        </w:hyperlink>
      </w:p>
      <w:p w14:paraId="29CAD299" w14:textId="77777777" w:rsidR="00C601FF" w:rsidRPr="004E3251" w:rsidRDefault="00C601FF" w:rsidP="004914DC">
        <w:pPr>
          <w:spacing w:after="0"/>
          <w:ind w:left="-450"/>
          <w:rPr>
            <w:rFonts w:ascii="Open Sans" w:hAnsi="Open Sans" w:cs="Open Sans"/>
            <w:b/>
            <w:color w:val="365F91"/>
            <w:sz w:val="20"/>
            <w:szCs w:val="20"/>
            <w:lang w:val="it-IT"/>
          </w:rPr>
        </w:pPr>
        <w:r w:rsidRPr="000544AF">
          <w:rPr>
            <w:sz w:val="20"/>
            <w:szCs w:val="20"/>
            <w:lang w:val="it-IT"/>
          </w:rPr>
          <w:t>(</w:t>
        </w:r>
        <w:r w:rsidRPr="000544AF">
          <w:rPr>
            <w:color w:val="1153CC"/>
            <w:sz w:val="20"/>
            <w:szCs w:val="20"/>
            <w:lang w:val="it-IT"/>
          </w:rPr>
          <w:t>https://www.facebook.com/PNRROficial/)</w:t>
        </w:r>
        <w:r w:rsidRPr="000544AF">
          <w:rPr>
            <w:sz w:val="20"/>
            <w:szCs w:val="20"/>
            <w:lang w:val="it-IT"/>
          </w:rPr>
          <w:tab/>
        </w:r>
      </w:p>
      <w:p w14:paraId="64FDF41F" w14:textId="3E0FB0B8" w:rsidR="00C601FF" w:rsidRPr="009250F7" w:rsidRDefault="00C601FF" w:rsidP="004914DC">
        <w:pPr>
          <w:spacing w:after="0"/>
          <w:ind w:left="7128" w:firstLine="72"/>
          <w:rPr>
            <w:rFonts w:ascii="Open Sans" w:hAnsi="Open Sans" w:cs="Open Sans"/>
            <w:sz w:val="16"/>
            <w:szCs w:val="16"/>
            <w:lang w:val="ro-RO"/>
          </w:rPr>
        </w:pPr>
        <w:r>
          <w:rPr>
            <w:rFonts w:ascii="Open Sans" w:hAnsi="Open Sans" w:cs="Open Sans"/>
            <w:sz w:val="16"/>
            <w:szCs w:val="16"/>
            <w:lang w:val="ro-RO"/>
          </w:rPr>
          <w:t xml:space="preserve">  </w:t>
        </w:r>
      </w:p>
      <w:p w14:paraId="7D8B4078" w14:textId="7F66BEFB" w:rsidR="00C601FF" w:rsidRDefault="00C601FF" w:rsidP="004914DC">
        <w:pPr>
          <w:pStyle w:val="Footer"/>
          <w:jc w:val="center"/>
        </w:pPr>
        <w:r>
          <w:fldChar w:fldCharType="begin"/>
        </w:r>
        <w:r>
          <w:instrText xml:space="preserve"> PAGE   \* MERGEFORMAT </w:instrText>
        </w:r>
        <w:r>
          <w:fldChar w:fldCharType="separate"/>
        </w:r>
        <w:r w:rsidR="00B37E5A">
          <w:rPr>
            <w:noProof/>
          </w:rPr>
          <w:t>5</w:t>
        </w:r>
        <w:r>
          <w:rPr>
            <w:noProof/>
          </w:rPr>
          <w:fldChar w:fldCharType="end"/>
        </w:r>
      </w:p>
    </w:sdtContent>
  </w:sdt>
  <w:p w14:paraId="62353B6B" w14:textId="77777777" w:rsidR="00C601FF" w:rsidRDefault="00C601FF" w:rsidP="004914DC">
    <w:pPr>
      <w:pStyle w:val="Footer"/>
    </w:pPr>
  </w:p>
  <w:p w14:paraId="11645167" w14:textId="77777777" w:rsidR="00C601FF" w:rsidRDefault="00C60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F376C" w14:textId="77777777" w:rsidR="00C601FF" w:rsidRDefault="00C601FF" w:rsidP="00E21404">
      <w:pPr>
        <w:spacing w:after="0" w:line="240" w:lineRule="auto"/>
      </w:pPr>
      <w:r>
        <w:separator/>
      </w:r>
    </w:p>
  </w:footnote>
  <w:footnote w:type="continuationSeparator" w:id="0">
    <w:p w14:paraId="749229F4" w14:textId="77777777" w:rsidR="00C601FF" w:rsidRDefault="00C601FF" w:rsidP="00E21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56A76" w14:textId="77777777" w:rsidR="00C601FF" w:rsidRDefault="00C601FF">
    <w:pPr>
      <w:pStyle w:val="Header"/>
    </w:pPr>
    <w:r w:rsidRPr="00022E79">
      <w:rPr>
        <w:noProof/>
        <w:lang w:val="en-GB"/>
      </w:rPr>
      <w:drawing>
        <wp:inline distT="0" distB="0" distL="0" distR="0" wp14:anchorId="201F792D" wp14:editId="7278689E">
          <wp:extent cx="5943600" cy="70403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7040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B9C9D86"/>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152392"/>
    <w:multiLevelType w:val="hybridMultilevel"/>
    <w:tmpl w:val="0B58A56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D5D93"/>
    <w:multiLevelType w:val="multilevel"/>
    <w:tmpl w:val="BA98CE2E"/>
    <w:name w:val="List Number__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DEF4EE6"/>
    <w:multiLevelType w:val="hybridMultilevel"/>
    <w:tmpl w:val="461E6DD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D7230"/>
    <w:multiLevelType w:val="multilevel"/>
    <w:tmpl w:val="2CEA777A"/>
    <w:lvl w:ilvl="0">
      <w:start w:val="10"/>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EE1043"/>
    <w:multiLevelType w:val="hybridMultilevel"/>
    <w:tmpl w:val="3C3A109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C3489"/>
    <w:multiLevelType w:val="hybridMultilevel"/>
    <w:tmpl w:val="6D863AB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071AF"/>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F2916C2"/>
    <w:multiLevelType w:val="hybridMultilevel"/>
    <w:tmpl w:val="A3C41AFC"/>
    <w:lvl w:ilvl="0" w:tplc="BB4E151E">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15874C3"/>
    <w:multiLevelType w:val="hybridMultilevel"/>
    <w:tmpl w:val="48CE54B4"/>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268D9"/>
    <w:multiLevelType w:val="hybridMultilevel"/>
    <w:tmpl w:val="506A4F56"/>
    <w:lvl w:ilvl="0" w:tplc="F4CE33BE">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720EFA"/>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3EE17D8"/>
    <w:multiLevelType w:val="hybridMultilevel"/>
    <w:tmpl w:val="919EF77C"/>
    <w:lvl w:ilvl="0" w:tplc="854E6FE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6856DAE"/>
    <w:multiLevelType w:val="hybridMultilevel"/>
    <w:tmpl w:val="D1CAE5BC"/>
    <w:styleLink w:val="6111111"/>
    <w:lvl w:ilvl="0" w:tplc="6EF2B1C2">
      <w:numFmt w:val="bullet"/>
      <w:lvlText w:val="-"/>
      <w:lvlJc w:val="left"/>
      <w:pPr>
        <w:ind w:left="720" w:hanging="360"/>
      </w:pPr>
      <w:rPr>
        <w:rFonts w:ascii="Times New Roman" w:eastAsia="Lucida Sans Unicode"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27385785"/>
    <w:multiLevelType w:val="hybridMultilevel"/>
    <w:tmpl w:val="96D84E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7E77A5B"/>
    <w:multiLevelType w:val="hybridMultilevel"/>
    <w:tmpl w:val="D0BEC2D6"/>
    <w:styleLink w:val="Aktulislista11"/>
    <w:lvl w:ilvl="0" w:tplc="067C033E">
      <w:start w:val="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6A1EFC"/>
    <w:multiLevelType w:val="multilevel"/>
    <w:tmpl w:val="E9B2EBE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582C9C"/>
    <w:multiLevelType w:val="hybridMultilevel"/>
    <w:tmpl w:val="2C00589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8D2B7A"/>
    <w:multiLevelType w:val="hybridMultilevel"/>
    <w:tmpl w:val="29EA56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17143D"/>
    <w:multiLevelType w:val="hybridMultilevel"/>
    <w:tmpl w:val="55E25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0A47C5"/>
    <w:multiLevelType w:val="hybridMultilevel"/>
    <w:tmpl w:val="A38CBDA0"/>
    <w:lvl w:ilvl="0" w:tplc="40E882C8">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323E420D"/>
    <w:multiLevelType w:val="multilevel"/>
    <w:tmpl w:val="4F306CC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2953F14"/>
    <w:multiLevelType w:val="multilevel"/>
    <w:tmpl w:val="9B48B68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7754F26"/>
    <w:multiLevelType w:val="hybridMultilevel"/>
    <w:tmpl w:val="CDE095E6"/>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7783C49"/>
    <w:multiLevelType w:val="multilevel"/>
    <w:tmpl w:val="626646A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9E84063"/>
    <w:multiLevelType w:val="hybridMultilevel"/>
    <w:tmpl w:val="237A4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0A0442"/>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423C2A5E"/>
    <w:multiLevelType w:val="hybridMultilevel"/>
    <w:tmpl w:val="14A8C25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61C75CD"/>
    <w:multiLevelType w:val="hybridMultilevel"/>
    <w:tmpl w:val="34ECB6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6235DD8"/>
    <w:multiLevelType w:val="multilevel"/>
    <w:tmpl w:val="266C5F08"/>
    <w:lvl w:ilvl="0">
      <w:start w:val="5"/>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7170E25"/>
    <w:multiLevelType w:val="hybridMultilevel"/>
    <w:tmpl w:val="1F9AB17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1D4F36"/>
    <w:multiLevelType w:val="multilevel"/>
    <w:tmpl w:val="58BA425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A5733C9"/>
    <w:multiLevelType w:val="multilevel"/>
    <w:tmpl w:val="040E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4C132E0A"/>
    <w:multiLevelType w:val="multilevel"/>
    <w:tmpl w:val="C5C25516"/>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E991854"/>
    <w:multiLevelType w:val="hybridMultilevel"/>
    <w:tmpl w:val="6CD814CC"/>
    <w:lvl w:ilvl="0" w:tplc="568CA02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CE5868"/>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51514CE1"/>
    <w:multiLevelType w:val="hybridMultilevel"/>
    <w:tmpl w:val="2B3CE674"/>
    <w:lvl w:ilvl="0" w:tplc="B1C4191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A661F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43F3D9A"/>
    <w:multiLevelType w:val="hybridMultilevel"/>
    <w:tmpl w:val="6CB49E02"/>
    <w:lvl w:ilvl="0" w:tplc="909A09EE">
      <w:start w:val="1"/>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5317F9A"/>
    <w:multiLevelType w:val="multilevel"/>
    <w:tmpl w:val="2D52034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8F90B98"/>
    <w:multiLevelType w:val="hybridMultilevel"/>
    <w:tmpl w:val="E390945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0752C0"/>
    <w:multiLevelType w:val="multilevel"/>
    <w:tmpl w:val="B9B25670"/>
    <w:styleLink w:val="Aktulislista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15:restartNumberingAfterBreak="0">
    <w:nsid w:val="5EC900D4"/>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65D86736"/>
    <w:multiLevelType w:val="hybridMultilevel"/>
    <w:tmpl w:val="FECA12DA"/>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4F2ACC"/>
    <w:multiLevelType w:val="hybridMultilevel"/>
    <w:tmpl w:val="3F06462C"/>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A273722"/>
    <w:multiLevelType w:val="multilevel"/>
    <w:tmpl w:val="DDB4CA50"/>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AC427C9"/>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AD24CF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C6E0978"/>
    <w:multiLevelType w:val="hybridMultilevel"/>
    <w:tmpl w:val="778809A6"/>
    <w:lvl w:ilvl="0" w:tplc="8120417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6C78006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CC507C9"/>
    <w:multiLevelType w:val="multilevel"/>
    <w:tmpl w:val="303A8E70"/>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0361222"/>
    <w:multiLevelType w:val="hybridMultilevel"/>
    <w:tmpl w:val="7F960DB0"/>
    <w:lvl w:ilvl="0" w:tplc="A77A8A4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15:restartNumberingAfterBreak="0">
    <w:nsid w:val="706F1109"/>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3" w15:restartNumberingAfterBreak="0">
    <w:nsid w:val="70DF6954"/>
    <w:multiLevelType w:val="multilevel"/>
    <w:tmpl w:val="F190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BA4C51"/>
    <w:multiLevelType w:val="hybridMultilevel"/>
    <w:tmpl w:val="E73EF222"/>
    <w:lvl w:ilvl="0" w:tplc="F1D0379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EC673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420521F"/>
    <w:multiLevelType w:val="multilevel"/>
    <w:tmpl w:val="070CB06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47B7089"/>
    <w:multiLevelType w:val="hybridMultilevel"/>
    <w:tmpl w:val="197E70DE"/>
    <w:lvl w:ilvl="0" w:tplc="466ABC1A">
      <w:numFmt w:val="bullet"/>
      <w:lvlText w:val="-"/>
      <w:lvlJc w:val="left"/>
      <w:pPr>
        <w:ind w:left="706" w:hanging="360"/>
      </w:pPr>
      <w:rPr>
        <w:rFonts w:ascii="Arial" w:eastAsia="Times New Roman" w:hAnsi="Arial" w:cs="Arial" w:hint="default"/>
      </w:rPr>
    </w:lvl>
    <w:lvl w:ilvl="1" w:tplc="08090003" w:tentative="1">
      <w:start w:val="1"/>
      <w:numFmt w:val="bullet"/>
      <w:lvlText w:val="o"/>
      <w:lvlJc w:val="left"/>
      <w:pPr>
        <w:ind w:left="1426" w:hanging="360"/>
      </w:pPr>
      <w:rPr>
        <w:rFonts w:ascii="Courier New" w:hAnsi="Courier New" w:cs="Courier New" w:hint="default"/>
      </w:rPr>
    </w:lvl>
    <w:lvl w:ilvl="2" w:tplc="08090005" w:tentative="1">
      <w:start w:val="1"/>
      <w:numFmt w:val="bullet"/>
      <w:lvlText w:val=""/>
      <w:lvlJc w:val="left"/>
      <w:pPr>
        <w:ind w:left="2146" w:hanging="360"/>
      </w:pPr>
      <w:rPr>
        <w:rFonts w:ascii="Wingdings" w:hAnsi="Wingdings" w:hint="default"/>
      </w:rPr>
    </w:lvl>
    <w:lvl w:ilvl="3" w:tplc="08090001" w:tentative="1">
      <w:start w:val="1"/>
      <w:numFmt w:val="bullet"/>
      <w:lvlText w:val=""/>
      <w:lvlJc w:val="left"/>
      <w:pPr>
        <w:ind w:left="2866" w:hanging="360"/>
      </w:pPr>
      <w:rPr>
        <w:rFonts w:ascii="Symbol" w:hAnsi="Symbol" w:hint="default"/>
      </w:rPr>
    </w:lvl>
    <w:lvl w:ilvl="4" w:tplc="08090003" w:tentative="1">
      <w:start w:val="1"/>
      <w:numFmt w:val="bullet"/>
      <w:lvlText w:val="o"/>
      <w:lvlJc w:val="left"/>
      <w:pPr>
        <w:ind w:left="3586" w:hanging="360"/>
      </w:pPr>
      <w:rPr>
        <w:rFonts w:ascii="Courier New" w:hAnsi="Courier New" w:cs="Courier New" w:hint="default"/>
      </w:rPr>
    </w:lvl>
    <w:lvl w:ilvl="5" w:tplc="08090005" w:tentative="1">
      <w:start w:val="1"/>
      <w:numFmt w:val="bullet"/>
      <w:lvlText w:val=""/>
      <w:lvlJc w:val="left"/>
      <w:pPr>
        <w:ind w:left="4306" w:hanging="360"/>
      </w:pPr>
      <w:rPr>
        <w:rFonts w:ascii="Wingdings" w:hAnsi="Wingdings" w:hint="default"/>
      </w:rPr>
    </w:lvl>
    <w:lvl w:ilvl="6" w:tplc="08090001" w:tentative="1">
      <w:start w:val="1"/>
      <w:numFmt w:val="bullet"/>
      <w:lvlText w:val=""/>
      <w:lvlJc w:val="left"/>
      <w:pPr>
        <w:ind w:left="5026" w:hanging="360"/>
      </w:pPr>
      <w:rPr>
        <w:rFonts w:ascii="Symbol" w:hAnsi="Symbol" w:hint="default"/>
      </w:rPr>
    </w:lvl>
    <w:lvl w:ilvl="7" w:tplc="08090003" w:tentative="1">
      <w:start w:val="1"/>
      <w:numFmt w:val="bullet"/>
      <w:lvlText w:val="o"/>
      <w:lvlJc w:val="left"/>
      <w:pPr>
        <w:ind w:left="5746" w:hanging="360"/>
      </w:pPr>
      <w:rPr>
        <w:rFonts w:ascii="Courier New" w:hAnsi="Courier New" w:cs="Courier New" w:hint="default"/>
      </w:rPr>
    </w:lvl>
    <w:lvl w:ilvl="8" w:tplc="08090005" w:tentative="1">
      <w:start w:val="1"/>
      <w:numFmt w:val="bullet"/>
      <w:lvlText w:val=""/>
      <w:lvlJc w:val="left"/>
      <w:pPr>
        <w:ind w:left="6466" w:hanging="360"/>
      </w:pPr>
      <w:rPr>
        <w:rFonts w:ascii="Wingdings" w:hAnsi="Wingdings" w:hint="default"/>
      </w:rPr>
    </w:lvl>
  </w:abstractNum>
  <w:abstractNum w:abstractNumId="58" w15:restartNumberingAfterBreak="0">
    <w:nsid w:val="7ABB2EC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7C522A6D"/>
    <w:multiLevelType w:val="hybridMultilevel"/>
    <w:tmpl w:val="EA6261F0"/>
    <w:lvl w:ilvl="0" w:tplc="601ECCA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2C46D9"/>
    <w:multiLevelType w:val="multilevel"/>
    <w:tmpl w:val="EBD4C90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D806972"/>
    <w:multiLevelType w:val="multilevel"/>
    <w:tmpl w:val="F6EA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DF0460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E95601F"/>
    <w:multiLevelType w:val="multilevel"/>
    <w:tmpl w:val="6DCA80BA"/>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3"/>
  </w:num>
  <w:num w:numId="3">
    <w:abstractNumId w:val="25"/>
  </w:num>
  <w:num w:numId="4">
    <w:abstractNumId w:val="2"/>
  </w:num>
  <w:num w:numId="5">
    <w:abstractNumId w:val="41"/>
  </w:num>
  <w:num w:numId="6">
    <w:abstractNumId w:val="32"/>
  </w:num>
  <w:num w:numId="7">
    <w:abstractNumId w:val="0"/>
  </w:num>
  <w:num w:numId="8">
    <w:abstractNumId w:val="26"/>
  </w:num>
  <w:num w:numId="9">
    <w:abstractNumId w:val="10"/>
  </w:num>
  <w:num w:numId="10">
    <w:abstractNumId w:val="52"/>
  </w:num>
  <w:num w:numId="11">
    <w:abstractNumId w:val="27"/>
  </w:num>
  <w:num w:numId="12">
    <w:abstractNumId w:val="14"/>
  </w:num>
  <w:num w:numId="13">
    <w:abstractNumId w:val="23"/>
  </w:num>
  <w:num w:numId="14">
    <w:abstractNumId w:val="8"/>
  </w:num>
  <w:num w:numId="15">
    <w:abstractNumId w:val="53"/>
  </w:num>
  <w:num w:numId="16">
    <w:abstractNumId w:val="61"/>
  </w:num>
  <w:num w:numId="17">
    <w:abstractNumId w:val="12"/>
  </w:num>
  <w:num w:numId="18">
    <w:abstractNumId w:val="48"/>
  </w:num>
  <w:num w:numId="19">
    <w:abstractNumId w:val="36"/>
  </w:num>
  <w:num w:numId="20">
    <w:abstractNumId w:val="38"/>
  </w:num>
  <w:num w:numId="21">
    <w:abstractNumId w:val="31"/>
  </w:num>
  <w:num w:numId="22">
    <w:abstractNumId w:val="37"/>
  </w:num>
  <w:num w:numId="23">
    <w:abstractNumId w:val="21"/>
  </w:num>
  <w:num w:numId="24">
    <w:abstractNumId w:val="24"/>
  </w:num>
  <w:num w:numId="25">
    <w:abstractNumId w:val="20"/>
  </w:num>
  <w:num w:numId="26">
    <w:abstractNumId w:val="39"/>
  </w:num>
  <w:num w:numId="27">
    <w:abstractNumId w:val="29"/>
  </w:num>
  <w:num w:numId="28">
    <w:abstractNumId w:val="19"/>
  </w:num>
  <w:num w:numId="29">
    <w:abstractNumId w:val="51"/>
  </w:num>
  <w:num w:numId="30">
    <w:abstractNumId w:val="28"/>
  </w:num>
  <w:num w:numId="31">
    <w:abstractNumId w:val="18"/>
  </w:num>
  <w:num w:numId="32">
    <w:abstractNumId w:val="9"/>
  </w:num>
  <w:num w:numId="33">
    <w:abstractNumId w:val="44"/>
  </w:num>
  <w:num w:numId="34">
    <w:abstractNumId w:val="42"/>
  </w:num>
  <w:num w:numId="35">
    <w:abstractNumId w:val="56"/>
  </w:num>
  <w:num w:numId="36">
    <w:abstractNumId w:val="58"/>
  </w:num>
  <w:num w:numId="37">
    <w:abstractNumId w:val="35"/>
  </w:num>
  <w:num w:numId="38">
    <w:abstractNumId w:val="33"/>
  </w:num>
  <w:num w:numId="39">
    <w:abstractNumId w:val="46"/>
  </w:num>
  <w:num w:numId="40">
    <w:abstractNumId w:val="50"/>
  </w:num>
  <w:num w:numId="41">
    <w:abstractNumId w:val="49"/>
  </w:num>
  <w:num w:numId="42">
    <w:abstractNumId w:val="4"/>
  </w:num>
  <w:num w:numId="43">
    <w:abstractNumId w:val="7"/>
  </w:num>
  <w:num w:numId="44">
    <w:abstractNumId w:val="11"/>
  </w:num>
  <w:num w:numId="45">
    <w:abstractNumId w:val="63"/>
  </w:num>
  <w:num w:numId="46">
    <w:abstractNumId w:val="45"/>
  </w:num>
  <w:num w:numId="47">
    <w:abstractNumId w:val="22"/>
  </w:num>
  <w:num w:numId="48">
    <w:abstractNumId w:val="60"/>
  </w:num>
  <w:num w:numId="49">
    <w:abstractNumId w:val="17"/>
  </w:num>
  <w:num w:numId="50">
    <w:abstractNumId w:val="40"/>
  </w:num>
  <w:num w:numId="51">
    <w:abstractNumId w:val="5"/>
  </w:num>
  <w:num w:numId="52">
    <w:abstractNumId w:val="1"/>
  </w:num>
  <w:num w:numId="53">
    <w:abstractNumId w:val="43"/>
  </w:num>
  <w:num w:numId="54">
    <w:abstractNumId w:val="30"/>
  </w:num>
  <w:num w:numId="55">
    <w:abstractNumId w:val="6"/>
  </w:num>
  <w:num w:numId="56">
    <w:abstractNumId w:val="3"/>
  </w:num>
  <w:num w:numId="57">
    <w:abstractNumId w:val="57"/>
  </w:num>
  <w:num w:numId="58">
    <w:abstractNumId w:val="47"/>
  </w:num>
  <w:num w:numId="59">
    <w:abstractNumId w:val="62"/>
  </w:num>
  <w:num w:numId="60">
    <w:abstractNumId w:val="16"/>
  </w:num>
  <w:num w:numId="61">
    <w:abstractNumId w:val="34"/>
  </w:num>
  <w:num w:numId="62">
    <w:abstractNumId w:val="54"/>
  </w:num>
  <w:num w:numId="63">
    <w:abstractNumId w:val="59"/>
  </w:num>
  <w:num w:numId="6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E21"/>
    <w:rsid w:val="00000D69"/>
    <w:rsid w:val="000107F2"/>
    <w:rsid w:val="00021133"/>
    <w:rsid w:val="000302DD"/>
    <w:rsid w:val="000318B1"/>
    <w:rsid w:val="000345DA"/>
    <w:rsid w:val="000544AF"/>
    <w:rsid w:val="00082F08"/>
    <w:rsid w:val="000934D5"/>
    <w:rsid w:val="000B5925"/>
    <w:rsid w:val="000C1317"/>
    <w:rsid w:val="000C2351"/>
    <w:rsid w:val="000C341A"/>
    <w:rsid w:val="000C7A13"/>
    <w:rsid w:val="000D68C8"/>
    <w:rsid w:val="000F6450"/>
    <w:rsid w:val="00107FD8"/>
    <w:rsid w:val="001424C0"/>
    <w:rsid w:val="001428FF"/>
    <w:rsid w:val="0014542E"/>
    <w:rsid w:val="001A5FFE"/>
    <w:rsid w:val="001A7819"/>
    <w:rsid w:val="001B0E7C"/>
    <w:rsid w:val="001D1114"/>
    <w:rsid w:val="001D5267"/>
    <w:rsid w:val="001E12D2"/>
    <w:rsid w:val="001E25FF"/>
    <w:rsid w:val="001E7552"/>
    <w:rsid w:val="001E7E43"/>
    <w:rsid w:val="0020605A"/>
    <w:rsid w:val="0020669E"/>
    <w:rsid w:val="00213823"/>
    <w:rsid w:val="0022079A"/>
    <w:rsid w:val="00223E92"/>
    <w:rsid w:val="00224351"/>
    <w:rsid w:val="002257A4"/>
    <w:rsid w:val="002358F8"/>
    <w:rsid w:val="00245650"/>
    <w:rsid w:val="00247C00"/>
    <w:rsid w:val="0025700A"/>
    <w:rsid w:val="00261D85"/>
    <w:rsid w:val="002621C7"/>
    <w:rsid w:val="002759E5"/>
    <w:rsid w:val="00284D67"/>
    <w:rsid w:val="00291A7A"/>
    <w:rsid w:val="0029586B"/>
    <w:rsid w:val="002A3192"/>
    <w:rsid w:val="002B050A"/>
    <w:rsid w:val="002B23CA"/>
    <w:rsid w:val="002C12F3"/>
    <w:rsid w:val="002C7C56"/>
    <w:rsid w:val="002E255C"/>
    <w:rsid w:val="003045EF"/>
    <w:rsid w:val="00314389"/>
    <w:rsid w:val="00315BD6"/>
    <w:rsid w:val="00320ED5"/>
    <w:rsid w:val="003231FA"/>
    <w:rsid w:val="00327647"/>
    <w:rsid w:val="0034314E"/>
    <w:rsid w:val="003704D3"/>
    <w:rsid w:val="00382295"/>
    <w:rsid w:val="00387CC5"/>
    <w:rsid w:val="003915DD"/>
    <w:rsid w:val="00391EF0"/>
    <w:rsid w:val="00396A28"/>
    <w:rsid w:val="003B1C95"/>
    <w:rsid w:val="003E2697"/>
    <w:rsid w:val="004133A1"/>
    <w:rsid w:val="00414122"/>
    <w:rsid w:val="004346C4"/>
    <w:rsid w:val="00434BCA"/>
    <w:rsid w:val="0044714F"/>
    <w:rsid w:val="00447A2B"/>
    <w:rsid w:val="00475E8D"/>
    <w:rsid w:val="0048685A"/>
    <w:rsid w:val="004914DC"/>
    <w:rsid w:val="00494AB7"/>
    <w:rsid w:val="004A368F"/>
    <w:rsid w:val="004B5AD4"/>
    <w:rsid w:val="004F605F"/>
    <w:rsid w:val="004F61AF"/>
    <w:rsid w:val="00505ABD"/>
    <w:rsid w:val="00555D15"/>
    <w:rsid w:val="005650A0"/>
    <w:rsid w:val="00585296"/>
    <w:rsid w:val="005852A0"/>
    <w:rsid w:val="005A2704"/>
    <w:rsid w:val="005B4508"/>
    <w:rsid w:val="005B6A2A"/>
    <w:rsid w:val="005B7212"/>
    <w:rsid w:val="0060355A"/>
    <w:rsid w:val="00622F85"/>
    <w:rsid w:val="006257CE"/>
    <w:rsid w:val="006505CE"/>
    <w:rsid w:val="00650E83"/>
    <w:rsid w:val="006512E7"/>
    <w:rsid w:val="00654E5F"/>
    <w:rsid w:val="006729D0"/>
    <w:rsid w:val="00681D94"/>
    <w:rsid w:val="00690A99"/>
    <w:rsid w:val="00692376"/>
    <w:rsid w:val="00693051"/>
    <w:rsid w:val="00693B58"/>
    <w:rsid w:val="006A535E"/>
    <w:rsid w:val="006F01ED"/>
    <w:rsid w:val="007104BD"/>
    <w:rsid w:val="00722482"/>
    <w:rsid w:val="00723127"/>
    <w:rsid w:val="00723F4B"/>
    <w:rsid w:val="00727110"/>
    <w:rsid w:val="00734A4D"/>
    <w:rsid w:val="00736AA8"/>
    <w:rsid w:val="007536B6"/>
    <w:rsid w:val="007843C2"/>
    <w:rsid w:val="007C5193"/>
    <w:rsid w:val="007F054D"/>
    <w:rsid w:val="007F525E"/>
    <w:rsid w:val="007F72E8"/>
    <w:rsid w:val="007F7A0F"/>
    <w:rsid w:val="008041C5"/>
    <w:rsid w:val="0080542F"/>
    <w:rsid w:val="00814B85"/>
    <w:rsid w:val="00833774"/>
    <w:rsid w:val="008512D3"/>
    <w:rsid w:val="008539F7"/>
    <w:rsid w:val="00854FE5"/>
    <w:rsid w:val="0085748F"/>
    <w:rsid w:val="008662B1"/>
    <w:rsid w:val="00886D09"/>
    <w:rsid w:val="008A6A0F"/>
    <w:rsid w:val="008C414F"/>
    <w:rsid w:val="008C49CE"/>
    <w:rsid w:val="008F7E7E"/>
    <w:rsid w:val="009157DC"/>
    <w:rsid w:val="00920E46"/>
    <w:rsid w:val="00946BEC"/>
    <w:rsid w:val="009502CD"/>
    <w:rsid w:val="009642F9"/>
    <w:rsid w:val="00986C5F"/>
    <w:rsid w:val="009932B2"/>
    <w:rsid w:val="009B0A58"/>
    <w:rsid w:val="009D0BAC"/>
    <w:rsid w:val="009E0DB2"/>
    <w:rsid w:val="009E4624"/>
    <w:rsid w:val="009F6783"/>
    <w:rsid w:val="00A17FF0"/>
    <w:rsid w:val="00A420A3"/>
    <w:rsid w:val="00A44CB3"/>
    <w:rsid w:val="00A45F52"/>
    <w:rsid w:val="00A6351E"/>
    <w:rsid w:val="00AA292B"/>
    <w:rsid w:val="00AA2998"/>
    <w:rsid w:val="00AB2B8C"/>
    <w:rsid w:val="00AB38E5"/>
    <w:rsid w:val="00AB7D50"/>
    <w:rsid w:val="00AC0D94"/>
    <w:rsid w:val="00AD126D"/>
    <w:rsid w:val="00AD5911"/>
    <w:rsid w:val="00AE6348"/>
    <w:rsid w:val="00AE7805"/>
    <w:rsid w:val="00AF11D0"/>
    <w:rsid w:val="00AF4882"/>
    <w:rsid w:val="00B07917"/>
    <w:rsid w:val="00B12F34"/>
    <w:rsid w:val="00B22103"/>
    <w:rsid w:val="00B34047"/>
    <w:rsid w:val="00B37E5A"/>
    <w:rsid w:val="00B50F4E"/>
    <w:rsid w:val="00B53C73"/>
    <w:rsid w:val="00B54E21"/>
    <w:rsid w:val="00B56015"/>
    <w:rsid w:val="00B778F4"/>
    <w:rsid w:val="00B835C6"/>
    <w:rsid w:val="00B978E6"/>
    <w:rsid w:val="00BA2D4A"/>
    <w:rsid w:val="00BA378D"/>
    <w:rsid w:val="00BB6212"/>
    <w:rsid w:val="00BB7E18"/>
    <w:rsid w:val="00BC527C"/>
    <w:rsid w:val="00BC7708"/>
    <w:rsid w:val="00BE1C06"/>
    <w:rsid w:val="00BF1343"/>
    <w:rsid w:val="00BF36DA"/>
    <w:rsid w:val="00BF4E06"/>
    <w:rsid w:val="00C055B0"/>
    <w:rsid w:val="00C11D18"/>
    <w:rsid w:val="00C31B1A"/>
    <w:rsid w:val="00C5227E"/>
    <w:rsid w:val="00C53379"/>
    <w:rsid w:val="00C601FF"/>
    <w:rsid w:val="00C63CBB"/>
    <w:rsid w:val="00C97849"/>
    <w:rsid w:val="00CA4183"/>
    <w:rsid w:val="00CA4B8A"/>
    <w:rsid w:val="00CB0911"/>
    <w:rsid w:val="00CC2484"/>
    <w:rsid w:val="00CC2B1C"/>
    <w:rsid w:val="00CC30FA"/>
    <w:rsid w:val="00CC5EB1"/>
    <w:rsid w:val="00CD01BB"/>
    <w:rsid w:val="00D00129"/>
    <w:rsid w:val="00D11CC2"/>
    <w:rsid w:val="00D15C23"/>
    <w:rsid w:val="00D221B5"/>
    <w:rsid w:val="00D50934"/>
    <w:rsid w:val="00D5192F"/>
    <w:rsid w:val="00D603EE"/>
    <w:rsid w:val="00D90BA5"/>
    <w:rsid w:val="00DA5A76"/>
    <w:rsid w:val="00DB4B11"/>
    <w:rsid w:val="00DC17E1"/>
    <w:rsid w:val="00DD56A9"/>
    <w:rsid w:val="00DD6118"/>
    <w:rsid w:val="00E035D5"/>
    <w:rsid w:val="00E21404"/>
    <w:rsid w:val="00E2574C"/>
    <w:rsid w:val="00E317EE"/>
    <w:rsid w:val="00E32AF5"/>
    <w:rsid w:val="00E35F6E"/>
    <w:rsid w:val="00E40F46"/>
    <w:rsid w:val="00E439DF"/>
    <w:rsid w:val="00E44E7C"/>
    <w:rsid w:val="00E467EF"/>
    <w:rsid w:val="00E50C4A"/>
    <w:rsid w:val="00E5576C"/>
    <w:rsid w:val="00E62EC3"/>
    <w:rsid w:val="00E773C8"/>
    <w:rsid w:val="00E878C0"/>
    <w:rsid w:val="00EC685E"/>
    <w:rsid w:val="00ED1A42"/>
    <w:rsid w:val="00ED69F3"/>
    <w:rsid w:val="00ED6B5B"/>
    <w:rsid w:val="00EE4654"/>
    <w:rsid w:val="00EF44F6"/>
    <w:rsid w:val="00F04C1A"/>
    <w:rsid w:val="00F1171F"/>
    <w:rsid w:val="00F24E90"/>
    <w:rsid w:val="00F346E8"/>
    <w:rsid w:val="00F3472D"/>
    <w:rsid w:val="00F601B6"/>
    <w:rsid w:val="00F605F2"/>
    <w:rsid w:val="00F97100"/>
    <w:rsid w:val="00F97E1E"/>
    <w:rsid w:val="00FA1AF3"/>
    <w:rsid w:val="00FA74E4"/>
    <w:rsid w:val="00FB2DAA"/>
    <w:rsid w:val="00FB3B19"/>
    <w:rsid w:val="00FC07D9"/>
    <w:rsid w:val="00FC5A4F"/>
    <w:rsid w:val="00FD0283"/>
    <w:rsid w:val="00FD4B1D"/>
    <w:rsid w:val="00FF3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DFD11"/>
  <w15:chartTrackingRefBased/>
  <w15:docId w15:val="{9F7C1984-918C-4BC8-A5AF-96F99927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CC5"/>
  </w:style>
  <w:style w:type="paragraph" w:styleId="Heading1">
    <w:name w:val="heading 1"/>
    <w:basedOn w:val="Normal"/>
    <w:next w:val="BodyText"/>
    <w:link w:val="Heading1Char"/>
    <w:uiPriority w:val="9"/>
    <w:qFormat/>
    <w:rsid w:val="00C97849"/>
    <w:pPr>
      <w:widowControl w:val="0"/>
      <w:numPr>
        <w:numId w:val="7"/>
      </w:numPr>
      <w:suppressAutoHyphens/>
      <w:spacing w:before="280" w:after="0" w:line="240" w:lineRule="auto"/>
      <w:jc w:val="both"/>
      <w:outlineLvl w:val="0"/>
    </w:pPr>
    <w:rPr>
      <w:rFonts w:ascii="Arial Black" w:eastAsia="WenQuanYi Zen Hei" w:hAnsi="Arial Black" w:cs="Arial Black"/>
      <w:kern w:val="1"/>
      <w:sz w:val="32"/>
      <w:szCs w:val="24"/>
      <w:lang w:val="ro-RO" w:eastAsia="hi-IN" w:bidi="hi-IN"/>
    </w:rPr>
  </w:style>
  <w:style w:type="paragraph" w:styleId="Heading2">
    <w:name w:val="heading 2"/>
    <w:basedOn w:val="Normal"/>
    <w:next w:val="Normal"/>
    <w:link w:val="Heading2Char"/>
    <w:uiPriority w:val="9"/>
    <w:unhideWhenUsed/>
    <w:qFormat/>
    <w:rsid w:val="00C97849"/>
    <w:pPr>
      <w:keepNext/>
      <w:keepLines/>
      <w:spacing w:before="40" w:after="0"/>
      <w:outlineLvl w:val="1"/>
    </w:pPr>
    <w:rPr>
      <w:rFonts w:ascii="Calibri Light" w:eastAsia="Times New Roman" w:hAnsi="Calibri Light" w:cs="Times New Roman"/>
      <w:color w:val="2E74B5"/>
      <w:sz w:val="26"/>
      <w:szCs w:val="26"/>
      <w:lang w:val="ro-RO" w:eastAsia="ro-RO"/>
    </w:rPr>
  </w:style>
  <w:style w:type="paragraph" w:styleId="Heading3">
    <w:name w:val="heading 3"/>
    <w:basedOn w:val="Normal"/>
    <w:next w:val="Normal"/>
    <w:link w:val="Heading3Char"/>
    <w:uiPriority w:val="9"/>
    <w:qFormat/>
    <w:rsid w:val="00C97849"/>
    <w:pPr>
      <w:keepNext/>
      <w:widowControl w:val="0"/>
      <w:numPr>
        <w:ilvl w:val="2"/>
        <w:numId w:val="7"/>
      </w:numPr>
      <w:suppressAutoHyphens/>
      <w:spacing w:after="0" w:line="240" w:lineRule="auto"/>
      <w:jc w:val="both"/>
      <w:outlineLvl w:val="2"/>
    </w:pPr>
    <w:rPr>
      <w:rFonts w:ascii="Arial Black" w:eastAsia="WenQuanYi Zen Hei" w:hAnsi="Arial Black" w:cs="Arial"/>
      <w:b/>
      <w:kern w:val="1"/>
      <w:sz w:val="28"/>
      <w:szCs w:val="28"/>
      <w:lang w:val="ro-RO" w:eastAsia="hi-IN" w:bidi="hi-IN"/>
    </w:rPr>
  </w:style>
  <w:style w:type="paragraph" w:styleId="Heading4">
    <w:name w:val="heading 4"/>
    <w:basedOn w:val="Normal"/>
    <w:next w:val="Normal"/>
    <w:link w:val="Heading4Char"/>
    <w:qFormat/>
    <w:rsid w:val="00C97849"/>
    <w:pPr>
      <w:keepNext/>
      <w:widowControl w:val="0"/>
      <w:numPr>
        <w:ilvl w:val="3"/>
        <w:numId w:val="7"/>
      </w:numPr>
      <w:tabs>
        <w:tab w:val="clear" w:pos="0"/>
        <w:tab w:val="num" w:pos="3240"/>
      </w:tabs>
      <w:suppressAutoHyphens/>
      <w:spacing w:before="240" w:after="60" w:line="240" w:lineRule="auto"/>
      <w:ind w:left="3240" w:hanging="360"/>
      <w:jc w:val="both"/>
      <w:outlineLvl w:val="3"/>
    </w:pPr>
    <w:rPr>
      <w:rFonts w:ascii="Arial" w:eastAsia="Times New Roman" w:hAnsi="Arial" w:cs="Arial"/>
      <w:b/>
      <w:bCs/>
      <w:kern w:val="1"/>
      <w:sz w:val="28"/>
      <w:szCs w:val="28"/>
      <w:lang w:val="ro-RO" w:eastAsia="hi-IN" w:bidi="hi-IN"/>
    </w:rPr>
  </w:style>
  <w:style w:type="paragraph" w:styleId="Heading6">
    <w:name w:val="heading 6"/>
    <w:basedOn w:val="Normal"/>
    <w:next w:val="Normal"/>
    <w:link w:val="Heading6Char"/>
    <w:qFormat/>
    <w:rsid w:val="00C97849"/>
    <w:pPr>
      <w:keepNext/>
      <w:widowControl w:val="0"/>
      <w:numPr>
        <w:ilvl w:val="5"/>
        <w:numId w:val="7"/>
      </w:numPr>
      <w:suppressAutoHyphens/>
      <w:spacing w:after="0" w:line="240" w:lineRule="auto"/>
      <w:jc w:val="both"/>
      <w:outlineLvl w:val="5"/>
    </w:pPr>
    <w:rPr>
      <w:rFonts w:ascii="Arial" w:eastAsia="WenQuanYi Zen Hei" w:hAnsi="Arial" w:cs="Arial"/>
      <w:b/>
      <w:kern w:val="1"/>
      <w:sz w:val="24"/>
      <w:szCs w:val="24"/>
      <w:u w:val="single"/>
      <w:lang w:val="ro-RO" w:eastAsia="hi-IN" w:bidi="hi-IN"/>
    </w:rPr>
  </w:style>
  <w:style w:type="paragraph" w:styleId="Heading8">
    <w:name w:val="heading 8"/>
    <w:basedOn w:val="Normal"/>
    <w:next w:val="Normal"/>
    <w:link w:val="Heading8Char"/>
    <w:qFormat/>
    <w:rsid w:val="00C97849"/>
    <w:pPr>
      <w:widowControl w:val="0"/>
      <w:numPr>
        <w:ilvl w:val="7"/>
        <w:numId w:val="7"/>
      </w:numPr>
      <w:suppressAutoHyphens/>
      <w:spacing w:before="240" w:after="60" w:line="240" w:lineRule="auto"/>
      <w:jc w:val="both"/>
      <w:outlineLvl w:val="7"/>
    </w:pPr>
    <w:rPr>
      <w:rFonts w:ascii="Arial" w:eastAsia="WenQuanYi Zen Hei" w:hAnsi="Arial" w:cs="Arial"/>
      <w:i/>
      <w:iCs/>
      <w:kern w:val="1"/>
      <w:sz w:val="24"/>
      <w:szCs w:val="24"/>
      <w:lang w:val="ro-RO"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2,List Paragraph1,Bullet,lp1,Heading x1,Lista 1,lp11,Lettre d'introduction,1st level - Bullet List Paragraph,Paragrafo elenco,Forth level"/>
    <w:basedOn w:val="Normal"/>
    <w:link w:val="ListParagraphChar"/>
    <w:uiPriority w:val="34"/>
    <w:qFormat/>
    <w:rsid w:val="00CC2B1C"/>
    <w:pPr>
      <w:ind w:left="720"/>
      <w:contextualSpacing/>
    </w:pPr>
  </w:style>
  <w:style w:type="table" w:styleId="TableGrid">
    <w:name w:val="Table Grid"/>
    <w:basedOn w:val="TableNormal"/>
    <w:uiPriority w:val="39"/>
    <w:unhideWhenUsed/>
    <w:rsid w:val="00EC685E"/>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Bullet Char,lp1 Char,Heading x1 Char,Lista 1 Char,lp11 Char,Lettre d'introduction Char,1st level - Bullet List Paragraph Char,Paragrafo elenco Char,Forth level Char"/>
    <w:link w:val="ListParagraph"/>
    <w:locked/>
    <w:rsid w:val="000C341A"/>
  </w:style>
  <w:style w:type="table" w:customStyle="1" w:styleId="TableGrid1">
    <w:name w:val="Table Grid1"/>
    <w:basedOn w:val="TableNormal"/>
    <w:next w:val="TableGrid"/>
    <w:uiPriority w:val="39"/>
    <w:unhideWhenUsed/>
    <w:rsid w:val="0060355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7849"/>
    <w:rPr>
      <w:rFonts w:ascii="Arial Black" w:eastAsia="WenQuanYi Zen Hei" w:hAnsi="Arial Black" w:cs="Arial Black"/>
      <w:kern w:val="1"/>
      <w:sz w:val="32"/>
      <w:szCs w:val="24"/>
      <w:lang w:val="ro-RO" w:eastAsia="hi-IN" w:bidi="hi-IN"/>
    </w:rPr>
  </w:style>
  <w:style w:type="paragraph" w:customStyle="1" w:styleId="Heading21">
    <w:name w:val="Heading 21"/>
    <w:basedOn w:val="Normal"/>
    <w:next w:val="Normal"/>
    <w:uiPriority w:val="9"/>
    <w:unhideWhenUsed/>
    <w:qFormat/>
    <w:rsid w:val="00C97849"/>
    <w:pPr>
      <w:keepNext/>
      <w:keepLines/>
      <w:spacing w:before="40" w:after="0" w:line="276" w:lineRule="auto"/>
      <w:outlineLvl w:val="1"/>
    </w:pPr>
    <w:rPr>
      <w:rFonts w:ascii="Calibri Light" w:eastAsia="Times New Roman" w:hAnsi="Calibri Light" w:cs="Times New Roman"/>
      <w:color w:val="2E74B5"/>
      <w:sz w:val="26"/>
      <w:szCs w:val="26"/>
      <w:lang w:val="ro-RO" w:eastAsia="ro-RO"/>
    </w:rPr>
  </w:style>
  <w:style w:type="character" w:customStyle="1" w:styleId="Heading3Char">
    <w:name w:val="Heading 3 Char"/>
    <w:basedOn w:val="DefaultParagraphFont"/>
    <w:link w:val="Heading3"/>
    <w:uiPriority w:val="9"/>
    <w:rsid w:val="00C97849"/>
    <w:rPr>
      <w:rFonts w:ascii="Arial Black" w:eastAsia="WenQuanYi Zen Hei" w:hAnsi="Arial Black" w:cs="Arial"/>
      <w:b/>
      <w:kern w:val="1"/>
      <w:sz w:val="28"/>
      <w:szCs w:val="28"/>
      <w:lang w:val="ro-RO" w:eastAsia="hi-IN" w:bidi="hi-IN"/>
    </w:rPr>
  </w:style>
  <w:style w:type="character" w:customStyle="1" w:styleId="Heading4Char">
    <w:name w:val="Heading 4 Char"/>
    <w:basedOn w:val="DefaultParagraphFont"/>
    <w:link w:val="Heading4"/>
    <w:rsid w:val="00C97849"/>
    <w:rPr>
      <w:rFonts w:ascii="Arial" w:eastAsia="Times New Roman" w:hAnsi="Arial" w:cs="Arial"/>
      <w:b/>
      <w:bCs/>
      <w:kern w:val="1"/>
      <w:sz w:val="28"/>
      <w:szCs w:val="28"/>
      <w:lang w:val="ro-RO" w:eastAsia="hi-IN" w:bidi="hi-IN"/>
    </w:rPr>
  </w:style>
  <w:style w:type="character" w:customStyle="1" w:styleId="Heading6Char">
    <w:name w:val="Heading 6 Char"/>
    <w:basedOn w:val="DefaultParagraphFont"/>
    <w:link w:val="Heading6"/>
    <w:rsid w:val="00C97849"/>
    <w:rPr>
      <w:rFonts w:ascii="Arial" w:eastAsia="WenQuanYi Zen Hei" w:hAnsi="Arial" w:cs="Arial"/>
      <w:b/>
      <w:kern w:val="1"/>
      <w:sz w:val="24"/>
      <w:szCs w:val="24"/>
      <w:u w:val="single"/>
      <w:lang w:val="ro-RO" w:eastAsia="hi-IN" w:bidi="hi-IN"/>
    </w:rPr>
  </w:style>
  <w:style w:type="character" w:customStyle="1" w:styleId="Heading8Char">
    <w:name w:val="Heading 8 Char"/>
    <w:basedOn w:val="DefaultParagraphFont"/>
    <w:link w:val="Heading8"/>
    <w:rsid w:val="00C97849"/>
    <w:rPr>
      <w:rFonts w:ascii="Arial" w:eastAsia="WenQuanYi Zen Hei" w:hAnsi="Arial" w:cs="Arial"/>
      <w:i/>
      <w:iCs/>
      <w:kern w:val="1"/>
      <w:sz w:val="24"/>
      <w:szCs w:val="24"/>
      <w:lang w:val="ro-RO" w:eastAsia="hi-IN" w:bidi="hi-IN"/>
    </w:rPr>
  </w:style>
  <w:style w:type="numbering" w:customStyle="1" w:styleId="NoList1">
    <w:name w:val="No List1"/>
    <w:next w:val="NoList"/>
    <w:uiPriority w:val="99"/>
    <w:semiHidden/>
    <w:unhideWhenUsed/>
    <w:rsid w:val="00C97849"/>
  </w:style>
  <w:style w:type="paragraph" w:customStyle="1" w:styleId="CharCharCharCharCharChar">
    <w:name w:val="Char Char Char Char Char Char"/>
    <w:basedOn w:val="Normal"/>
    <w:rsid w:val="00C97849"/>
    <w:pPr>
      <w:spacing w:line="240" w:lineRule="exact"/>
    </w:pPr>
    <w:rPr>
      <w:rFonts w:ascii="Verdana" w:eastAsia="Times New Roman" w:hAnsi="Verdana" w:cs="Times New Roman"/>
      <w:sz w:val="20"/>
      <w:szCs w:val="20"/>
    </w:rPr>
  </w:style>
  <w:style w:type="character" w:styleId="Emphasis">
    <w:name w:val="Emphasis"/>
    <w:uiPriority w:val="20"/>
    <w:qFormat/>
    <w:rsid w:val="00C97849"/>
    <w:rPr>
      <w:i/>
      <w:iCs/>
    </w:rPr>
  </w:style>
  <w:style w:type="paragraph" w:styleId="FootnoteText">
    <w:name w:val="footnote text"/>
    <w:basedOn w:val="Normal"/>
    <w:link w:val="Footnote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FootnoteTextChar">
    <w:name w:val="Footnote Text Char"/>
    <w:basedOn w:val="DefaultParagraphFont"/>
    <w:link w:val="FootnoteText"/>
    <w:semiHidden/>
    <w:rsid w:val="00C97849"/>
    <w:rPr>
      <w:rFonts w:ascii="Times New Roman" w:eastAsia="Times New Roman" w:hAnsi="Times New Roman" w:cs="Times New Roman"/>
      <w:sz w:val="20"/>
      <w:szCs w:val="20"/>
      <w:lang w:val="ro-RO" w:eastAsia="en-GB"/>
    </w:rPr>
  </w:style>
  <w:style w:type="character" w:styleId="FootnoteReference">
    <w:name w:val="footnote reference"/>
    <w:semiHidden/>
    <w:rsid w:val="00C97849"/>
    <w:rPr>
      <w:vertAlign w:val="superscript"/>
    </w:rPr>
  </w:style>
  <w:style w:type="paragraph" w:customStyle="1" w:styleId="SubTitle2">
    <w:name w:val="SubTitle 2"/>
    <w:basedOn w:val="Normal"/>
    <w:rsid w:val="00C97849"/>
    <w:pPr>
      <w:spacing w:after="240" w:line="240" w:lineRule="auto"/>
      <w:jc w:val="center"/>
    </w:pPr>
    <w:rPr>
      <w:rFonts w:ascii="Times New Roman" w:eastAsia="Times New Roman" w:hAnsi="Times New Roman" w:cs="Times New Roman"/>
      <w:b/>
      <w:snapToGrid w:val="0"/>
      <w:sz w:val="32"/>
      <w:szCs w:val="20"/>
      <w:lang w:val="ro-RO"/>
    </w:rPr>
  </w:style>
  <w:style w:type="paragraph" w:styleId="ListNumber">
    <w:name w:val="List Number"/>
    <w:basedOn w:val="Normal"/>
    <w:rsid w:val="00C97849"/>
    <w:pPr>
      <w:numPr>
        <w:numId w:val="4"/>
      </w:numPr>
      <w:tabs>
        <w:tab w:val="clear" w:pos="709"/>
      </w:tabs>
      <w:spacing w:before="120" w:after="120" w:line="240" w:lineRule="auto"/>
      <w:ind w:left="720" w:hanging="360"/>
      <w:jc w:val="both"/>
    </w:pPr>
    <w:rPr>
      <w:rFonts w:ascii="Times New Roman" w:eastAsia="Times New Roman" w:hAnsi="Times New Roman" w:cs="Times New Roman"/>
      <w:sz w:val="24"/>
      <w:szCs w:val="20"/>
      <w:lang w:val="ro-RO" w:eastAsia="zh-CN"/>
    </w:rPr>
  </w:style>
  <w:style w:type="paragraph" w:customStyle="1" w:styleId="ListNumberLevel2">
    <w:name w:val="List Number (Level 2)"/>
    <w:basedOn w:val="Normal"/>
    <w:rsid w:val="00C97849"/>
    <w:pPr>
      <w:numPr>
        <w:ilvl w:val="1"/>
        <w:numId w:val="4"/>
      </w:numPr>
      <w:tabs>
        <w:tab w:val="clear" w:pos="1417"/>
        <w:tab w:val="num" w:pos="1440"/>
      </w:tabs>
      <w:spacing w:before="120" w:after="120" w:line="240" w:lineRule="auto"/>
      <w:ind w:left="1440" w:hanging="360"/>
      <w:jc w:val="both"/>
    </w:pPr>
    <w:rPr>
      <w:rFonts w:ascii="Times New Roman" w:eastAsia="Times New Roman" w:hAnsi="Times New Roman" w:cs="Times New Roman"/>
      <w:sz w:val="24"/>
      <w:szCs w:val="20"/>
      <w:lang w:val="ro-RO" w:eastAsia="zh-CN"/>
    </w:rPr>
  </w:style>
  <w:style w:type="paragraph" w:customStyle="1" w:styleId="ListNumberLevel3">
    <w:name w:val="List Number (Level 3)"/>
    <w:basedOn w:val="Normal"/>
    <w:rsid w:val="00C97849"/>
    <w:pPr>
      <w:numPr>
        <w:ilvl w:val="2"/>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ListNumberLevel4">
    <w:name w:val="List Number (Level 4)"/>
    <w:basedOn w:val="Normal"/>
    <w:rsid w:val="00C97849"/>
    <w:pPr>
      <w:numPr>
        <w:ilvl w:val="3"/>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CharCharCharCharCharCharCharChar">
    <w:name w:val="Char Char Char Char Char Char Char Char"/>
    <w:basedOn w:val="Normal"/>
    <w:rsid w:val="00C97849"/>
    <w:pPr>
      <w:spacing w:line="240" w:lineRule="exact"/>
    </w:pPr>
    <w:rPr>
      <w:rFonts w:ascii="Tahoma" w:eastAsia="Times New Roman" w:hAnsi="Tahoma" w:cs="Times New Roman"/>
      <w:sz w:val="20"/>
      <w:szCs w:val="20"/>
    </w:rPr>
  </w:style>
  <w:style w:type="paragraph" w:customStyle="1" w:styleId="Char">
    <w:name w:val="Char"/>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C97849"/>
    <w:pPr>
      <w:spacing w:line="240" w:lineRule="exact"/>
    </w:pPr>
    <w:rPr>
      <w:rFonts w:ascii="Verdana" w:eastAsia="Times New Roman" w:hAnsi="Verdana" w:cs="Times New Roman"/>
      <w:sz w:val="20"/>
      <w:szCs w:val="20"/>
    </w:rPr>
  </w:style>
  <w:style w:type="paragraph" w:customStyle="1" w:styleId="CharChar1">
    <w:name w:val="Char Char1"/>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1CharCharCharChar1CharCharCharCharCharChar">
    <w:name w:val="Char Char Char Char Char Char Char Char Char Char Char Char Char Char Char Char Char Char1 Char Char Char Char1 Char Char Char Char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character" w:styleId="Hyperlink">
    <w:name w:val="Hyperlink"/>
    <w:uiPriority w:val="99"/>
    <w:rsid w:val="00C97849"/>
    <w:rPr>
      <w:color w:val="0000FF"/>
      <w:u w:val="single"/>
    </w:rPr>
  </w:style>
  <w:style w:type="numbering" w:customStyle="1" w:styleId="Aktulislista1">
    <w:name w:val="Aktuális lista1"/>
    <w:rsid w:val="00C97849"/>
    <w:pPr>
      <w:numPr>
        <w:numId w:val="5"/>
      </w:numPr>
    </w:pPr>
  </w:style>
  <w:style w:type="numbering" w:styleId="111111">
    <w:name w:val="Outline List 2"/>
    <w:aliases w:val="6 / 1.1 / 1.1.1"/>
    <w:basedOn w:val="NoList"/>
    <w:rsid w:val="00C97849"/>
    <w:pPr>
      <w:numPr>
        <w:numId w:val="6"/>
      </w:numPr>
    </w:pPr>
  </w:style>
  <w:style w:type="paragraph" w:customStyle="1" w:styleId="1">
    <w:name w:val="Знак Знак1"/>
    <w:basedOn w:val="Normal"/>
    <w:rsid w:val="00C97849"/>
    <w:pPr>
      <w:spacing w:line="240" w:lineRule="exact"/>
    </w:pPr>
    <w:rPr>
      <w:rFonts w:ascii="Tahoma" w:eastAsia="Times New Roman" w:hAnsi="Tahoma" w:cs="Times New Roman"/>
      <w:sz w:val="20"/>
      <w:szCs w:val="20"/>
    </w:rPr>
  </w:style>
  <w:style w:type="character" w:styleId="CommentReference">
    <w:name w:val="annotation reference"/>
    <w:uiPriority w:val="99"/>
    <w:semiHidden/>
    <w:rsid w:val="00C97849"/>
    <w:rPr>
      <w:sz w:val="16"/>
      <w:szCs w:val="16"/>
    </w:rPr>
  </w:style>
  <w:style w:type="paragraph" w:styleId="CommentText">
    <w:name w:val="annotation text"/>
    <w:basedOn w:val="Normal"/>
    <w:link w:val="Comment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CommentTextChar">
    <w:name w:val="Comment Text Char"/>
    <w:basedOn w:val="DefaultParagraphFont"/>
    <w:link w:val="CommentText"/>
    <w:semiHidden/>
    <w:rsid w:val="00C97849"/>
    <w:rPr>
      <w:rFonts w:ascii="Times New Roman" w:eastAsia="Times New Roman" w:hAnsi="Times New Roman" w:cs="Times New Roman"/>
      <w:sz w:val="20"/>
      <w:szCs w:val="20"/>
      <w:lang w:val="ro-RO" w:eastAsia="en-GB"/>
    </w:rPr>
  </w:style>
  <w:style w:type="paragraph" w:styleId="CommentSubject">
    <w:name w:val="annotation subject"/>
    <w:basedOn w:val="CommentText"/>
    <w:next w:val="CommentText"/>
    <w:link w:val="CommentSubjectChar"/>
    <w:semiHidden/>
    <w:rsid w:val="00C97849"/>
    <w:rPr>
      <w:b/>
      <w:bCs/>
    </w:rPr>
  </w:style>
  <w:style w:type="character" w:customStyle="1" w:styleId="CommentSubjectChar">
    <w:name w:val="Comment Subject Char"/>
    <w:basedOn w:val="CommentTextChar"/>
    <w:link w:val="CommentSubject"/>
    <w:semiHidden/>
    <w:rsid w:val="00C97849"/>
    <w:rPr>
      <w:rFonts w:ascii="Times New Roman" w:eastAsia="Times New Roman" w:hAnsi="Times New Roman" w:cs="Times New Roman"/>
      <w:b/>
      <w:bCs/>
      <w:sz w:val="20"/>
      <w:szCs w:val="20"/>
      <w:lang w:val="ro-RO" w:eastAsia="en-GB"/>
    </w:rPr>
  </w:style>
  <w:style w:type="paragraph" w:styleId="BalloonText">
    <w:name w:val="Balloon Text"/>
    <w:basedOn w:val="Normal"/>
    <w:link w:val="BalloonTextChar"/>
    <w:semiHidden/>
    <w:rsid w:val="00C97849"/>
    <w:pPr>
      <w:spacing w:after="0" w:line="240" w:lineRule="auto"/>
    </w:pPr>
    <w:rPr>
      <w:rFonts w:ascii="Tahoma" w:eastAsia="Times New Roman" w:hAnsi="Tahoma" w:cs="Tahoma"/>
      <w:sz w:val="16"/>
      <w:szCs w:val="16"/>
      <w:lang w:val="ro-RO" w:eastAsia="en-GB"/>
    </w:rPr>
  </w:style>
  <w:style w:type="character" w:customStyle="1" w:styleId="BalloonTextChar">
    <w:name w:val="Balloon Text Char"/>
    <w:basedOn w:val="DefaultParagraphFont"/>
    <w:link w:val="BalloonText"/>
    <w:semiHidden/>
    <w:rsid w:val="00C97849"/>
    <w:rPr>
      <w:rFonts w:ascii="Tahoma" w:eastAsia="Times New Roman" w:hAnsi="Tahoma" w:cs="Tahoma"/>
      <w:sz w:val="16"/>
      <w:szCs w:val="16"/>
      <w:lang w:val="ro-RO" w:eastAsia="en-GB"/>
    </w:rPr>
  </w:style>
  <w:style w:type="paragraph" w:styleId="Header">
    <w:name w:val="header"/>
    <w:aliases w:val="En-tête client,Header1"/>
    <w:basedOn w:val="Normal"/>
    <w:link w:val="Head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HeaderChar">
    <w:name w:val="Header Char"/>
    <w:aliases w:val="En-tête client Char,Header1 Char"/>
    <w:basedOn w:val="DefaultParagraphFont"/>
    <w:link w:val="Header"/>
    <w:uiPriority w:val="99"/>
    <w:rsid w:val="00C97849"/>
    <w:rPr>
      <w:rFonts w:ascii="Times New Roman" w:eastAsia="Times New Roman" w:hAnsi="Times New Roman" w:cs="Times New Roman"/>
      <w:sz w:val="24"/>
      <w:szCs w:val="20"/>
      <w:lang w:val="ro-RO" w:eastAsia="en-GB"/>
    </w:rPr>
  </w:style>
  <w:style w:type="paragraph" w:styleId="Footer">
    <w:name w:val="footer"/>
    <w:basedOn w:val="Normal"/>
    <w:link w:val="Foot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FooterChar">
    <w:name w:val="Footer Char"/>
    <w:basedOn w:val="DefaultParagraphFont"/>
    <w:link w:val="Footer"/>
    <w:uiPriority w:val="99"/>
    <w:rsid w:val="00C97849"/>
    <w:rPr>
      <w:rFonts w:ascii="Times New Roman" w:eastAsia="Times New Roman" w:hAnsi="Times New Roman" w:cs="Times New Roman"/>
      <w:sz w:val="24"/>
      <w:szCs w:val="20"/>
      <w:lang w:val="ro-RO" w:eastAsia="en-GB"/>
    </w:rPr>
  </w:style>
  <w:style w:type="character" w:styleId="PageNumber">
    <w:name w:val="page number"/>
    <w:basedOn w:val="DefaultParagraphFont"/>
    <w:rsid w:val="00C97849"/>
  </w:style>
  <w:style w:type="paragraph" w:customStyle="1" w:styleId="CharCharCharCharCharCharCharCharCharChar">
    <w:name w:val="Char Char Char Char Char Char Char Char Char Char"/>
    <w:basedOn w:val="Normal"/>
    <w:rsid w:val="00C97849"/>
    <w:pPr>
      <w:spacing w:line="240" w:lineRule="exact"/>
    </w:pPr>
    <w:rPr>
      <w:rFonts w:ascii="Tahoma" w:eastAsia="Times New Roman" w:hAnsi="Tahoma" w:cs="Times New Roman"/>
      <w:sz w:val="20"/>
      <w:szCs w:val="20"/>
    </w:rPr>
  </w:style>
  <w:style w:type="character" w:customStyle="1" w:styleId="szekhely">
    <w:name w:val="szekhely"/>
    <w:rsid w:val="00C97849"/>
  </w:style>
  <w:style w:type="paragraph" w:customStyle="1" w:styleId="CharCharCharChar1CharChar">
    <w:name w:val="Char Char Char Char1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paragraph" w:customStyle="1" w:styleId="Tekstmj">
    <w:name w:val="Tekst mój"/>
    <w:basedOn w:val="Normal"/>
    <w:link w:val="TekstmjZnak"/>
    <w:rsid w:val="00C97849"/>
    <w:pPr>
      <w:spacing w:after="240" w:line="264" w:lineRule="auto"/>
      <w:ind w:left="567"/>
      <w:jc w:val="both"/>
    </w:pPr>
    <w:rPr>
      <w:rFonts w:ascii="Times New Roman" w:eastAsia="Times New Roman" w:hAnsi="Times New Roman" w:cs="Times New Roman"/>
      <w:sz w:val="24"/>
      <w:szCs w:val="24"/>
      <w:lang w:val="pl-PL" w:eastAsia="pl-PL"/>
    </w:rPr>
  </w:style>
  <w:style w:type="character" w:customStyle="1" w:styleId="TekstmjZnak">
    <w:name w:val="Tekst mój Znak"/>
    <w:link w:val="Tekstmj"/>
    <w:rsid w:val="00C97849"/>
    <w:rPr>
      <w:rFonts w:ascii="Times New Roman" w:eastAsia="Times New Roman" w:hAnsi="Times New Roman" w:cs="Times New Roman"/>
      <w:sz w:val="24"/>
      <w:szCs w:val="24"/>
      <w:lang w:val="pl-PL" w:eastAsia="pl-PL"/>
    </w:rPr>
  </w:style>
  <w:style w:type="paragraph" w:styleId="BodyText">
    <w:name w:val="Body Text"/>
    <w:basedOn w:val="Normal"/>
    <w:link w:val="BodyTextChar"/>
    <w:uiPriority w:val="1"/>
    <w:qFormat/>
    <w:rsid w:val="00C97849"/>
    <w:pPr>
      <w:spacing w:after="120" w:line="240" w:lineRule="auto"/>
      <w:jc w:val="both"/>
    </w:pPr>
    <w:rPr>
      <w:rFonts w:ascii="Calibri" w:eastAsia="Calibri" w:hAnsi="Calibri" w:cs="Calibri"/>
      <w:sz w:val="24"/>
      <w:szCs w:val="24"/>
      <w:lang w:val="ro-RO" w:eastAsia="en-GB"/>
    </w:rPr>
  </w:style>
  <w:style w:type="character" w:customStyle="1" w:styleId="BodyTextChar">
    <w:name w:val="Body Text Char"/>
    <w:basedOn w:val="DefaultParagraphFont"/>
    <w:link w:val="BodyText"/>
    <w:uiPriority w:val="1"/>
    <w:rsid w:val="00C97849"/>
    <w:rPr>
      <w:rFonts w:ascii="Calibri" w:eastAsia="Calibri" w:hAnsi="Calibri" w:cs="Calibri"/>
      <w:sz w:val="24"/>
      <w:szCs w:val="24"/>
      <w:lang w:val="ro-RO" w:eastAsia="en-GB"/>
    </w:rPr>
  </w:style>
  <w:style w:type="character" w:styleId="Strong">
    <w:name w:val="Strong"/>
    <w:uiPriority w:val="22"/>
    <w:qFormat/>
    <w:rsid w:val="00C97849"/>
    <w:rPr>
      <w:b/>
      <w:bCs/>
    </w:rPr>
  </w:style>
  <w:style w:type="paragraph" w:styleId="Revision">
    <w:name w:val="Revision"/>
    <w:hidden/>
    <w:uiPriority w:val="99"/>
    <w:semiHidden/>
    <w:rsid w:val="00C97849"/>
    <w:pPr>
      <w:spacing w:after="0" w:line="240" w:lineRule="auto"/>
    </w:pPr>
    <w:rPr>
      <w:rFonts w:ascii="Times New Roman" w:eastAsia="Times New Roman" w:hAnsi="Times New Roman" w:cs="Times New Roman"/>
      <w:sz w:val="24"/>
      <w:szCs w:val="20"/>
      <w:lang w:val="fr-FR" w:eastAsia="en-GB"/>
    </w:rPr>
  </w:style>
  <w:style w:type="character" w:customStyle="1" w:styleId="lrzxr">
    <w:name w:val="lrzxr"/>
    <w:rsid w:val="00C97849"/>
  </w:style>
  <w:style w:type="character" w:customStyle="1" w:styleId="importanttext1">
    <w:name w:val="importanttext1"/>
    <w:rsid w:val="00C97849"/>
    <w:rPr>
      <w:b/>
      <w:bCs/>
      <w:i w:val="0"/>
      <w:iCs w:val="0"/>
      <w:color w:val="004753"/>
    </w:rPr>
  </w:style>
  <w:style w:type="character" w:customStyle="1" w:styleId="tpa1">
    <w:name w:val="tpa1"/>
    <w:rsid w:val="00C97849"/>
  </w:style>
  <w:style w:type="paragraph" w:styleId="HTMLPreformatted">
    <w:name w:val="HTML Preformatted"/>
    <w:basedOn w:val="Normal"/>
    <w:link w:val="HTMLPreformattedChar"/>
    <w:uiPriority w:val="99"/>
    <w:unhideWhenUsed/>
    <w:rsid w:val="00C97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C97849"/>
    <w:rPr>
      <w:rFonts w:ascii="Courier New" w:eastAsia="Calibri" w:hAnsi="Courier New" w:cs="Courier New"/>
      <w:color w:val="000000"/>
      <w:sz w:val="20"/>
      <w:szCs w:val="20"/>
    </w:rPr>
  </w:style>
  <w:style w:type="character" w:customStyle="1" w:styleId="postbody1">
    <w:name w:val="postbody1"/>
    <w:basedOn w:val="DefaultParagraphFont"/>
    <w:rsid w:val="00C97849"/>
    <w:rPr>
      <w:sz w:val="18"/>
      <w:szCs w:val="18"/>
    </w:rPr>
  </w:style>
  <w:style w:type="paragraph" w:styleId="NormalWeb">
    <w:name w:val="Normal (Web)"/>
    <w:basedOn w:val="Normal"/>
    <w:uiPriority w:val="99"/>
    <w:unhideWhenUsed/>
    <w:rsid w:val="00C9784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2Char">
    <w:name w:val="Heading 2 Char"/>
    <w:basedOn w:val="DefaultParagraphFont"/>
    <w:link w:val="Heading2"/>
    <w:uiPriority w:val="9"/>
    <w:rsid w:val="00C97849"/>
    <w:rPr>
      <w:rFonts w:ascii="Calibri Light" w:eastAsia="Times New Roman" w:hAnsi="Calibri Light" w:cs="Times New Roman"/>
      <w:color w:val="2E74B5"/>
      <w:sz w:val="26"/>
      <w:szCs w:val="26"/>
      <w:lang w:val="ro-RO" w:eastAsia="ro-RO"/>
    </w:rPr>
  </w:style>
  <w:style w:type="paragraph" w:customStyle="1" w:styleId="NoSpacing1">
    <w:name w:val="No Spacing1"/>
    <w:next w:val="NoSpacing"/>
    <w:link w:val="NoSpacingChar"/>
    <w:uiPriority w:val="1"/>
    <w:qFormat/>
    <w:rsid w:val="00C97849"/>
    <w:pPr>
      <w:spacing w:after="0" w:line="240" w:lineRule="auto"/>
    </w:pPr>
    <w:rPr>
      <w:rFonts w:eastAsia="Times New Roman"/>
      <w:lang w:val="ro-RO" w:eastAsia="ro-RO"/>
    </w:rPr>
  </w:style>
  <w:style w:type="paragraph" w:customStyle="1" w:styleId="Default">
    <w:name w:val="Default"/>
    <w:rsid w:val="00C97849"/>
    <w:pPr>
      <w:autoSpaceDE w:val="0"/>
      <w:autoSpaceDN w:val="0"/>
      <w:adjustRightInd w:val="0"/>
      <w:spacing w:after="0" w:line="240" w:lineRule="auto"/>
    </w:pPr>
    <w:rPr>
      <w:rFonts w:ascii="Times New Roman" w:eastAsia="Times New Roman" w:hAnsi="Times New Roman" w:cs="Times New Roman"/>
      <w:color w:val="000000"/>
      <w:sz w:val="24"/>
      <w:szCs w:val="24"/>
      <w:lang w:val="ro-RO" w:eastAsia="ro-RO"/>
    </w:rPr>
  </w:style>
  <w:style w:type="numbering" w:customStyle="1" w:styleId="NoList11">
    <w:name w:val="No List11"/>
    <w:next w:val="NoList"/>
    <w:uiPriority w:val="99"/>
    <w:semiHidden/>
    <w:unhideWhenUsed/>
    <w:rsid w:val="00C97849"/>
  </w:style>
  <w:style w:type="character" w:customStyle="1" w:styleId="al1">
    <w:name w:val="al1"/>
    <w:basedOn w:val="DefaultParagraphFont"/>
    <w:rsid w:val="00C97849"/>
    <w:rPr>
      <w:b/>
      <w:bCs/>
      <w:color w:val="008F00"/>
    </w:rPr>
  </w:style>
  <w:style w:type="character" w:customStyle="1" w:styleId="tal1">
    <w:name w:val="tal1"/>
    <w:basedOn w:val="DefaultParagraphFont"/>
    <w:rsid w:val="00C97849"/>
  </w:style>
  <w:style w:type="character" w:customStyle="1" w:styleId="li1">
    <w:name w:val="li1"/>
    <w:basedOn w:val="DefaultParagraphFont"/>
    <w:rsid w:val="00C97849"/>
    <w:rPr>
      <w:b/>
      <w:bCs/>
      <w:color w:val="8F0000"/>
    </w:rPr>
  </w:style>
  <w:style w:type="character" w:customStyle="1" w:styleId="tli1">
    <w:name w:val="tli1"/>
    <w:basedOn w:val="DefaultParagraphFont"/>
    <w:rsid w:val="00C97849"/>
  </w:style>
  <w:style w:type="paragraph" w:customStyle="1" w:styleId="ppadding20px">
    <w:name w:val="p_padding20px"/>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r">
    <w:name w:val="s_par"/>
    <w:basedOn w:val="DefaultParagraphFont"/>
    <w:rsid w:val="00C97849"/>
  </w:style>
  <w:style w:type="paragraph" w:customStyle="1" w:styleId="yiv7089573877msonospacing">
    <w:name w:val="yiv7089573877msonospacing"/>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link w:val="NoSpacing1"/>
    <w:uiPriority w:val="1"/>
    <w:locked/>
    <w:rsid w:val="00C97849"/>
    <w:rPr>
      <w:rFonts w:ascii="Calibri" w:eastAsia="Times New Roman" w:hAnsi="Calibri" w:cs="Times New Roman"/>
      <w:sz w:val="22"/>
      <w:szCs w:val="22"/>
      <w:lang w:val="ro-RO" w:eastAsia="ro-RO"/>
    </w:rPr>
  </w:style>
  <w:style w:type="paragraph" w:customStyle="1" w:styleId="DefaultText">
    <w:name w:val="Default Text"/>
    <w:basedOn w:val="Normal"/>
    <w:link w:val="DefaultTextChar"/>
    <w:rsid w:val="00C9784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o-RO"/>
    </w:rPr>
  </w:style>
  <w:style w:type="paragraph" w:styleId="BodyTextIndent2">
    <w:name w:val="Body Text Indent 2"/>
    <w:basedOn w:val="Normal"/>
    <w:link w:val="BodyTextIndent2Char"/>
    <w:rsid w:val="00C97849"/>
    <w:pPr>
      <w:spacing w:after="120" w:line="480" w:lineRule="auto"/>
      <w:ind w:left="360"/>
    </w:pPr>
    <w:rPr>
      <w:rFonts w:ascii="Calibri" w:eastAsia="Calibri" w:hAnsi="Calibri" w:cs="Times New Roman"/>
    </w:rPr>
  </w:style>
  <w:style w:type="character" w:customStyle="1" w:styleId="BodyTextIndent2Char">
    <w:name w:val="Body Text Indent 2 Char"/>
    <w:basedOn w:val="DefaultParagraphFont"/>
    <w:link w:val="BodyTextIndent2"/>
    <w:rsid w:val="00C97849"/>
    <w:rPr>
      <w:rFonts w:ascii="Calibri" w:eastAsia="Calibri" w:hAnsi="Calibri" w:cs="Times New Roman"/>
    </w:rPr>
  </w:style>
  <w:style w:type="character" w:customStyle="1" w:styleId="DefaultTextChar">
    <w:name w:val="Default Text Char"/>
    <w:link w:val="DefaultText"/>
    <w:rsid w:val="00C97849"/>
    <w:rPr>
      <w:rFonts w:ascii="Times New Roman" w:eastAsia="Times New Roman" w:hAnsi="Times New Roman" w:cs="Times New Roman"/>
      <w:sz w:val="24"/>
      <w:szCs w:val="20"/>
      <w:lang w:val="ro-RO"/>
    </w:rPr>
  </w:style>
  <w:style w:type="paragraph" w:customStyle="1" w:styleId="listparagraphcxsplast">
    <w:name w:val="listparagraphcxsplast"/>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97849"/>
    <w:rPr>
      <w:color w:val="954F72"/>
      <w:u w:val="single"/>
    </w:rPr>
  </w:style>
  <w:style w:type="paragraph" w:customStyle="1" w:styleId="msonormal0">
    <w:name w:val="msonormal"/>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5">
    <w:name w:val="xl65"/>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6">
    <w:name w:val="xl66"/>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9">
    <w:name w:val="xl69"/>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2">
    <w:name w:val="xl7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rPr>
  </w:style>
  <w:style w:type="paragraph" w:customStyle="1" w:styleId="xl73">
    <w:name w:val="xl73"/>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5">
    <w:name w:val="xl75"/>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8">
    <w:name w:val="xl78"/>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9">
    <w:name w:val="xl79"/>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2">
    <w:name w:val="xl8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3">
    <w:name w:val="xl83"/>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4">
    <w:name w:val="xl84"/>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C978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Normal"/>
    <w:rsid w:val="00C97849"/>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7">
    <w:name w:val="xl87"/>
    <w:basedOn w:val="Normal"/>
    <w:rsid w:val="00C978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Style3">
    <w:name w:val="Style 3"/>
    <w:basedOn w:val="Normal"/>
    <w:uiPriority w:val="99"/>
    <w:rsid w:val="00C97849"/>
    <w:pPr>
      <w:widowControl w:val="0"/>
      <w:autoSpaceDE w:val="0"/>
      <w:autoSpaceDN w:val="0"/>
      <w:spacing w:after="0" w:line="196" w:lineRule="auto"/>
    </w:pPr>
    <w:rPr>
      <w:rFonts w:ascii="Arial" w:eastAsia="Times New Roman" w:hAnsi="Arial" w:cs="Arial"/>
      <w:b/>
      <w:bCs/>
      <w:sz w:val="20"/>
      <w:szCs w:val="20"/>
    </w:rPr>
  </w:style>
  <w:style w:type="paragraph" w:customStyle="1" w:styleId="Style4">
    <w:name w:val="Style 4"/>
    <w:basedOn w:val="Normal"/>
    <w:uiPriority w:val="99"/>
    <w:rsid w:val="00C97849"/>
    <w:pPr>
      <w:widowControl w:val="0"/>
      <w:autoSpaceDE w:val="0"/>
      <w:autoSpaceDN w:val="0"/>
      <w:spacing w:after="0" w:line="240" w:lineRule="auto"/>
      <w:ind w:left="108"/>
    </w:pPr>
    <w:rPr>
      <w:rFonts w:ascii="Verdana" w:eastAsia="Times New Roman" w:hAnsi="Verdana" w:cs="Verdana"/>
      <w:sz w:val="19"/>
      <w:szCs w:val="19"/>
    </w:rPr>
  </w:style>
  <w:style w:type="character" w:customStyle="1" w:styleId="CharacterStyle3">
    <w:name w:val="Character Style 3"/>
    <w:uiPriority w:val="99"/>
    <w:rsid w:val="00C97849"/>
    <w:rPr>
      <w:rFonts w:ascii="Verdana" w:hAnsi="Verdana"/>
      <w:sz w:val="19"/>
    </w:rPr>
  </w:style>
  <w:style w:type="character" w:customStyle="1" w:styleId="CharacterStyle4">
    <w:name w:val="Character Style 4"/>
    <w:uiPriority w:val="99"/>
    <w:rsid w:val="00C97849"/>
    <w:rPr>
      <w:rFonts w:ascii="Arial" w:hAnsi="Arial"/>
      <w:b/>
      <w:sz w:val="20"/>
    </w:rPr>
  </w:style>
  <w:style w:type="paragraph" w:styleId="BodyText2">
    <w:name w:val="Body Text 2"/>
    <w:basedOn w:val="Normal"/>
    <w:link w:val="BodyText2Char"/>
    <w:rsid w:val="00C97849"/>
    <w:pPr>
      <w:tabs>
        <w:tab w:val="left" w:pos="2489"/>
      </w:tabs>
      <w:spacing w:after="0" w:line="240" w:lineRule="auto"/>
    </w:pPr>
    <w:rPr>
      <w:rFonts w:ascii="Arial" w:eastAsia="Times New Roman" w:hAnsi="Arial" w:cs="Times New Roman"/>
      <w:color w:val="000000"/>
      <w:sz w:val="24"/>
      <w:szCs w:val="20"/>
      <w:lang w:val="en-AU"/>
    </w:rPr>
  </w:style>
  <w:style w:type="character" w:customStyle="1" w:styleId="BodyText2Char">
    <w:name w:val="Body Text 2 Char"/>
    <w:basedOn w:val="DefaultParagraphFont"/>
    <w:link w:val="BodyText2"/>
    <w:rsid w:val="00C97849"/>
    <w:rPr>
      <w:rFonts w:ascii="Arial" w:eastAsia="Times New Roman" w:hAnsi="Arial" w:cs="Times New Roman"/>
      <w:color w:val="000000"/>
      <w:sz w:val="24"/>
      <w:szCs w:val="20"/>
      <w:lang w:val="en-AU"/>
    </w:rPr>
  </w:style>
  <w:style w:type="character" w:customStyle="1" w:styleId="shorttext">
    <w:name w:val="short_text"/>
    <w:basedOn w:val="DefaultParagraphFont"/>
    <w:rsid w:val="00C97849"/>
  </w:style>
  <w:style w:type="paragraph" w:customStyle="1" w:styleId="Style">
    <w:name w:val="Style"/>
    <w:rsid w:val="00C97849"/>
    <w:pPr>
      <w:widowControl w:val="0"/>
      <w:autoSpaceDE w:val="0"/>
      <w:autoSpaceDN w:val="0"/>
      <w:adjustRightInd w:val="0"/>
      <w:spacing w:after="0" w:line="240" w:lineRule="auto"/>
    </w:pPr>
    <w:rPr>
      <w:rFonts w:ascii="TimesNewRomanPSMT" w:eastAsia="Times New Roman" w:hAnsi="TimesNewRomanPSMT" w:cs="TimesNewRomanPSMT"/>
      <w:sz w:val="24"/>
      <w:szCs w:val="24"/>
      <w:lang w:val="ro" w:eastAsia="zh-CN"/>
    </w:rPr>
  </w:style>
  <w:style w:type="character" w:customStyle="1" w:styleId="tlid-translation">
    <w:name w:val="tlid-translation"/>
    <w:basedOn w:val="DefaultParagraphFont"/>
    <w:uiPriority w:val="99"/>
    <w:rsid w:val="00C97849"/>
  </w:style>
  <w:style w:type="paragraph" w:customStyle="1" w:styleId="Text">
    <w:name w:val="Text"/>
    <w:rsid w:val="00C97849"/>
    <w:pPr>
      <w:spacing w:after="0" w:line="240" w:lineRule="auto"/>
    </w:pPr>
    <w:rPr>
      <w:rFonts w:ascii="Arial" w:eastAsia="Times New Roman" w:hAnsi="Arial" w:cs="Times New Roman"/>
      <w:noProof/>
      <w:szCs w:val="20"/>
    </w:rPr>
  </w:style>
  <w:style w:type="paragraph" w:styleId="Caption">
    <w:name w:val="caption"/>
    <w:basedOn w:val="Normal"/>
    <w:next w:val="Normal"/>
    <w:qFormat/>
    <w:rsid w:val="00C97849"/>
    <w:pPr>
      <w:spacing w:after="0" w:line="240" w:lineRule="auto"/>
    </w:pPr>
    <w:rPr>
      <w:rFonts w:ascii="Garamond" w:eastAsia="Times New Roman" w:hAnsi="Garamond" w:cs="Times New Roman"/>
      <w:sz w:val="24"/>
      <w:szCs w:val="20"/>
      <w:lang w:val="fr-FR" w:eastAsia="ro-RO"/>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C97849"/>
    <w:pPr>
      <w:spacing w:after="0" w:line="240" w:lineRule="auto"/>
    </w:pPr>
    <w:rPr>
      <w:rFonts w:ascii="Arial" w:eastAsia="Times New Roman" w:hAnsi="Arial" w:cs="Times New Roman"/>
      <w:sz w:val="24"/>
      <w:szCs w:val="24"/>
      <w:lang w:val="pl-PL" w:eastAsia="pl-PL"/>
    </w:rPr>
  </w:style>
  <w:style w:type="paragraph" w:customStyle="1" w:styleId="TableParagraph">
    <w:name w:val="Table Paragraph"/>
    <w:basedOn w:val="Normal"/>
    <w:uiPriority w:val="1"/>
    <w:qFormat/>
    <w:rsid w:val="00C97849"/>
    <w:pPr>
      <w:widowControl w:val="0"/>
      <w:autoSpaceDE w:val="0"/>
      <w:autoSpaceDN w:val="0"/>
      <w:spacing w:after="0" w:line="240" w:lineRule="auto"/>
      <w:ind w:left="107"/>
    </w:pPr>
    <w:rPr>
      <w:rFonts w:ascii="Times New Roman" w:eastAsia="Times New Roman" w:hAnsi="Times New Roman" w:cs="Times New Roman"/>
      <w:lang w:val="ro-RO"/>
    </w:rPr>
  </w:style>
  <w:style w:type="character" w:customStyle="1" w:styleId="oeformtextcontent">
    <w:name w:val="oe_form_text_content"/>
    <w:basedOn w:val="DefaultParagraphFont"/>
    <w:rsid w:val="00C97849"/>
  </w:style>
  <w:style w:type="character" w:customStyle="1" w:styleId="Heading2Char1">
    <w:name w:val="Heading 2 Char1"/>
    <w:basedOn w:val="DefaultParagraphFont"/>
    <w:uiPriority w:val="9"/>
    <w:semiHidden/>
    <w:rsid w:val="00C9784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97849"/>
    <w:pPr>
      <w:spacing w:after="0" w:line="240" w:lineRule="auto"/>
    </w:pPr>
  </w:style>
  <w:style w:type="numbering" w:customStyle="1" w:styleId="NoList2">
    <w:name w:val="No List2"/>
    <w:next w:val="NoList"/>
    <w:uiPriority w:val="99"/>
    <w:semiHidden/>
    <w:unhideWhenUsed/>
    <w:rsid w:val="005A2704"/>
  </w:style>
  <w:style w:type="numbering" w:customStyle="1" w:styleId="Aktulislista11">
    <w:name w:val="Aktuális lista11"/>
    <w:rsid w:val="005A2704"/>
    <w:pPr>
      <w:numPr>
        <w:numId w:val="1"/>
      </w:numPr>
    </w:pPr>
  </w:style>
  <w:style w:type="numbering" w:customStyle="1" w:styleId="6111111">
    <w:name w:val="6 / 1.1 / 1.1.11"/>
    <w:basedOn w:val="NoList"/>
    <w:next w:val="111111"/>
    <w:rsid w:val="005A2704"/>
    <w:pPr>
      <w:numPr>
        <w:numId w:val="2"/>
      </w:numPr>
    </w:pPr>
  </w:style>
  <w:style w:type="numbering" w:customStyle="1" w:styleId="NoList12">
    <w:name w:val="No List12"/>
    <w:next w:val="NoList"/>
    <w:uiPriority w:val="99"/>
    <w:semiHidden/>
    <w:unhideWhenUsed/>
    <w:rsid w:val="005A2704"/>
  </w:style>
  <w:style w:type="table" w:customStyle="1" w:styleId="TableGrid2">
    <w:name w:val="Table Grid2"/>
    <w:basedOn w:val="TableNormal"/>
    <w:next w:val="TableGrid"/>
    <w:uiPriority w:val="39"/>
    <w:unhideWhenUsed/>
    <w:rsid w:val="009502CD"/>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unhideWhenUsed/>
    <w:rsid w:val="00FC5A4F"/>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unhideWhenUsed/>
    <w:rsid w:val="00021133"/>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07FD8"/>
  </w:style>
  <w:style w:type="table" w:customStyle="1" w:styleId="TableGrid6">
    <w:name w:val="Table Grid6"/>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107FD8"/>
  </w:style>
  <w:style w:type="numbering" w:customStyle="1" w:styleId="NoList111">
    <w:name w:val="No List111"/>
    <w:next w:val="NoList"/>
    <w:uiPriority w:val="99"/>
    <w:semiHidden/>
    <w:unhideWhenUsed/>
    <w:rsid w:val="00107FD8"/>
  </w:style>
  <w:style w:type="numbering" w:customStyle="1" w:styleId="NoList21">
    <w:name w:val="No List21"/>
    <w:next w:val="NoList"/>
    <w:uiPriority w:val="99"/>
    <w:semiHidden/>
    <w:unhideWhenUsed/>
    <w:rsid w:val="00107FD8"/>
  </w:style>
  <w:style w:type="numbering" w:customStyle="1" w:styleId="NoList121">
    <w:name w:val="No List121"/>
    <w:next w:val="NoList"/>
    <w:uiPriority w:val="99"/>
    <w:semiHidden/>
    <w:unhideWhenUsed/>
    <w:rsid w:val="00107FD8"/>
  </w:style>
  <w:style w:type="table" w:customStyle="1" w:styleId="TableGrid21">
    <w:name w:val="Table Grid2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unhideWhenUsed/>
    <w:rsid w:val="00FB2DA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mfe.gov.ro/pnr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1C7E5-3FDD-4919-AE35-AF2C906A0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1098</Words>
  <Characters>6264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Lucian</dc:creator>
  <cp:keywords/>
  <dc:description/>
  <cp:lastModifiedBy>Cristian</cp:lastModifiedBy>
  <cp:revision>3</cp:revision>
  <cp:lastPrinted>2025-03-05T07:48:00Z</cp:lastPrinted>
  <dcterms:created xsi:type="dcterms:W3CDTF">2026-03-24T12:18:00Z</dcterms:created>
  <dcterms:modified xsi:type="dcterms:W3CDTF">2026-03-24T12:18:00Z</dcterms:modified>
</cp:coreProperties>
</file>