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63C2" w:rsidRPr="004B63C2" w:rsidRDefault="004B63C2" w:rsidP="004B63C2">
      <w:pPr>
        <w:spacing w:after="0"/>
        <w:jc w:val="center"/>
        <w:rPr>
          <w:rFonts w:ascii="Times New Roman" w:hAnsi="Times New Roman" w:cs="Times New Roman"/>
          <w:i/>
          <w:sz w:val="24"/>
          <w:szCs w:val="24"/>
          <w:lang w:val="ro-RO"/>
        </w:rPr>
      </w:pPr>
      <w:bookmarkStart w:id="0" w:name="_GoBack"/>
      <w:bookmarkEnd w:id="0"/>
      <w:r w:rsidRPr="004B63C2">
        <w:rPr>
          <w:rFonts w:ascii="Times New Roman" w:hAnsi="Times New Roman" w:cs="Times New Roman"/>
          <w:i/>
          <w:sz w:val="24"/>
          <w:szCs w:val="24"/>
          <w:lang w:val="ro-RO"/>
        </w:rPr>
        <w:t>Anexa la H</w:t>
      </w:r>
      <w:r w:rsidR="00B91F14">
        <w:rPr>
          <w:rFonts w:ascii="Times New Roman" w:hAnsi="Times New Roman" w:cs="Times New Roman"/>
          <w:i/>
          <w:sz w:val="24"/>
          <w:szCs w:val="24"/>
          <w:lang w:val="ro-RO"/>
        </w:rPr>
        <w:t xml:space="preserve">otărârea </w:t>
      </w:r>
      <w:r w:rsidRPr="004B63C2">
        <w:rPr>
          <w:rFonts w:ascii="Times New Roman" w:hAnsi="Times New Roman" w:cs="Times New Roman"/>
          <w:i/>
          <w:sz w:val="24"/>
          <w:szCs w:val="24"/>
          <w:lang w:val="ro-RO"/>
        </w:rPr>
        <w:t>C</w:t>
      </w:r>
      <w:r w:rsidR="00B91F14">
        <w:rPr>
          <w:rFonts w:ascii="Times New Roman" w:hAnsi="Times New Roman" w:cs="Times New Roman"/>
          <w:i/>
          <w:sz w:val="24"/>
          <w:szCs w:val="24"/>
          <w:lang w:val="ro-RO"/>
        </w:rPr>
        <w:t xml:space="preserve">onsiliul </w:t>
      </w:r>
      <w:r w:rsidRPr="004B63C2">
        <w:rPr>
          <w:rFonts w:ascii="Times New Roman" w:hAnsi="Times New Roman" w:cs="Times New Roman"/>
          <w:i/>
          <w:sz w:val="24"/>
          <w:szCs w:val="24"/>
          <w:lang w:val="ro-RO"/>
        </w:rPr>
        <w:t>J</w:t>
      </w:r>
      <w:r w:rsidR="00B91F14">
        <w:rPr>
          <w:rFonts w:ascii="Times New Roman" w:hAnsi="Times New Roman" w:cs="Times New Roman"/>
          <w:i/>
          <w:sz w:val="24"/>
          <w:szCs w:val="24"/>
          <w:lang w:val="ro-RO"/>
        </w:rPr>
        <w:t xml:space="preserve">udețean </w:t>
      </w:r>
      <w:r w:rsidRPr="004B63C2">
        <w:rPr>
          <w:rFonts w:ascii="Times New Roman" w:hAnsi="Times New Roman" w:cs="Times New Roman"/>
          <w:i/>
          <w:sz w:val="24"/>
          <w:szCs w:val="24"/>
          <w:lang w:val="ro-RO"/>
        </w:rPr>
        <w:t>M</w:t>
      </w:r>
      <w:r w:rsidR="00664145">
        <w:rPr>
          <w:rFonts w:ascii="Times New Roman" w:hAnsi="Times New Roman" w:cs="Times New Roman"/>
          <w:i/>
          <w:sz w:val="24"/>
          <w:szCs w:val="24"/>
          <w:lang w:val="ro-RO"/>
        </w:rPr>
        <w:t xml:space="preserve">aramureș  nr.200 /15 mai  </w:t>
      </w:r>
      <w:r w:rsidR="00B91F14">
        <w:rPr>
          <w:rFonts w:ascii="Times New Roman" w:hAnsi="Times New Roman" w:cs="Times New Roman"/>
          <w:i/>
          <w:sz w:val="24"/>
          <w:szCs w:val="24"/>
          <w:lang w:val="ro-RO"/>
        </w:rPr>
        <w:t xml:space="preserve">2024 </w:t>
      </w:r>
    </w:p>
    <w:p w:rsidR="004B63C2" w:rsidRPr="004B63C2" w:rsidRDefault="004B63C2" w:rsidP="004B63C2">
      <w:pPr>
        <w:spacing w:after="0"/>
        <w:rPr>
          <w:rFonts w:ascii="Times New Roman" w:hAnsi="Times New Roman" w:cs="Times New Roman"/>
          <w:b/>
          <w:sz w:val="24"/>
          <w:szCs w:val="24"/>
          <w:lang w:val="ro-RO"/>
        </w:rPr>
      </w:pPr>
      <w:r w:rsidRPr="004B63C2">
        <w:rPr>
          <w:rFonts w:ascii="Times New Roman" w:hAnsi="Times New Roman" w:cs="Times New Roman"/>
          <w:b/>
          <w:sz w:val="24"/>
          <w:szCs w:val="24"/>
          <w:lang w:val="ro-RO"/>
        </w:rPr>
        <w:t>JUDEȚUL MARAMUREȘ                                                                  CONSILIUL LOCAL</w:t>
      </w:r>
    </w:p>
    <w:p w:rsidR="004B63C2" w:rsidRPr="004B63C2" w:rsidRDefault="004B63C2" w:rsidP="004B63C2">
      <w:pPr>
        <w:rPr>
          <w:rFonts w:ascii="Times New Roman" w:hAnsi="Times New Roman" w:cs="Times New Roman"/>
          <w:b/>
          <w:sz w:val="24"/>
          <w:szCs w:val="24"/>
          <w:lang w:val="ro-RO"/>
        </w:rPr>
      </w:pPr>
      <w:r w:rsidRPr="004B63C2">
        <w:rPr>
          <w:rFonts w:ascii="Times New Roman" w:hAnsi="Times New Roman" w:cs="Times New Roman"/>
          <w:b/>
          <w:sz w:val="24"/>
          <w:szCs w:val="24"/>
          <w:lang w:val="ro-RO"/>
        </w:rPr>
        <w:t xml:space="preserve">CONSILIUL JUDEȚEAN                                                </w:t>
      </w:r>
      <w:r w:rsidRPr="004B63C2">
        <w:rPr>
          <w:rFonts w:ascii="Times New Roman" w:hAnsi="Times New Roman" w:cs="Times New Roman"/>
          <w:b/>
          <w:sz w:val="24"/>
          <w:szCs w:val="24"/>
          <w:lang w:val="ro-RO"/>
        </w:rPr>
        <w:tab/>
      </w:r>
      <w:r w:rsidRPr="004B63C2">
        <w:rPr>
          <w:rFonts w:ascii="Times New Roman" w:hAnsi="Times New Roman" w:cs="Times New Roman"/>
          <w:b/>
          <w:sz w:val="24"/>
          <w:szCs w:val="24"/>
          <w:lang w:val="ro-RO"/>
        </w:rPr>
        <w:tab/>
      </w:r>
      <w:r w:rsidR="00AB3054">
        <w:rPr>
          <w:rFonts w:ascii="Times New Roman" w:hAnsi="Times New Roman" w:cs="Times New Roman"/>
          <w:b/>
          <w:sz w:val="24"/>
          <w:szCs w:val="24"/>
          <w:lang w:val="ro-RO"/>
        </w:rPr>
        <w:t xml:space="preserve">      </w:t>
      </w:r>
      <w:r w:rsidRPr="004B63C2">
        <w:rPr>
          <w:rFonts w:ascii="Times New Roman" w:hAnsi="Times New Roman" w:cs="Times New Roman"/>
          <w:b/>
          <w:sz w:val="24"/>
          <w:szCs w:val="24"/>
          <w:lang w:val="ro-RO"/>
        </w:rPr>
        <w:t>COMUNA ȘIȘEȘTI</w:t>
      </w:r>
    </w:p>
    <w:p w:rsidR="004B63C2" w:rsidRPr="004B63C2" w:rsidRDefault="004B63C2" w:rsidP="004B63C2">
      <w:pPr>
        <w:spacing w:after="0"/>
        <w:rPr>
          <w:rFonts w:ascii="Times New Roman" w:hAnsi="Times New Roman" w:cs="Times New Roman"/>
          <w:b/>
          <w:sz w:val="24"/>
          <w:szCs w:val="24"/>
          <w:lang w:val="ro-RO"/>
        </w:rPr>
      </w:pPr>
      <w:r w:rsidRPr="004B63C2">
        <w:rPr>
          <w:rFonts w:ascii="Times New Roman" w:hAnsi="Times New Roman" w:cs="Times New Roman"/>
          <w:b/>
          <w:sz w:val="24"/>
          <w:szCs w:val="24"/>
          <w:lang w:val="ro-RO"/>
        </w:rPr>
        <w:t>Nr. ……………………</w:t>
      </w:r>
      <w:r w:rsidRPr="004B63C2">
        <w:rPr>
          <w:rFonts w:ascii="Times New Roman" w:hAnsi="Times New Roman" w:cs="Times New Roman"/>
          <w:b/>
          <w:sz w:val="24"/>
          <w:szCs w:val="24"/>
          <w:lang w:val="ro-RO"/>
        </w:rPr>
        <w:tab/>
      </w:r>
      <w:r w:rsidRPr="004B63C2">
        <w:rPr>
          <w:rFonts w:ascii="Times New Roman" w:hAnsi="Times New Roman" w:cs="Times New Roman"/>
          <w:b/>
          <w:sz w:val="24"/>
          <w:szCs w:val="24"/>
          <w:lang w:val="ro-RO"/>
        </w:rPr>
        <w:tab/>
      </w:r>
      <w:r w:rsidRPr="004B63C2">
        <w:rPr>
          <w:rFonts w:ascii="Times New Roman" w:hAnsi="Times New Roman" w:cs="Times New Roman"/>
          <w:b/>
          <w:sz w:val="24"/>
          <w:szCs w:val="24"/>
          <w:lang w:val="ro-RO"/>
        </w:rPr>
        <w:tab/>
      </w:r>
      <w:r w:rsidRPr="004B63C2">
        <w:rPr>
          <w:rFonts w:ascii="Times New Roman" w:hAnsi="Times New Roman" w:cs="Times New Roman"/>
          <w:b/>
          <w:sz w:val="24"/>
          <w:szCs w:val="24"/>
          <w:lang w:val="ro-RO"/>
        </w:rPr>
        <w:tab/>
      </w:r>
      <w:r w:rsidRPr="004B63C2">
        <w:rPr>
          <w:rFonts w:ascii="Times New Roman" w:hAnsi="Times New Roman" w:cs="Times New Roman"/>
          <w:b/>
          <w:sz w:val="24"/>
          <w:szCs w:val="24"/>
          <w:lang w:val="ro-RO"/>
        </w:rPr>
        <w:tab/>
      </w:r>
      <w:r w:rsidRPr="004B63C2">
        <w:rPr>
          <w:rFonts w:ascii="Times New Roman" w:hAnsi="Times New Roman" w:cs="Times New Roman"/>
          <w:b/>
          <w:sz w:val="24"/>
          <w:szCs w:val="24"/>
          <w:lang w:val="ro-RO"/>
        </w:rPr>
        <w:tab/>
        <w:t xml:space="preserve">       Nr. ………………….</w:t>
      </w:r>
    </w:p>
    <w:p w:rsidR="004B63C2" w:rsidRPr="004B63C2" w:rsidRDefault="004B63C2" w:rsidP="004B63C2">
      <w:pPr>
        <w:spacing w:after="0"/>
        <w:rPr>
          <w:rFonts w:ascii="Times New Roman" w:hAnsi="Times New Roman" w:cs="Times New Roman"/>
          <w:b/>
          <w:sz w:val="24"/>
          <w:szCs w:val="24"/>
          <w:lang w:val="ro-RO"/>
        </w:rPr>
      </w:pPr>
    </w:p>
    <w:p w:rsidR="004B63C2" w:rsidRPr="004B63C2" w:rsidRDefault="004B63C2" w:rsidP="004B63C2">
      <w:pPr>
        <w:spacing w:after="0"/>
        <w:jc w:val="center"/>
        <w:rPr>
          <w:rFonts w:ascii="Times New Roman" w:hAnsi="Times New Roman" w:cs="Times New Roman"/>
          <w:b/>
          <w:sz w:val="24"/>
          <w:szCs w:val="24"/>
          <w:lang w:val="ro-RO"/>
        </w:rPr>
      </w:pPr>
      <w:r w:rsidRPr="004B63C2">
        <w:rPr>
          <w:rFonts w:ascii="Times New Roman" w:hAnsi="Times New Roman" w:cs="Times New Roman"/>
          <w:b/>
          <w:sz w:val="24"/>
          <w:szCs w:val="24"/>
          <w:lang w:val="ro-RO"/>
        </w:rPr>
        <w:t>ACORD DE PARTENERIAT</w:t>
      </w:r>
    </w:p>
    <w:p w:rsidR="004B63C2" w:rsidRPr="004B63C2" w:rsidRDefault="004B63C2" w:rsidP="004B63C2">
      <w:pPr>
        <w:spacing w:after="0" w:line="240" w:lineRule="auto"/>
        <w:jc w:val="center"/>
        <w:rPr>
          <w:rFonts w:ascii="Times New Roman" w:hAnsi="Times New Roman" w:cs="Times New Roman"/>
          <w:b/>
          <w:sz w:val="24"/>
          <w:szCs w:val="24"/>
          <w:lang w:val="ro-RO" w:eastAsia="ro-RO"/>
        </w:rPr>
      </w:pPr>
      <w:r w:rsidRPr="004B63C2">
        <w:rPr>
          <w:rFonts w:ascii="Times New Roman" w:hAnsi="Times New Roman" w:cs="Times New Roman"/>
          <w:b/>
          <w:sz w:val="24"/>
          <w:szCs w:val="24"/>
          <w:lang w:val="ro-RO"/>
        </w:rPr>
        <w:t xml:space="preserve">privind realizarea obiectivului de investiții </w:t>
      </w:r>
      <w:r w:rsidRPr="004B63C2">
        <w:rPr>
          <w:rFonts w:ascii="Times New Roman" w:hAnsi="Times New Roman" w:cs="Times New Roman"/>
          <w:b/>
          <w:sz w:val="24"/>
          <w:szCs w:val="24"/>
          <w:lang w:val="ro-RO" w:eastAsia="ro-RO"/>
        </w:rPr>
        <w:t>„Rețea de canalizare pluvială și construcție trotuare pe DJ 184 în Comuna Șișești, județul Maramureș”</w:t>
      </w:r>
    </w:p>
    <w:p w:rsidR="004B63C2" w:rsidRPr="004B63C2" w:rsidRDefault="004B63C2" w:rsidP="004B63C2">
      <w:pPr>
        <w:spacing w:after="0"/>
        <w:jc w:val="center"/>
        <w:rPr>
          <w:rFonts w:ascii="Times New Roman" w:hAnsi="Times New Roman" w:cs="Times New Roman"/>
          <w:sz w:val="24"/>
          <w:szCs w:val="24"/>
          <w:lang w:val="ro-RO"/>
        </w:rPr>
      </w:pPr>
    </w:p>
    <w:p w:rsidR="004B63C2" w:rsidRPr="004B63C2" w:rsidRDefault="004B63C2" w:rsidP="004B63C2">
      <w:pPr>
        <w:shd w:val="clear" w:color="auto" w:fill="FFFFFF"/>
        <w:spacing w:after="0" w:line="240" w:lineRule="auto"/>
        <w:jc w:val="both"/>
        <w:rPr>
          <w:rFonts w:ascii="Times New Roman" w:eastAsia="Times New Roman" w:hAnsi="Times New Roman" w:cs="Times New Roman"/>
          <w:sz w:val="24"/>
          <w:szCs w:val="24"/>
          <w:lang w:val="ro-RO"/>
        </w:rPr>
      </w:pPr>
      <w:r w:rsidRPr="004B63C2">
        <w:rPr>
          <w:rFonts w:ascii="Times New Roman" w:eastAsia="Times New Roman" w:hAnsi="Times New Roman" w:cs="Times New Roman"/>
          <w:sz w:val="24"/>
          <w:szCs w:val="24"/>
          <w:lang w:val="ro-RO"/>
        </w:rPr>
        <w:t>În baza prevederilor: </w:t>
      </w:r>
    </w:p>
    <w:p w:rsidR="004B63C2" w:rsidRPr="004B63C2" w:rsidRDefault="004B63C2" w:rsidP="004B63C2">
      <w:pPr>
        <w:numPr>
          <w:ilvl w:val="0"/>
          <w:numId w:val="7"/>
        </w:numPr>
        <w:contextualSpacing/>
        <w:jc w:val="both"/>
        <w:rPr>
          <w:rFonts w:ascii="Times New Roman" w:hAnsi="Times New Roman" w:cs="Times New Roman"/>
          <w:sz w:val="24"/>
          <w:szCs w:val="24"/>
        </w:rPr>
      </w:pPr>
      <w:r w:rsidRPr="004B63C2">
        <w:rPr>
          <w:rFonts w:ascii="Times New Roman" w:hAnsi="Times New Roman" w:cs="Times New Roman"/>
          <w:sz w:val="24"/>
          <w:szCs w:val="24"/>
          <w:lang w:val="ro-RO"/>
        </w:rPr>
        <w:t>Art. 173 alin. (1) lit. (e), (f), alin. (7) lit. (c) din O.U.G. nr. 57/2019 privind Codul Administrativ, cu modificările și completările ulterioare;</w:t>
      </w:r>
    </w:p>
    <w:p w:rsidR="004B63C2" w:rsidRPr="004B63C2" w:rsidRDefault="004B63C2" w:rsidP="004B63C2">
      <w:pPr>
        <w:numPr>
          <w:ilvl w:val="0"/>
          <w:numId w:val="7"/>
        </w:numPr>
        <w:contextualSpacing/>
        <w:jc w:val="both"/>
        <w:rPr>
          <w:rFonts w:ascii="Times New Roman" w:hAnsi="Times New Roman" w:cs="Times New Roman"/>
          <w:sz w:val="24"/>
          <w:szCs w:val="24"/>
          <w:lang w:val="ro-RO"/>
        </w:rPr>
      </w:pPr>
      <w:r w:rsidRPr="004B63C2">
        <w:rPr>
          <w:rFonts w:ascii="Times New Roman" w:hAnsi="Times New Roman" w:cs="Times New Roman"/>
          <w:sz w:val="24"/>
          <w:szCs w:val="24"/>
          <w:lang w:val="ro-RO"/>
        </w:rPr>
        <w:t>Art. 35 alin. (1) din Legea nr. 273/2006 privind finanțele publice locale care stabilesc că autoritățile deliberative pot aproba colaborarea sau asocierea pentru realizarea unor lucrări și servicii publice locale. Colaborarea ori asocierea se realizează pe baza de contracte de asociere, în care se prevăd și sursele de finanțare reprezentând contribuția fiecărei autorități a administrației publice locale implicate. Contractele de asociere se încheie de către ordonatorii principali de credite, în condițiile mandatelor aprobate de fiecare consiliu local implicat în colaborare sau asociere;</w:t>
      </w:r>
    </w:p>
    <w:p w:rsidR="004B63C2" w:rsidRPr="004B63C2" w:rsidRDefault="004B63C2" w:rsidP="004B63C2">
      <w:pPr>
        <w:numPr>
          <w:ilvl w:val="0"/>
          <w:numId w:val="7"/>
        </w:numPr>
        <w:spacing w:after="0" w:line="240" w:lineRule="auto"/>
        <w:contextualSpacing/>
        <w:jc w:val="both"/>
        <w:rPr>
          <w:rFonts w:ascii="Times New Roman" w:eastAsia="Batang" w:hAnsi="Times New Roman" w:cs="Times New Roman"/>
          <w:sz w:val="24"/>
          <w:szCs w:val="24"/>
          <w:lang w:val="ro-RO" w:eastAsia="ro-RO"/>
        </w:rPr>
      </w:pPr>
      <w:r w:rsidRPr="004B63C2">
        <w:rPr>
          <w:rFonts w:ascii="Times New Roman" w:eastAsia="Batang" w:hAnsi="Times New Roman" w:cs="Times New Roman"/>
          <w:sz w:val="24"/>
          <w:szCs w:val="24"/>
          <w:lang w:val="ro-RO" w:eastAsia="ro-RO"/>
        </w:rPr>
        <w:t>Art. 44 alin. (1) și (2) din Legea nr. 98/2016 privind achizițiile publice, care permit mai multor autorități contractante să deruleze în comun proceduri de achiziții publice.</w:t>
      </w:r>
    </w:p>
    <w:p w:rsidR="004B63C2" w:rsidRPr="004B63C2" w:rsidRDefault="004B63C2" w:rsidP="004B63C2">
      <w:pPr>
        <w:spacing w:after="0"/>
        <w:jc w:val="center"/>
        <w:rPr>
          <w:rFonts w:ascii="Times New Roman" w:hAnsi="Times New Roman" w:cs="Times New Roman"/>
          <w:sz w:val="24"/>
          <w:szCs w:val="24"/>
          <w:lang w:val="ro-RO"/>
        </w:rPr>
      </w:pPr>
    </w:p>
    <w:p w:rsidR="004B63C2" w:rsidRPr="004B63C2" w:rsidRDefault="004B63C2" w:rsidP="004B63C2">
      <w:pPr>
        <w:spacing w:line="240" w:lineRule="auto"/>
        <w:jc w:val="both"/>
        <w:rPr>
          <w:rFonts w:ascii="Times New Roman" w:hAnsi="Times New Roman" w:cs="Times New Roman"/>
          <w:sz w:val="24"/>
          <w:szCs w:val="24"/>
          <w:lang w:val="ro-RO"/>
        </w:rPr>
      </w:pPr>
      <w:r w:rsidRPr="004B63C2">
        <w:rPr>
          <w:rFonts w:ascii="Times New Roman" w:hAnsi="Times New Roman" w:cs="Times New Roman"/>
          <w:sz w:val="24"/>
          <w:szCs w:val="24"/>
          <w:lang w:val="ro-RO"/>
        </w:rPr>
        <w:t>Părțile:</w:t>
      </w:r>
    </w:p>
    <w:p w:rsidR="004B63C2" w:rsidRPr="004B63C2" w:rsidRDefault="004B63C2" w:rsidP="004B63C2">
      <w:pPr>
        <w:spacing w:line="240" w:lineRule="auto"/>
        <w:jc w:val="both"/>
        <w:rPr>
          <w:rFonts w:ascii="Times New Roman" w:hAnsi="Times New Roman" w:cs="Times New Roman"/>
          <w:b/>
          <w:sz w:val="24"/>
          <w:szCs w:val="24"/>
          <w:lang w:val="ro-RO"/>
        </w:rPr>
      </w:pPr>
      <w:r w:rsidRPr="004B63C2">
        <w:rPr>
          <w:rFonts w:ascii="Times New Roman" w:hAnsi="Times New Roman" w:cs="Times New Roman"/>
          <w:b/>
          <w:sz w:val="24"/>
          <w:szCs w:val="24"/>
          <w:lang w:val="ro-RO"/>
        </w:rPr>
        <w:t>U.A.T. JUDEȚUL MARAMUREȘ</w:t>
      </w:r>
      <w:r w:rsidRPr="004B63C2">
        <w:rPr>
          <w:rFonts w:ascii="Times New Roman" w:hAnsi="Times New Roman" w:cs="Times New Roman"/>
          <w:sz w:val="24"/>
          <w:szCs w:val="24"/>
          <w:lang w:val="ro-RO"/>
        </w:rPr>
        <w:t xml:space="preserve">, prin CONSILIUL JUDEȚEAN MARAMUREȘ, cu sediul în Baia Mare, str. Gheorghe Șincai nr. 46, cod poștal 430311, județul Maramureș, cod fiscal 3627315, în calitate de implementator, denumit Partener 2, reprezentat prin domnul  </w:t>
      </w:r>
      <w:r w:rsidRPr="004B63C2">
        <w:rPr>
          <w:rFonts w:ascii="Times New Roman" w:hAnsi="Times New Roman" w:cs="Times New Roman"/>
          <w:b/>
          <w:sz w:val="24"/>
          <w:szCs w:val="24"/>
          <w:lang w:val="ro-RO"/>
        </w:rPr>
        <w:t>Ionel-Ovidiu BOGDAN</w:t>
      </w:r>
      <w:r w:rsidRPr="004B63C2">
        <w:rPr>
          <w:rFonts w:ascii="Times New Roman" w:hAnsi="Times New Roman" w:cs="Times New Roman"/>
          <w:sz w:val="24"/>
          <w:szCs w:val="24"/>
          <w:lang w:val="ro-RO"/>
        </w:rPr>
        <w:t xml:space="preserve">, </w:t>
      </w:r>
      <w:r w:rsidRPr="004B63C2">
        <w:rPr>
          <w:rFonts w:ascii="Times New Roman" w:hAnsi="Times New Roman" w:cs="Times New Roman"/>
          <w:b/>
          <w:sz w:val="24"/>
          <w:szCs w:val="24"/>
          <w:lang w:val="ro-RO"/>
        </w:rPr>
        <w:t>Președinte al Consiliului Județean Maramureș,</w:t>
      </w:r>
      <w:r w:rsidRPr="004B63C2">
        <w:rPr>
          <w:rFonts w:ascii="Times New Roman" w:hAnsi="Times New Roman" w:cs="Times New Roman"/>
          <w:sz w:val="24"/>
          <w:szCs w:val="24"/>
          <w:lang w:val="ro-RO"/>
        </w:rPr>
        <w:t xml:space="preserve"> pe de altă parte, în calitate de </w:t>
      </w:r>
      <w:r w:rsidRPr="004B63C2">
        <w:rPr>
          <w:rFonts w:ascii="Times New Roman" w:hAnsi="Times New Roman" w:cs="Times New Roman"/>
          <w:b/>
          <w:sz w:val="24"/>
          <w:szCs w:val="24"/>
          <w:lang w:val="ro-RO"/>
        </w:rPr>
        <w:t>Autoritate Contractantă Parteneră</w:t>
      </w:r>
    </w:p>
    <w:p w:rsidR="004B63C2" w:rsidRPr="004B63C2" w:rsidRDefault="004B63C2" w:rsidP="004B63C2">
      <w:pPr>
        <w:spacing w:line="240" w:lineRule="auto"/>
        <w:jc w:val="both"/>
        <w:rPr>
          <w:rFonts w:ascii="Times New Roman" w:hAnsi="Times New Roman" w:cs="Times New Roman"/>
          <w:b/>
          <w:sz w:val="24"/>
          <w:szCs w:val="24"/>
          <w:lang w:val="ro-RO"/>
        </w:rPr>
      </w:pPr>
      <w:r w:rsidRPr="004B63C2">
        <w:rPr>
          <w:rFonts w:ascii="Times New Roman" w:hAnsi="Times New Roman" w:cs="Times New Roman"/>
          <w:b/>
          <w:sz w:val="24"/>
          <w:szCs w:val="24"/>
          <w:lang w:val="ro-RO"/>
        </w:rPr>
        <w:t>și</w:t>
      </w:r>
    </w:p>
    <w:p w:rsidR="004B63C2" w:rsidRPr="004B63C2" w:rsidRDefault="004B63C2" w:rsidP="004B63C2">
      <w:pPr>
        <w:spacing w:line="240" w:lineRule="auto"/>
        <w:jc w:val="both"/>
        <w:rPr>
          <w:rFonts w:ascii="Times New Roman" w:hAnsi="Times New Roman" w:cs="Times New Roman"/>
          <w:b/>
          <w:sz w:val="24"/>
          <w:szCs w:val="24"/>
          <w:lang w:val="ro-RO"/>
        </w:rPr>
      </w:pPr>
      <w:r w:rsidRPr="004B63C2">
        <w:rPr>
          <w:rFonts w:ascii="Times New Roman" w:hAnsi="Times New Roman" w:cs="Times New Roman"/>
          <w:b/>
          <w:sz w:val="24"/>
          <w:szCs w:val="24"/>
          <w:lang w:val="ro-RO"/>
        </w:rPr>
        <w:t>U.A.T. COMUNA ȘIȘEȘTI</w:t>
      </w:r>
      <w:r w:rsidRPr="004B63C2">
        <w:rPr>
          <w:rFonts w:ascii="Times New Roman" w:hAnsi="Times New Roman" w:cs="Times New Roman"/>
          <w:sz w:val="24"/>
          <w:szCs w:val="24"/>
          <w:lang w:val="ro-RO"/>
        </w:rPr>
        <w:t xml:space="preserve">, cu sediul Primăriei în Șișești, strada Principală, nr.430, cod poștal 437325, județul Maramureș, cod fiscal </w:t>
      </w:r>
      <w:r w:rsidR="0001492F" w:rsidRPr="0001492F">
        <w:rPr>
          <w:rFonts w:ascii="Times New Roman" w:hAnsi="Times New Roman" w:cs="Times New Roman"/>
          <w:sz w:val="24"/>
          <w:szCs w:val="24"/>
          <w:lang w:val="ro-RO"/>
        </w:rPr>
        <w:t>3627277</w:t>
      </w:r>
      <w:r w:rsidRPr="004B63C2">
        <w:rPr>
          <w:rFonts w:ascii="Times New Roman" w:hAnsi="Times New Roman" w:cs="Times New Roman"/>
          <w:sz w:val="24"/>
          <w:szCs w:val="24"/>
          <w:lang w:val="ro-RO"/>
        </w:rPr>
        <w:t xml:space="preserve">, în calitate de implementator, denumit Partener 1, reprezentat prin domnul </w:t>
      </w:r>
      <w:r w:rsidRPr="004B63C2">
        <w:rPr>
          <w:rFonts w:ascii="Times New Roman" w:hAnsi="Times New Roman" w:cs="Times New Roman"/>
          <w:b/>
          <w:sz w:val="24"/>
          <w:szCs w:val="24"/>
          <w:lang w:val="ro-RO"/>
        </w:rPr>
        <w:t>Ioan Mircea TENTIȘ, Primar al Comunei Șișești</w:t>
      </w:r>
      <w:r w:rsidRPr="004B63C2">
        <w:rPr>
          <w:rFonts w:ascii="Times New Roman" w:hAnsi="Times New Roman" w:cs="Times New Roman"/>
          <w:sz w:val="24"/>
          <w:szCs w:val="24"/>
          <w:lang w:val="ro-RO"/>
        </w:rPr>
        <w:t xml:space="preserve">, pe de altă parte, în calitate de </w:t>
      </w:r>
      <w:r w:rsidRPr="004B63C2">
        <w:rPr>
          <w:rFonts w:ascii="Times New Roman" w:hAnsi="Times New Roman" w:cs="Times New Roman"/>
          <w:b/>
          <w:sz w:val="24"/>
          <w:szCs w:val="24"/>
          <w:lang w:val="ro-RO"/>
        </w:rPr>
        <w:t>Autoritate Contractantă Desemnată,</w:t>
      </w:r>
    </w:p>
    <w:p w:rsidR="004B63C2" w:rsidRPr="004B63C2" w:rsidRDefault="004B63C2" w:rsidP="004B63C2">
      <w:pPr>
        <w:ind w:left="720"/>
        <w:contextualSpacing/>
        <w:jc w:val="center"/>
        <w:rPr>
          <w:rFonts w:ascii="Times New Roman" w:hAnsi="Times New Roman" w:cs="Times New Roman"/>
          <w:b/>
          <w:sz w:val="24"/>
          <w:szCs w:val="24"/>
          <w:lang w:val="ro-RO"/>
        </w:rPr>
      </w:pPr>
      <w:r w:rsidRPr="004B63C2">
        <w:rPr>
          <w:rFonts w:ascii="Times New Roman" w:hAnsi="Times New Roman" w:cs="Times New Roman"/>
          <w:b/>
          <w:sz w:val="24"/>
          <w:szCs w:val="24"/>
          <w:lang w:val="ro-RO"/>
        </w:rPr>
        <w:t>Convin următoarele:</w:t>
      </w:r>
    </w:p>
    <w:p w:rsidR="004B63C2" w:rsidRPr="004B63C2" w:rsidRDefault="004B63C2" w:rsidP="004B63C2">
      <w:pPr>
        <w:contextualSpacing/>
        <w:jc w:val="both"/>
        <w:rPr>
          <w:rFonts w:ascii="Times New Roman" w:hAnsi="Times New Roman" w:cs="Times New Roman"/>
          <w:b/>
          <w:color w:val="00B050"/>
          <w:sz w:val="24"/>
          <w:szCs w:val="24"/>
          <w:lang w:val="ro-RO"/>
        </w:rPr>
      </w:pPr>
      <w:r w:rsidRPr="004B63C2">
        <w:rPr>
          <w:rFonts w:ascii="Times New Roman" w:hAnsi="Times New Roman" w:cs="Times New Roman"/>
          <w:b/>
          <w:sz w:val="24"/>
          <w:szCs w:val="24"/>
          <w:lang w:val="ro-RO"/>
        </w:rPr>
        <w:t xml:space="preserve">Art. 1: Definiții:  </w:t>
      </w:r>
    </w:p>
    <w:p w:rsidR="004B63C2" w:rsidRPr="004B63C2" w:rsidRDefault="004B63C2" w:rsidP="004B63C2">
      <w:pPr>
        <w:numPr>
          <w:ilvl w:val="0"/>
          <w:numId w:val="24"/>
        </w:numPr>
        <w:tabs>
          <w:tab w:val="left" w:pos="-426"/>
        </w:tabs>
        <w:spacing w:line="240" w:lineRule="auto"/>
        <w:ind w:hanging="76"/>
        <w:contextualSpacing/>
        <w:jc w:val="both"/>
        <w:rPr>
          <w:rFonts w:ascii="Times New Roman" w:hAnsi="Times New Roman" w:cs="Times New Roman"/>
          <w:sz w:val="24"/>
          <w:szCs w:val="24"/>
          <w:lang w:val="ro-RO"/>
        </w:rPr>
      </w:pPr>
      <w:r w:rsidRPr="004B63C2">
        <w:rPr>
          <w:rFonts w:ascii="Times New Roman" w:hAnsi="Times New Roman" w:cs="Times New Roman"/>
          <w:b/>
          <w:sz w:val="24"/>
          <w:szCs w:val="24"/>
          <w:lang w:val="ro-RO"/>
        </w:rPr>
        <w:t>Acord/ Acord de parteneriat</w:t>
      </w:r>
      <w:r w:rsidRPr="004B63C2">
        <w:rPr>
          <w:rFonts w:ascii="Times New Roman" w:hAnsi="Times New Roman" w:cs="Times New Roman"/>
          <w:sz w:val="24"/>
          <w:szCs w:val="24"/>
          <w:lang w:val="ro-RO"/>
        </w:rPr>
        <w:t xml:space="preserve"> – prezentul acord întocmit în baza prevederilor Art. 173 alin. 1 lit. e) și lit. f) și Art. 7 lit. c) din OUG 57/2019 privind Codul Administrativ cu modificările și completările ulterioare, coroborate cu prevederile Art. 35, alin. (1)  din Legea nr. 273/2006 privind finanțele publice locale și cu prevederile Art. 44, alin. (1) și (2) din Legea 98/2016 privind achizițiile publice cu modificările și completările ulterioare;</w:t>
      </w:r>
    </w:p>
    <w:p w:rsidR="004B63C2" w:rsidRPr="004B63C2" w:rsidRDefault="004B63C2" w:rsidP="004B63C2">
      <w:pPr>
        <w:tabs>
          <w:tab w:val="left" w:pos="1418"/>
        </w:tabs>
        <w:spacing w:line="240" w:lineRule="auto"/>
        <w:jc w:val="both"/>
        <w:rPr>
          <w:rFonts w:ascii="Times New Roman" w:hAnsi="Times New Roman" w:cs="Times New Roman"/>
          <w:sz w:val="24"/>
          <w:szCs w:val="24"/>
          <w:lang w:val="ro-RO"/>
        </w:rPr>
      </w:pPr>
      <w:r w:rsidRPr="004B63C2">
        <w:rPr>
          <w:rFonts w:ascii="Times New Roman" w:hAnsi="Times New Roman" w:cs="Times New Roman"/>
          <w:b/>
          <w:sz w:val="24"/>
          <w:szCs w:val="24"/>
          <w:lang w:val="ro-RO"/>
        </w:rPr>
        <w:t>b) Partener/Autoritate Contractantă Parteneră</w:t>
      </w:r>
      <w:r w:rsidRPr="004B63C2">
        <w:rPr>
          <w:rFonts w:ascii="Times New Roman" w:hAnsi="Times New Roman" w:cs="Times New Roman"/>
          <w:sz w:val="24"/>
          <w:szCs w:val="24"/>
          <w:lang w:val="ro-RO"/>
        </w:rPr>
        <w:t xml:space="preserve">– U.A.T. Județul Maramureș, prin Consiliul Județean Maramureș și U.A.T. Comuna Șișești;  </w:t>
      </w:r>
    </w:p>
    <w:p w:rsidR="004B63C2" w:rsidRPr="004B63C2" w:rsidRDefault="004B63C2" w:rsidP="004B63C2">
      <w:pPr>
        <w:tabs>
          <w:tab w:val="left" w:pos="1418"/>
        </w:tabs>
        <w:spacing w:line="240" w:lineRule="auto"/>
        <w:jc w:val="both"/>
        <w:rPr>
          <w:rFonts w:ascii="Times New Roman" w:hAnsi="Times New Roman" w:cs="Times New Roman"/>
          <w:sz w:val="24"/>
          <w:szCs w:val="24"/>
          <w:lang w:val="ro-RO"/>
        </w:rPr>
      </w:pPr>
      <w:r w:rsidRPr="004B63C2">
        <w:rPr>
          <w:rFonts w:ascii="Times New Roman" w:hAnsi="Times New Roman" w:cs="Times New Roman"/>
          <w:b/>
          <w:sz w:val="24"/>
          <w:szCs w:val="24"/>
          <w:lang w:val="ro-RO"/>
        </w:rPr>
        <w:t>c) Autoritate Contractantă Desemnată</w:t>
      </w:r>
      <w:r w:rsidRPr="004B63C2">
        <w:rPr>
          <w:rFonts w:ascii="Times New Roman" w:hAnsi="Times New Roman" w:cs="Times New Roman"/>
          <w:sz w:val="24"/>
          <w:szCs w:val="24"/>
          <w:lang w:val="ro-RO"/>
        </w:rPr>
        <w:t xml:space="preserve"> – autoritatea contractantă membră/partener în prezentul acord, </w:t>
      </w:r>
      <w:r w:rsidRPr="004B63C2">
        <w:rPr>
          <w:rFonts w:ascii="Times New Roman" w:hAnsi="Times New Roman" w:cs="Times New Roman"/>
          <w:b/>
          <w:sz w:val="24"/>
          <w:szCs w:val="24"/>
          <w:lang w:val="ro-RO"/>
        </w:rPr>
        <w:t>U.A.T. Comuna Șișești</w:t>
      </w:r>
      <w:r w:rsidRPr="004B63C2">
        <w:rPr>
          <w:rFonts w:ascii="Times New Roman" w:hAnsi="Times New Roman" w:cs="Times New Roman"/>
          <w:sz w:val="24"/>
          <w:szCs w:val="24"/>
          <w:lang w:val="ro-RO"/>
        </w:rPr>
        <w:t>, mandatată, prin acesta, pentru a derula procedura de achiziție publică în întregime, în comun, în numele și pe seama tuturor autorităților contractante membre/partenere și pentru a efectua plata contravalorii serviciilor prestate;</w:t>
      </w:r>
    </w:p>
    <w:p w:rsidR="004B63C2" w:rsidRPr="00400C94" w:rsidRDefault="004B63C2" w:rsidP="004B63C2">
      <w:pPr>
        <w:tabs>
          <w:tab w:val="left" w:pos="1418"/>
        </w:tabs>
        <w:jc w:val="both"/>
        <w:rPr>
          <w:rFonts w:ascii="Times New Roman" w:hAnsi="Times New Roman" w:cs="Times New Roman"/>
          <w:color w:val="00B050"/>
          <w:sz w:val="24"/>
          <w:szCs w:val="24"/>
          <w:lang w:val="fr-FR"/>
        </w:rPr>
      </w:pPr>
      <w:r w:rsidRPr="004B63C2">
        <w:rPr>
          <w:rFonts w:ascii="Times New Roman" w:hAnsi="Times New Roman" w:cs="Times New Roman"/>
          <w:b/>
          <w:sz w:val="24"/>
          <w:szCs w:val="24"/>
          <w:lang w:val="ro-RO"/>
        </w:rPr>
        <w:lastRenderedPageBreak/>
        <w:t>d) Autoritatea Contractantă Parteneră</w:t>
      </w:r>
      <w:r w:rsidRPr="004B63C2">
        <w:rPr>
          <w:rFonts w:ascii="Times New Roman" w:hAnsi="Times New Roman" w:cs="Times New Roman"/>
          <w:sz w:val="24"/>
          <w:szCs w:val="24"/>
          <w:lang w:val="ro-RO"/>
        </w:rPr>
        <w:t xml:space="preserve"> – </w:t>
      </w:r>
      <w:r w:rsidRPr="004B63C2">
        <w:rPr>
          <w:rFonts w:ascii="Times New Roman" w:hAnsi="Times New Roman" w:cs="Times New Roman"/>
          <w:b/>
          <w:sz w:val="24"/>
          <w:szCs w:val="24"/>
          <w:lang w:val="ro-RO"/>
        </w:rPr>
        <w:t>U.A.T. Județul Maramureș, prin Consiliul Județean Maramureș</w:t>
      </w:r>
      <w:r w:rsidRPr="004B63C2">
        <w:rPr>
          <w:rFonts w:ascii="Times New Roman" w:hAnsi="Times New Roman" w:cs="Times New Roman"/>
          <w:sz w:val="24"/>
          <w:szCs w:val="24"/>
          <w:lang w:val="ro-RO"/>
        </w:rPr>
        <w:t xml:space="preserve">; </w:t>
      </w:r>
    </w:p>
    <w:p w:rsidR="004B63C2" w:rsidRPr="004B63C2" w:rsidRDefault="004B63C2" w:rsidP="004B63C2">
      <w:pPr>
        <w:tabs>
          <w:tab w:val="left" w:pos="1418"/>
        </w:tabs>
        <w:jc w:val="both"/>
        <w:rPr>
          <w:rFonts w:ascii="Times New Roman" w:hAnsi="Times New Roman" w:cs="Times New Roman"/>
          <w:color w:val="00B050"/>
          <w:sz w:val="24"/>
          <w:szCs w:val="24"/>
          <w:lang w:val="ro-RO"/>
        </w:rPr>
      </w:pPr>
      <w:r w:rsidRPr="004B63C2">
        <w:rPr>
          <w:rFonts w:ascii="Times New Roman" w:hAnsi="Times New Roman" w:cs="Times New Roman"/>
          <w:b/>
          <w:sz w:val="24"/>
          <w:szCs w:val="24"/>
          <w:lang w:val="ro-RO"/>
        </w:rPr>
        <w:t>e) Programul Anual de Achiziții Publice</w:t>
      </w:r>
      <w:r w:rsidRPr="004B63C2">
        <w:rPr>
          <w:rFonts w:ascii="Times New Roman" w:hAnsi="Times New Roman" w:cs="Times New Roman"/>
          <w:sz w:val="24"/>
          <w:szCs w:val="24"/>
          <w:lang w:val="ro-RO"/>
        </w:rPr>
        <w:t xml:space="preserve"> – Instrumentul managerial obligatoriu a fi elaborat de către Autoritatea Contractantă Desemnată în conformitate cu prevederile Art. 2, 3, 12 -14 din HG 395/2016, cu modificările și completările ulterioare;</w:t>
      </w:r>
    </w:p>
    <w:p w:rsidR="004B63C2" w:rsidRPr="004B63C2" w:rsidRDefault="004B63C2" w:rsidP="004B63C2">
      <w:pPr>
        <w:tabs>
          <w:tab w:val="left" w:pos="1418"/>
        </w:tabs>
        <w:jc w:val="both"/>
        <w:rPr>
          <w:rFonts w:ascii="Times New Roman" w:hAnsi="Times New Roman" w:cs="Times New Roman"/>
          <w:sz w:val="24"/>
          <w:szCs w:val="24"/>
          <w:lang w:val="ro-RO"/>
        </w:rPr>
      </w:pPr>
      <w:r w:rsidRPr="004B63C2">
        <w:rPr>
          <w:rFonts w:ascii="Times New Roman" w:hAnsi="Times New Roman" w:cs="Times New Roman"/>
          <w:b/>
          <w:sz w:val="24"/>
          <w:szCs w:val="24"/>
          <w:lang w:val="ro-RO"/>
        </w:rPr>
        <w:t>f) SICAP</w:t>
      </w:r>
      <w:r w:rsidRPr="004B63C2">
        <w:rPr>
          <w:rFonts w:ascii="Times New Roman" w:hAnsi="Times New Roman" w:cs="Times New Roman"/>
          <w:sz w:val="24"/>
          <w:szCs w:val="24"/>
          <w:lang w:val="ro-RO"/>
        </w:rPr>
        <w:t xml:space="preserve"> – Sistem informatic colaborativ pentru mediu performant de desfășurare al achizițiilor publice – platformă publică de achiziții publice /SEAP;</w:t>
      </w:r>
    </w:p>
    <w:p w:rsidR="004B63C2" w:rsidRPr="004B63C2" w:rsidRDefault="004B63C2" w:rsidP="004B63C2">
      <w:pPr>
        <w:tabs>
          <w:tab w:val="left" w:pos="1418"/>
        </w:tabs>
        <w:jc w:val="both"/>
        <w:rPr>
          <w:rFonts w:ascii="Times New Roman" w:hAnsi="Times New Roman" w:cs="Times New Roman"/>
          <w:sz w:val="24"/>
          <w:szCs w:val="24"/>
          <w:lang w:val="ro-RO"/>
        </w:rPr>
      </w:pPr>
      <w:r w:rsidRPr="004B63C2">
        <w:rPr>
          <w:rFonts w:ascii="Times New Roman" w:hAnsi="Times New Roman" w:cs="Times New Roman"/>
          <w:b/>
          <w:sz w:val="24"/>
          <w:szCs w:val="24"/>
          <w:lang w:val="ro-RO"/>
        </w:rPr>
        <w:t>g) Procedură de achiziție publică</w:t>
      </w:r>
      <w:r w:rsidRPr="004B63C2">
        <w:rPr>
          <w:rFonts w:ascii="Times New Roman" w:hAnsi="Times New Roman" w:cs="Times New Roman"/>
          <w:sz w:val="24"/>
          <w:szCs w:val="24"/>
          <w:lang w:val="ro-RO"/>
        </w:rPr>
        <w:t xml:space="preserve"> – procedura de achiziție publică aplicabilă, având în vedere că valoarea estimată este </w:t>
      </w:r>
      <w:r w:rsidR="0001492F">
        <w:rPr>
          <w:rFonts w:ascii="Times New Roman" w:hAnsi="Times New Roman" w:cs="Times New Roman"/>
          <w:b/>
          <w:sz w:val="24"/>
          <w:szCs w:val="24"/>
          <w:lang w:val="ro-RO"/>
        </w:rPr>
        <w:t>95.200,00</w:t>
      </w:r>
      <w:r w:rsidRPr="004B63C2">
        <w:rPr>
          <w:rFonts w:ascii="Times New Roman" w:hAnsi="Times New Roman" w:cs="Times New Roman"/>
          <w:b/>
          <w:color w:val="FF0000"/>
          <w:sz w:val="24"/>
          <w:szCs w:val="24"/>
          <w:lang w:val="ro-RO"/>
        </w:rPr>
        <w:t xml:space="preserve"> </w:t>
      </w:r>
      <w:r w:rsidRPr="004B63C2">
        <w:rPr>
          <w:rFonts w:ascii="Times New Roman" w:hAnsi="Times New Roman" w:cs="Times New Roman"/>
          <w:b/>
          <w:sz w:val="24"/>
          <w:szCs w:val="24"/>
          <w:lang w:val="ro-RO"/>
        </w:rPr>
        <w:t>lei, TVA inclus,</w:t>
      </w:r>
      <w:r w:rsidRPr="004B63C2">
        <w:rPr>
          <w:rFonts w:ascii="Times New Roman" w:hAnsi="Times New Roman" w:cs="Times New Roman"/>
          <w:sz w:val="24"/>
          <w:szCs w:val="24"/>
          <w:lang w:val="ro-RO"/>
        </w:rPr>
        <w:t xml:space="preserve"> orice referire pe parcursul prezentului acord la procedura de achiziție publică se va interpreta ca fiind o referire la procedura de licitație deschisă conform Art.68, alin.(1), lit. a) din Legea 98/2016, cu modificările și completările ulterioare;</w:t>
      </w:r>
    </w:p>
    <w:p w:rsidR="004B63C2" w:rsidRPr="004B63C2" w:rsidRDefault="004B63C2" w:rsidP="004B63C2">
      <w:pPr>
        <w:tabs>
          <w:tab w:val="left" w:pos="1418"/>
        </w:tabs>
        <w:jc w:val="both"/>
        <w:rPr>
          <w:rFonts w:ascii="Times New Roman" w:hAnsi="Times New Roman" w:cs="Times New Roman"/>
          <w:sz w:val="24"/>
          <w:szCs w:val="24"/>
          <w:lang w:val="ro-RO"/>
        </w:rPr>
      </w:pPr>
      <w:r w:rsidRPr="004B63C2">
        <w:rPr>
          <w:rFonts w:ascii="Times New Roman" w:hAnsi="Times New Roman" w:cs="Times New Roman"/>
          <w:b/>
          <w:sz w:val="24"/>
          <w:szCs w:val="24"/>
          <w:lang w:val="ro-RO"/>
        </w:rPr>
        <w:t>h) Grup de lucru</w:t>
      </w:r>
      <w:r w:rsidRPr="004B63C2">
        <w:rPr>
          <w:rFonts w:ascii="Times New Roman" w:hAnsi="Times New Roman" w:cs="Times New Roman"/>
          <w:sz w:val="24"/>
          <w:szCs w:val="24"/>
          <w:lang w:val="ro-RO"/>
        </w:rPr>
        <w:t xml:space="preserve"> – persoanele nominalizate de fiecare Autoritate Contractantă Membră, conform prevederilor prezentului Acord și se constituie astfel, prin dispoziția conducătorului Autorității Contractante Desemnate, având atribuții cu privire la întocmirea referatului de necesitate, a caietului de sarcini, a documentației de atribuire, așa cum este ea reglementată de Art. 20 din HG 395/2016, documentelor suport așa cum sunt acestea reglementate de Art. 21 din HG 395/2016;</w:t>
      </w:r>
    </w:p>
    <w:p w:rsidR="004B63C2" w:rsidRPr="004B63C2" w:rsidRDefault="004B63C2" w:rsidP="004B63C2">
      <w:pPr>
        <w:tabs>
          <w:tab w:val="left" w:pos="1418"/>
        </w:tabs>
        <w:jc w:val="both"/>
        <w:rPr>
          <w:rFonts w:ascii="Times New Roman" w:hAnsi="Times New Roman" w:cs="Times New Roman"/>
          <w:sz w:val="24"/>
          <w:szCs w:val="24"/>
          <w:lang w:val="ro-RO"/>
        </w:rPr>
      </w:pPr>
      <w:r w:rsidRPr="004B63C2">
        <w:rPr>
          <w:rFonts w:ascii="Times New Roman" w:hAnsi="Times New Roman" w:cs="Times New Roman"/>
          <w:b/>
          <w:sz w:val="24"/>
          <w:szCs w:val="24"/>
          <w:lang w:val="ro-RO"/>
        </w:rPr>
        <w:t>i) Comisia de evaluare</w:t>
      </w:r>
      <w:r w:rsidRPr="004B63C2">
        <w:rPr>
          <w:rFonts w:ascii="Times New Roman" w:hAnsi="Times New Roman" w:cs="Times New Roman"/>
          <w:sz w:val="24"/>
          <w:szCs w:val="24"/>
          <w:lang w:val="ro-RO"/>
        </w:rPr>
        <w:t xml:space="preserve"> – persoanele nominalizate de fiecare Autoritate Contractantă Membră, conform prevederilor prezentului Acord și se constituie astfel prin dispoziția conducătorului Autorității Contractante Desemnate, având atribuții în evaluarea ofertelor în conformitate cu prevederile HG 395/2016;</w:t>
      </w:r>
    </w:p>
    <w:p w:rsidR="004B63C2" w:rsidRPr="004B63C2" w:rsidRDefault="004B63C2" w:rsidP="004B63C2">
      <w:pPr>
        <w:tabs>
          <w:tab w:val="left" w:pos="1418"/>
        </w:tabs>
        <w:jc w:val="both"/>
        <w:rPr>
          <w:rFonts w:ascii="Times New Roman" w:hAnsi="Times New Roman" w:cs="Times New Roman"/>
          <w:sz w:val="24"/>
          <w:szCs w:val="24"/>
          <w:lang w:val="ro-RO"/>
        </w:rPr>
      </w:pPr>
      <w:r w:rsidRPr="004B63C2">
        <w:rPr>
          <w:rFonts w:ascii="Times New Roman" w:hAnsi="Times New Roman" w:cs="Times New Roman"/>
          <w:b/>
          <w:sz w:val="24"/>
          <w:szCs w:val="24"/>
          <w:lang w:val="ro-RO"/>
        </w:rPr>
        <w:t>j) Echipa de monitorizare și implementare</w:t>
      </w:r>
      <w:r w:rsidRPr="004B63C2">
        <w:rPr>
          <w:rFonts w:ascii="Times New Roman" w:hAnsi="Times New Roman" w:cs="Times New Roman"/>
          <w:sz w:val="24"/>
          <w:szCs w:val="24"/>
          <w:lang w:val="ro-RO"/>
        </w:rPr>
        <w:t xml:space="preserve"> – persoanele nominalizate de fiecare Autoritate Contractantă Membră conform prevederilor prezentului Acord, având atribuții de urmărire a executării contractului/monitorizare/supervizare implementare;</w:t>
      </w:r>
    </w:p>
    <w:p w:rsidR="004B63C2" w:rsidRPr="004B63C2" w:rsidRDefault="004B63C2" w:rsidP="004B63C2">
      <w:pPr>
        <w:tabs>
          <w:tab w:val="left" w:pos="1418"/>
        </w:tabs>
        <w:jc w:val="both"/>
        <w:rPr>
          <w:rFonts w:ascii="Times New Roman" w:hAnsi="Times New Roman" w:cs="Times New Roman"/>
          <w:sz w:val="24"/>
          <w:szCs w:val="24"/>
          <w:lang w:val="ro-RO"/>
        </w:rPr>
      </w:pPr>
      <w:r w:rsidRPr="004B63C2">
        <w:rPr>
          <w:rFonts w:ascii="Times New Roman" w:hAnsi="Times New Roman" w:cs="Times New Roman"/>
          <w:b/>
          <w:sz w:val="24"/>
          <w:szCs w:val="24"/>
          <w:lang w:val="ro-RO"/>
        </w:rPr>
        <w:t>k) Necesitate</w:t>
      </w:r>
      <w:r w:rsidRPr="004B63C2">
        <w:rPr>
          <w:rFonts w:ascii="Times New Roman" w:hAnsi="Times New Roman" w:cs="Times New Roman"/>
          <w:sz w:val="24"/>
          <w:szCs w:val="24"/>
          <w:lang w:val="ro-RO"/>
        </w:rPr>
        <w:t xml:space="preserve"> –</w:t>
      </w:r>
      <w:r w:rsidRPr="004B63C2">
        <w:rPr>
          <w:rFonts w:ascii="Times New Roman" w:hAnsi="Times New Roman" w:cs="Times New Roman"/>
          <w:b/>
          <w:sz w:val="24"/>
          <w:szCs w:val="24"/>
          <w:lang w:val="ro-RO"/>
        </w:rPr>
        <w:t xml:space="preserve"> Elaborare</w:t>
      </w:r>
      <w:r w:rsidRPr="004B63C2">
        <w:rPr>
          <w:rFonts w:ascii="Times New Roman" w:hAnsi="Times New Roman" w:cs="Times New Roman"/>
          <w:sz w:val="24"/>
          <w:szCs w:val="24"/>
          <w:lang w:val="ro-RO"/>
        </w:rPr>
        <w:t xml:space="preserve"> </w:t>
      </w:r>
      <w:r w:rsidRPr="004B63C2">
        <w:rPr>
          <w:rFonts w:ascii="Times New Roman" w:hAnsi="Times New Roman" w:cs="Times New Roman"/>
          <w:b/>
          <w:sz w:val="24"/>
          <w:szCs w:val="24"/>
          <w:lang w:val="ro-RO"/>
        </w:rPr>
        <w:t>Documentație de aviza</w:t>
      </w:r>
      <w:r w:rsidR="0001492F">
        <w:rPr>
          <w:rFonts w:ascii="Times New Roman" w:hAnsi="Times New Roman" w:cs="Times New Roman"/>
          <w:b/>
          <w:sz w:val="24"/>
          <w:szCs w:val="24"/>
          <w:lang w:val="ro-RO"/>
        </w:rPr>
        <w:t xml:space="preserve">re a lucrărilor de intervenții </w:t>
      </w:r>
      <w:r w:rsidRPr="004B63C2">
        <w:rPr>
          <w:rFonts w:ascii="Times New Roman" w:hAnsi="Times New Roman" w:cs="Times New Roman"/>
          <w:sz w:val="24"/>
          <w:szCs w:val="24"/>
          <w:lang w:val="ro-RO"/>
        </w:rPr>
        <w:t xml:space="preserve">pentru obiectivul de investiții </w:t>
      </w:r>
      <w:r w:rsidRPr="004B63C2">
        <w:rPr>
          <w:rFonts w:ascii="Times New Roman" w:hAnsi="Times New Roman" w:cs="Times New Roman"/>
          <w:b/>
          <w:sz w:val="24"/>
          <w:szCs w:val="24"/>
          <w:lang w:val="ro-RO" w:eastAsia="ro-RO"/>
        </w:rPr>
        <w:t>„Rețea de canalizare pluvială și construcție trotuare pe DJ 184 în Comuna Șișești, județul Maramureș”</w:t>
      </w:r>
      <w:r w:rsidRPr="004B63C2">
        <w:rPr>
          <w:rFonts w:ascii="Times New Roman" w:hAnsi="Times New Roman" w:cs="Times New Roman"/>
          <w:b/>
          <w:sz w:val="24"/>
          <w:szCs w:val="24"/>
          <w:lang w:val="ro-RO"/>
        </w:rPr>
        <w:t>;</w:t>
      </w:r>
    </w:p>
    <w:p w:rsidR="004B63C2" w:rsidRPr="004B63C2" w:rsidRDefault="004B63C2" w:rsidP="004B63C2">
      <w:pPr>
        <w:tabs>
          <w:tab w:val="left" w:pos="1418"/>
        </w:tabs>
        <w:jc w:val="both"/>
        <w:rPr>
          <w:rFonts w:ascii="Times New Roman" w:hAnsi="Times New Roman" w:cs="Times New Roman"/>
          <w:sz w:val="24"/>
          <w:szCs w:val="24"/>
          <w:lang w:val="ro-RO"/>
        </w:rPr>
      </w:pPr>
      <w:r w:rsidRPr="004B63C2">
        <w:rPr>
          <w:rFonts w:ascii="Times New Roman" w:hAnsi="Times New Roman" w:cs="Times New Roman"/>
          <w:b/>
          <w:sz w:val="24"/>
          <w:szCs w:val="24"/>
          <w:lang w:val="ro-RO"/>
        </w:rPr>
        <w:t>l) Referat de necesitate</w:t>
      </w:r>
      <w:r w:rsidRPr="004B63C2">
        <w:rPr>
          <w:rFonts w:ascii="Times New Roman" w:hAnsi="Times New Roman" w:cs="Times New Roman"/>
          <w:sz w:val="24"/>
          <w:szCs w:val="24"/>
          <w:lang w:val="ro-RO"/>
        </w:rPr>
        <w:t xml:space="preserve"> – document întocmit de către Autoritatea Contractantă Desemnată și semnat de către fiecare autoritate contractantă parteneră, corespunzător necesităților sale, în conformitate cu prevederile Art.3 și Art.2, alin.(5) din HG 395/2016 și cu modelul agreat prin procedură internă la nivelul Autorității Contractante Desemnate/Consiliului Județean Maramureș;</w:t>
      </w:r>
    </w:p>
    <w:p w:rsidR="004B63C2" w:rsidRPr="004B63C2" w:rsidRDefault="004B63C2" w:rsidP="004B63C2">
      <w:pPr>
        <w:tabs>
          <w:tab w:val="left" w:pos="1418"/>
        </w:tabs>
        <w:jc w:val="both"/>
        <w:rPr>
          <w:rFonts w:ascii="Times New Roman" w:hAnsi="Times New Roman" w:cs="Times New Roman"/>
          <w:sz w:val="24"/>
          <w:szCs w:val="24"/>
          <w:lang w:val="ro-RO"/>
        </w:rPr>
      </w:pPr>
      <w:r w:rsidRPr="004B63C2">
        <w:rPr>
          <w:rFonts w:ascii="Times New Roman" w:hAnsi="Times New Roman" w:cs="Times New Roman"/>
          <w:b/>
          <w:sz w:val="24"/>
          <w:szCs w:val="24"/>
          <w:lang w:val="ro-RO"/>
        </w:rPr>
        <w:t>m) Caiet de sarcini</w:t>
      </w:r>
      <w:r w:rsidRPr="004B63C2">
        <w:rPr>
          <w:rFonts w:ascii="Times New Roman" w:hAnsi="Times New Roman" w:cs="Times New Roman"/>
          <w:sz w:val="24"/>
          <w:szCs w:val="24"/>
          <w:lang w:val="ro-RO"/>
        </w:rPr>
        <w:t xml:space="preserve"> – document întocmit de Autoritatea Contractantă Desemnată în colaborare cu Autoritatea Contractantă Parteneră, analizat și însușit de aceasta din urmă, având structura indicată de ANAP – </w:t>
      </w:r>
      <w:hyperlink r:id="rId5" w:history="1">
        <w:r w:rsidRPr="004B63C2">
          <w:rPr>
            <w:rFonts w:ascii="Times New Roman" w:hAnsi="Times New Roman" w:cs="Times New Roman"/>
            <w:color w:val="0000FF" w:themeColor="hyperlink"/>
            <w:sz w:val="24"/>
            <w:szCs w:val="24"/>
            <w:u w:val="single"/>
            <w:lang w:val="ro-RO"/>
          </w:rPr>
          <w:t>www.anap.gov.ro</w:t>
        </w:r>
      </w:hyperlink>
      <w:r w:rsidRPr="004B63C2">
        <w:rPr>
          <w:rFonts w:ascii="Times New Roman" w:hAnsi="Times New Roman" w:cs="Times New Roman"/>
          <w:sz w:val="24"/>
          <w:szCs w:val="24"/>
          <w:lang w:val="ro-RO"/>
        </w:rPr>
        <w:t xml:space="preserve"> la secțiunea ”Documente utile” -</w:t>
      </w:r>
      <w:r w:rsidRPr="00400C94">
        <w:rPr>
          <w:rFonts w:ascii="Times New Roman" w:hAnsi="Times New Roman" w:cs="Times New Roman"/>
          <w:sz w:val="24"/>
          <w:szCs w:val="24"/>
          <w:lang w:val="fr-FR"/>
        </w:rPr>
        <w:t>&gt;</w:t>
      </w:r>
      <w:r w:rsidRPr="004B63C2">
        <w:rPr>
          <w:rFonts w:ascii="Times New Roman" w:hAnsi="Times New Roman" w:cs="Times New Roman"/>
          <w:sz w:val="24"/>
          <w:szCs w:val="24"/>
          <w:lang w:val="ro-RO"/>
        </w:rPr>
        <w:t xml:space="preserve"> ”documentații standardizate”- documentație de atribuire Servicii de Proiectare </w:t>
      </w:r>
      <w:hyperlink r:id="rId6" w:history="1">
        <w:r w:rsidRPr="004B63C2">
          <w:rPr>
            <w:rFonts w:ascii="Times New Roman" w:hAnsi="Times New Roman" w:cs="Times New Roman"/>
            <w:color w:val="0000FF" w:themeColor="hyperlink"/>
            <w:sz w:val="24"/>
            <w:szCs w:val="24"/>
            <w:u w:val="single"/>
            <w:lang w:val="ro-RO"/>
          </w:rPr>
          <w:t>https://achizitiipublice.gov.ro/matrix/cell/77/1</w:t>
        </w:r>
      </w:hyperlink>
      <w:r w:rsidRPr="004B63C2">
        <w:rPr>
          <w:rFonts w:ascii="Times New Roman" w:hAnsi="Times New Roman" w:cs="Times New Roman"/>
          <w:color w:val="0000FF" w:themeColor="hyperlink"/>
          <w:sz w:val="24"/>
          <w:szCs w:val="24"/>
          <w:u w:val="single"/>
          <w:lang w:val="ro-RO"/>
        </w:rPr>
        <w:t>;</w:t>
      </w:r>
    </w:p>
    <w:p w:rsidR="004B63C2" w:rsidRPr="004B63C2" w:rsidRDefault="004B63C2" w:rsidP="004B63C2">
      <w:pPr>
        <w:tabs>
          <w:tab w:val="left" w:pos="1418"/>
        </w:tabs>
        <w:jc w:val="both"/>
        <w:rPr>
          <w:rFonts w:ascii="Times New Roman" w:hAnsi="Times New Roman" w:cs="Times New Roman"/>
          <w:sz w:val="24"/>
          <w:szCs w:val="24"/>
          <w:lang w:val="ro-RO"/>
        </w:rPr>
      </w:pPr>
      <w:r w:rsidRPr="004B63C2">
        <w:rPr>
          <w:rFonts w:ascii="Times New Roman" w:hAnsi="Times New Roman" w:cs="Times New Roman"/>
          <w:b/>
          <w:sz w:val="24"/>
          <w:szCs w:val="24"/>
          <w:lang w:val="ro-RO"/>
        </w:rPr>
        <w:t>n) Strategia de contractare</w:t>
      </w:r>
      <w:r w:rsidRPr="004B63C2">
        <w:rPr>
          <w:rFonts w:ascii="Times New Roman" w:hAnsi="Times New Roman" w:cs="Times New Roman"/>
          <w:sz w:val="24"/>
          <w:szCs w:val="24"/>
          <w:lang w:val="ro-RO"/>
        </w:rPr>
        <w:t xml:space="preserve"> – document suport al Documentației de atribuire, fiind încărcat în SICAP, odată cu aceasta, într-o secțiune specială, care nu e accesibilă operatorilor economici, întocmit în conformitate cu Art.9 și 21 din HG 395/2016 și modelul pus la dispoziție de ANAP;</w:t>
      </w:r>
    </w:p>
    <w:p w:rsidR="004B63C2" w:rsidRPr="004B63C2" w:rsidRDefault="004B63C2" w:rsidP="004B63C2">
      <w:pPr>
        <w:tabs>
          <w:tab w:val="left" w:pos="1418"/>
        </w:tabs>
        <w:jc w:val="both"/>
        <w:rPr>
          <w:rFonts w:ascii="Times New Roman" w:hAnsi="Times New Roman" w:cs="Times New Roman"/>
          <w:sz w:val="24"/>
          <w:szCs w:val="24"/>
          <w:lang w:val="ro-RO"/>
        </w:rPr>
      </w:pPr>
      <w:r w:rsidRPr="004B63C2">
        <w:rPr>
          <w:rFonts w:ascii="Times New Roman" w:hAnsi="Times New Roman" w:cs="Times New Roman"/>
          <w:b/>
          <w:sz w:val="24"/>
          <w:szCs w:val="24"/>
          <w:lang w:val="ro-RO"/>
        </w:rPr>
        <w:t>o) Proiectul de contract</w:t>
      </w:r>
      <w:r w:rsidRPr="004B63C2">
        <w:rPr>
          <w:rFonts w:ascii="Times New Roman" w:hAnsi="Times New Roman" w:cs="Times New Roman"/>
          <w:sz w:val="24"/>
          <w:szCs w:val="24"/>
          <w:lang w:val="ro-RO"/>
        </w:rPr>
        <w:t xml:space="preserve"> – documentul întocmit de Autoritatea Contractantă Desemnată, în conformitate cu Art. 20 din HG 395/2016, analizat și însușit de Autoritatea Contractantă Parteneră;</w:t>
      </w:r>
    </w:p>
    <w:p w:rsidR="004B63C2" w:rsidRPr="004B63C2" w:rsidRDefault="004B63C2" w:rsidP="004B63C2">
      <w:pPr>
        <w:tabs>
          <w:tab w:val="left" w:pos="1418"/>
        </w:tabs>
        <w:jc w:val="both"/>
        <w:rPr>
          <w:rFonts w:ascii="Times New Roman" w:hAnsi="Times New Roman" w:cs="Times New Roman"/>
          <w:sz w:val="24"/>
          <w:szCs w:val="24"/>
          <w:lang w:val="ro-RO"/>
        </w:rPr>
      </w:pPr>
      <w:r w:rsidRPr="004B63C2">
        <w:rPr>
          <w:rFonts w:ascii="Times New Roman" w:hAnsi="Times New Roman" w:cs="Times New Roman"/>
          <w:b/>
          <w:sz w:val="24"/>
          <w:szCs w:val="24"/>
          <w:lang w:val="ro-RO"/>
        </w:rPr>
        <w:lastRenderedPageBreak/>
        <w:t>p) Garanția de bună execuție a contractului</w:t>
      </w:r>
      <w:r w:rsidRPr="004B63C2">
        <w:rPr>
          <w:rFonts w:ascii="Times New Roman" w:hAnsi="Times New Roman" w:cs="Times New Roman"/>
          <w:sz w:val="24"/>
          <w:szCs w:val="24"/>
          <w:lang w:val="ro-RO"/>
        </w:rPr>
        <w:t xml:space="preserve"> – sume de bani și /instrumente financiare constituite în favoarea Parteneriatului, de viitorul Prestator, în conformitate cu prevederile Subsecțiunii 5 Paragraful 5 – Stabilirea garanției de bună execuție din HG 395/2016;</w:t>
      </w:r>
    </w:p>
    <w:p w:rsidR="004B63C2" w:rsidRPr="004B63C2" w:rsidRDefault="004B63C2" w:rsidP="004B63C2">
      <w:pPr>
        <w:tabs>
          <w:tab w:val="left" w:pos="1418"/>
        </w:tabs>
        <w:jc w:val="both"/>
        <w:rPr>
          <w:rFonts w:ascii="Times New Roman" w:hAnsi="Times New Roman" w:cs="Times New Roman"/>
          <w:sz w:val="24"/>
          <w:szCs w:val="24"/>
          <w:lang w:val="ro-RO"/>
        </w:rPr>
      </w:pPr>
      <w:r w:rsidRPr="004B63C2">
        <w:rPr>
          <w:rFonts w:ascii="Times New Roman" w:hAnsi="Times New Roman" w:cs="Times New Roman"/>
          <w:b/>
          <w:sz w:val="24"/>
          <w:szCs w:val="24"/>
          <w:lang w:val="ro-RO"/>
        </w:rPr>
        <w:t xml:space="preserve">q) Zi </w:t>
      </w:r>
      <w:r w:rsidRPr="004B63C2">
        <w:rPr>
          <w:rFonts w:ascii="Times New Roman" w:hAnsi="Times New Roman" w:cs="Times New Roman"/>
          <w:sz w:val="24"/>
          <w:szCs w:val="24"/>
          <w:lang w:val="ro-RO"/>
        </w:rPr>
        <w:t>– înseamnă zi calendaristică, iar anul înseamnă 365 de zile, în afara cazului în care se prevede expres că sunt zile lucrătoare.</w:t>
      </w:r>
    </w:p>
    <w:p w:rsidR="004B63C2" w:rsidRPr="004B63C2" w:rsidRDefault="004B63C2" w:rsidP="004B63C2">
      <w:pPr>
        <w:tabs>
          <w:tab w:val="left" w:pos="1418"/>
        </w:tabs>
        <w:jc w:val="both"/>
        <w:rPr>
          <w:rFonts w:ascii="Times New Roman" w:hAnsi="Times New Roman" w:cs="Times New Roman"/>
          <w:sz w:val="24"/>
          <w:szCs w:val="24"/>
          <w:lang w:val="ro-RO"/>
        </w:rPr>
      </w:pPr>
    </w:p>
    <w:p w:rsidR="004B63C2" w:rsidRPr="004B63C2" w:rsidRDefault="004B63C2" w:rsidP="004B63C2">
      <w:pPr>
        <w:contextualSpacing/>
        <w:jc w:val="center"/>
        <w:rPr>
          <w:rFonts w:ascii="Times New Roman" w:hAnsi="Times New Roman" w:cs="Times New Roman"/>
          <w:b/>
          <w:sz w:val="24"/>
          <w:szCs w:val="24"/>
          <w:lang w:val="ro-RO"/>
        </w:rPr>
      </w:pPr>
      <w:r w:rsidRPr="004B63C2">
        <w:rPr>
          <w:rFonts w:ascii="Times New Roman" w:hAnsi="Times New Roman" w:cs="Times New Roman"/>
          <w:b/>
          <w:sz w:val="24"/>
          <w:szCs w:val="24"/>
          <w:lang w:val="ro-RO"/>
        </w:rPr>
        <w:t>CAP. I  DISPOZIȚII GENERALE</w:t>
      </w:r>
    </w:p>
    <w:p w:rsidR="004B63C2" w:rsidRPr="004B63C2" w:rsidRDefault="004B63C2" w:rsidP="004B63C2">
      <w:pPr>
        <w:ind w:left="1080"/>
        <w:contextualSpacing/>
        <w:jc w:val="both"/>
        <w:rPr>
          <w:rFonts w:ascii="Times New Roman" w:hAnsi="Times New Roman" w:cs="Times New Roman"/>
          <w:b/>
          <w:sz w:val="24"/>
          <w:szCs w:val="24"/>
          <w:lang w:val="ro-RO"/>
        </w:rPr>
      </w:pPr>
    </w:p>
    <w:p w:rsidR="004B63C2" w:rsidRPr="004B63C2" w:rsidRDefault="004B63C2" w:rsidP="004B63C2">
      <w:pPr>
        <w:contextualSpacing/>
        <w:jc w:val="both"/>
        <w:rPr>
          <w:rFonts w:ascii="Times New Roman" w:hAnsi="Times New Roman" w:cs="Times New Roman"/>
          <w:sz w:val="24"/>
          <w:szCs w:val="24"/>
          <w:lang w:val="ro-RO"/>
        </w:rPr>
      </w:pPr>
      <w:r w:rsidRPr="004B63C2">
        <w:rPr>
          <w:rFonts w:ascii="Times New Roman" w:hAnsi="Times New Roman" w:cs="Times New Roman"/>
          <w:b/>
          <w:sz w:val="24"/>
          <w:szCs w:val="24"/>
          <w:lang w:val="ro-RO"/>
        </w:rPr>
        <w:t>Art. 2:</w:t>
      </w:r>
      <w:r w:rsidRPr="004B63C2">
        <w:rPr>
          <w:rFonts w:ascii="Times New Roman" w:hAnsi="Times New Roman" w:cs="Times New Roman"/>
          <w:sz w:val="24"/>
          <w:szCs w:val="24"/>
          <w:lang w:val="ro-RO"/>
        </w:rPr>
        <w:t xml:space="preserve"> Prezentul Acord este încheiat cu scopul realizării în comun a obiectivului de investiții: </w:t>
      </w:r>
      <w:r w:rsidRPr="004B63C2">
        <w:rPr>
          <w:rFonts w:ascii="Times New Roman" w:hAnsi="Times New Roman" w:cs="Times New Roman"/>
          <w:b/>
          <w:sz w:val="24"/>
          <w:szCs w:val="24"/>
          <w:lang w:val="ro-RO" w:eastAsia="ro-RO"/>
        </w:rPr>
        <w:t xml:space="preserve">„Rețea de canalizare pluvială și construcție trotuare pe DJ 184 în Comuna Șișești, județul Maramureș” </w:t>
      </w:r>
      <w:r w:rsidRPr="004B63C2">
        <w:rPr>
          <w:rFonts w:ascii="Times New Roman" w:hAnsi="Times New Roman" w:cs="Times New Roman"/>
          <w:sz w:val="24"/>
          <w:szCs w:val="24"/>
          <w:lang w:val="ro-RO"/>
        </w:rPr>
        <w:t>începând cu organizarea și desfășurarea procedurii de</w:t>
      </w:r>
      <w:r w:rsidRPr="004B63C2">
        <w:rPr>
          <w:rFonts w:ascii="Times New Roman" w:hAnsi="Times New Roman" w:cs="Times New Roman"/>
          <w:color w:val="FF0000"/>
          <w:sz w:val="24"/>
          <w:szCs w:val="24"/>
          <w:lang w:val="ro-RO"/>
        </w:rPr>
        <w:t xml:space="preserve"> </w:t>
      </w:r>
      <w:r w:rsidRPr="004B63C2">
        <w:rPr>
          <w:rFonts w:ascii="Times New Roman" w:hAnsi="Times New Roman" w:cs="Times New Roman"/>
          <w:sz w:val="24"/>
          <w:szCs w:val="24"/>
          <w:lang w:val="ro-RO"/>
        </w:rPr>
        <w:t>achiziție publică a serviciilor de elaborare a documentației de aviza</w:t>
      </w:r>
      <w:r w:rsidR="0001492F">
        <w:rPr>
          <w:rFonts w:ascii="Times New Roman" w:hAnsi="Times New Roman" w:cs="Times New Roman"/>
          <w:sz w:val="24"/>
          <w:szCs w:val="24"/>
          <w:lang w:val="ro-RO"/>
        </w:rPr>
        <w:t>re a lucrărilor de intervenții</w:t>
      </w:r>
      <w:r w:rsidRPr="004B63C2">
        <w:rPr>
          <w:rFonts w:ascii="Times New Roman" w:hAnsi="Times New Roman" w:cs="Times New Roman"/>
          <w:sz w:val="24"/>
          <w:szCs w:val="24"/>
          <w:lang w:val="ro-RO"/>
        </w:rPr>
        <w:t>, conform Legii 98/2016 privind achizițiile publice, pentru asigurarea necesităților autorităților contractante membre ale prezentului Acord, astfel:</w:t>
      </w:r>
    </w:p>
    <w:p w:rsidR="004B63C2" w:rsidRPr="004B63C2" w:rsidRDefault="004B63C2" w:rsidP="004B63C2">
      <w:pPr>
        <w:contextualSpacing/>
        <w:jc w:val="both"/>
        <w:rPr>
          <w:rFonts w:ascii="Times New Roman" w:hAnsi="Times New Roman" w:cs="Times New Roman"/>
          <w:sz w:val="24"/>
          <w:szCs w:val="24"/>
          <w:lang w:val="ro-RO"/>
        </w:rPr>
      </w:pPr>
    </w:p>
    <w:tbl>
      <w:tblPr>
        <w:tblStyle w:val="TableGrid"/>
        <w:tblW w:w="0" w:type="auto"/>
        <w:tblInd w:w="250" w:type="dxa"/>
        <w:tblLook w:val="04A0" w:firstRow="1" w:lastRow="0" w:firstColumn="1" w:lastColumn="0" w:noHBand="0" w:noVBand="1"/>
      </w:tblPr>
      <w:tblGrid>
        <w:gridCol w:w="4253"/>
        <w:gridCol w:w="3402"/>
        <w:gridCol w:w="1337"/>
      </w:tblGrid>
      <w:tr w:rsidR="004B63C2" w:rsidRPr="004B63C2" w:rsidTr="005C279D">
        <w:tc>
          <w:tcPr>
            <w:tcW w:w="4253" w:type="dxa"/>
          </w:tcPr>
          <w:p w:rsidR="004B63C2" w:rsidRPr="004B63C2" w:rsidRDefault="004B63C2" w:rsidP="004B63C2">
            <w:pPr>
              <w:spacing w:line="360" w:lineRule="auto"/>
              <w:contextualSpacing/>
              <w:jc w:val="center"/>
              <w:rPr>
                <w:rFonts w:ascii="Times New Roman" w:hAnsi="Times New Roman" w:cs="Times New Roman"/>
                <w:b/>
                <w:sz w:val="24"/>
                <w:szCs w:val="24"/>
              </w:rPr>
            </w:pPr>
            <w:r w:rsidRPr="004B63C2">
              <w:rPr>
                <w:rFonts w:ascii="Times New Roman" w:hAnsi="Times New Roman" w:cs="Times New Roman"/>
                <w:b/>
                <w:sz w:val="24"/>
                <w:szCs w:val="24"/>
              </w:rPr>
              <w:t>PARTENERI</w:t>
            </w:r>
          </w:p>
        </w:tc>
        <w:tc>
          <w:tcPr>
            <w:tcW w:w="3402" w:type="dxa"/>
          </w:tcPr>
          <w:p w:rsidR="004B63C2" w:rsidRPr="004B63C2" w:rsidRDefault="004B63C2" w:rsidP="0024662E">
            <w:pPr>
              <w:spacing w:line="360" w:lineRule="auto"/>
              <w:contextualSpacing/>
              <w:jc w:val="center"/>
              <w:rPr>
                <w:rFonts w:ascii="Times New Roman" w:hAnsi="Times New Roman" w:cs="Times New Roman"/>
                <w:b/>
                <w:sz w:val="24"/>
                <w:szCs w:val="24"/>
              </w:rPr>
            </w:pPr>
            <w:r w:rsidRPr="004B63C2">
              <w:rPr>
                <w:rFonts w:ascii="Times New Roman" w:hAnsi="Times New Roman" w:cs="Times New Roman"/>
                <w:b/>
                <w:sz w:val="24"/>
                <w:szCs w:val="24"/>
              </w:rPr>
              <w:t xml:space="preserve">SERVICIUL DE PROIECTARE </w:t>
            </w:r>
          </w:p>
        </w:tc>
        <w:tc>
          <w:tcPr>
            <w:tcW w:w="1337" w:type="dxa"/>
          </w:tcPr>
          <w:p w:rsidR="004B63C2" w:rsidRPr="004B63C2" w:rsidRDefault="004B63C2" w:rsidP="004B63C2">
            <w:pPr>
              <w:spacing w:line="360" w:lineRule="auto"/>
              <w:contextualSpacing/>
              <w:jc w:val="center"/>
              <w:rPr>
                <w:rFonts w:ascii="Times New Roman" w:hAnsi="Times New Roman" w:cs="Times New Roman"/>
                <w:b/>
                <w:sz w:val="24"/>
                <w:szCs w:val="24"/>
              </w:rPr>
            </w:pPr>
            <w:r w:rsidRPr="004B63C2">
              <w:rPr>
                <w:rFonts w:ascii="Times New Roman" w:hAnsi="Times New Roman" w:cs="Times New Roman"/>
                <w:b/>
                <w:sz w:val="24"/>
                <w:szCs w:val="24"/>
              </w:rPr>
              <w:t>NUMĂR BUCĂȚI</w:t>
            </w:r>
          </w:p>
        </w:tc>
      </w:tr>
      <w:tr w:rsidR="004B63C2" w:rsidRPr="004B63C2" w:rsidTr="005C279D">
        <w:tc>
          <w:tcPr>
            <w:tcW w:w="4253" w:type="dxa"/>
          </w:tcPr>
          <w:p w:rsidR="004B63C2" w:rsidRPr="004B63C2" w:rsidRDefault="004B63C2" w:rsidP="004B63C2">
            <w:pPr>
              <w:spacing w:line="360" w:lineRule="auto"/>
              <w:contextualSpacing/>
              <w:jc w:val="center"/>
              <w:rPr>
                <w:rFonts w:ascii="Times New Roman" w:hAnsi="Times New Roman" w:cs="Times New Roman"/>
                <w:b/>
                <w:sz w:val="24"/>
                <w:szCs w:val="24"/>
              </w:rPr>
            </w:pPr>
            <w:r w:rsidRPr="004B63C2">
              <w:rPr>
                <w:rFonts w:ascii="Times New Roman" w:hAnsi="Times New Roman" w:cs="Times New Roman"/>
                <w:b/>
                <w:sz w:val="24"/>
                <w:szCs w:val="24"/>
              </w:rPr>
              <w:t>U.A.T. JUDEȚUL MARAMUREȘ – CONSILIUL JUDEȚEAN MARAMUREȘ</w:t>
            </w:r>
          </w:p>
        </w:tc>
        <w:tc>
          <w:tcPr>
            <w:tcW w:w="3402" w:type="dxa"/>
            <w:vMerge w:val="restart"/>
          </w:tcPr>
          <w:p w:rsidR="004B63C2" w:rsidRPr="004B63C2" w:rsidRDefault="004B63C2" w:rsidP="0001492F">
            <w:pPr>
              <w:contextualSpacing/>
              <w:jc w:val="both"/>
              <w:rPr>
                <w:rFonts w:ascii="Times New Roman" w:hAnsi="Times New Roman" w:cs="Times New Roman"/>
                <w:sz w:val="24"/>
                <w:szCs w:val="24"/>
              </w:rPr>
            </w:pPr>
            <w:r w:rsidRPr="004B63C2">
              <w:rPr>
                <w:rFonts w:ascii="Times New Roman" w:hAnsi="Times New Roman" w:cs="Times New Roman"/>
                <w:sz w:val="24"/>
                <w:szCs w:val="24"/>
              </w:rPr>
              <w:t>Achiziția serviciilor de elaborare a documentației de aviz</w:t>
            </w:r>
            <w:r w:rsidR="0001492F">
              <w:rPr>
                <w:rFonts w:ascii="Times New Roman" w:hAnsi="Times New Roman" w:cs="Times New Roman"/>
                <w:sz w:val="24"/>
                <w:szCs w:val="24"/>
              </w:rPr>
              <w:t>are a lucrărilor de intervenții</w:t>
            </w:r>
            <w:r w:rsidRPr="004B63C2">
              <w:rPr>
                <w:rFonts w:ascii="Times New Roman" w:hAnsi="Times New Roman" w:cs="Times New Roman"/>
                <w:sz w:val="24"/>
                <w:szCs w:val="24"/>
              </w:rPr>
              <w:t xml:space="preserve"> pentru obiectivul de investiții </w:t>
            </w:r>
            <w:r w:rsidRPr="004B63C2">
              <w:rPr>
                <w:rFonts w:ascii="Times New Roman" w:hAnsi="Times New Roman" w:cs="Times New Roman"/>
                <w:b/>
                <w:sz w:val="24"/>
                <w:szCs w:val="24"/>
                <w:lang w:eastAsia="ro-RO"/>
              </w:rPr>
              <w:t>„Rețea de canalizare pluvială și construcție trotuare pe DJ 184 în Comuna Șișești, județul Maramureș”</w:t>
            </w:r>
          </w:p>
        </w:tc>
        <w:tc>
          <w:tcPr>
            <w:tcW w:w="1337" w:type="dxa"/>
            <w:vMerge w:val="restart"/>
            <w:vAlign w:val="center"/>
          </w:tcPr>
          <w:p w:rsidR="004B63C2" w:rsidRPr="004B63C2" w:rsidRDefault="004B63C2" w:rsidP="004B63C2">
            <w:pPr>
              <w:spacing w:line="360" w:lineRule="auto"/>
              <w:contextualSpacing/>
              <w:jc w:val="center"/>
              <w:rPr>
                <w:rFonts w:ascii="Times New Roman" w:hAnsi="Times New Roman" w:cs="Times New Roman"/>
                <w:sz w:val="24"/>
                <w:szCs w:val="24"/>
              </w:rPr>
            </w:pPr>
            <w:r w:rsidRPr="004B63C2">
              <w:rPr>
                <w:rFonts w:ascii="Times New Roman" w:hAnsi="Times New Roman" w:cs="Times New Roman"/>
                <w:sz w:val="24"/>
                <w:szCs w:val="24"/>
              </w:rPr>
              <w:t>1</w:t>
            </w:r>
          </w:p>
        </w:tc>
      </w:tr>
      <w:tr w:rsidR="004B63C2" w:rsidRPr="004B63C2" w:rsidTr="005C279D">
        <w:trPr>
          <w:trHeight w:val="708"/>
        </w:trPr>
        <w:tc>
          <w:tcPr>
            <w:tcW w:w="4253" w:type="dxa"/>
          </w:tcPr>
          <w:p w:rsidR="004B63C2" w:rsidRPr="004B63C2" w:rsidRDefault="004B63C2" w:rsidP="004B63C2">
            <w:pPr>
              <w:spacing w:line="360" w:lineRule="auto"/>
              <w:contextualSpacing/>
              <w:jc w:val="center"/>
              <w:rPr>
                <w:rFonts w:ascii="Times New Roman" w:hAnsi="Times New Roman" w:cs="Times New Roman"/>
                <w:b/>
                <w:sz w:val="24"/>
                <w:szCs w:val="24"/>
              </w:rPr>
            </w:pPr>
            <w:r w:rsidRPr="004B63C2">
              <w:rPr>
                <w:rFonts w:ascii="Times New Roman" w:hAnsi="Times New Roman" w:cs="Times New Roman"/>
                <w:b/>
                <w:sz w:val="24"/>
                <w:szCs w:val="24"/>
              </w:rPr>
              <w:t>U.A.T. COMUNA ȘIȘEȘTI</w:t>
            </w:r>
          </w:p>
        </w:tc>
        <w:tc>
          <w:tcPr>
            <w:tcW w:w="3402" w:type="dxa"/>
            <w:vMerge/>
          </w:tcPr>
          <w:p w:rsidR="004B63C2" w:rsidRPr="004B63C2" w:rsidRDefault="004B63C2" w:rsidP="004B63C2">
            <w:pPr>
              <w:spacing w:line="360" w:lineRule="auto"/>
              <w:contextualSpacing/>
              <w:jc w:val="both"/>
              <w:rPr>
                <w:rFonts w:ascii="Times New Roman" w:hAnsi="Times New Roman" w:cs="Times New Roman"/>
                <w:sz w:val="24"/>
                <w:szCs w:val="24"/>
              </w:rPr>
            </w:pPr>
          </w:p>
        </w:tc>
        <w:tc>
          <w:tcPr>
            <w:tcW w:w="1337" w:type="dxa"/>
            <w:vMerge/>
          </w:tcPr>
          <w:p w:rsidR="004B63C2" w:rsidRPr="004B63C2" w:rsidRDefault="004B63C2" w:rsidP="004B63C2">
            <w:pPr>
              <w:spacing w:line="360" w:lineRule="auto"/>
              <w:contextualSpacing/>
              <w:jc w:val="both"/>
              <w:rPr>
                <w:rFonts w:ascii="Times New Roman" w:hAnsi="Times New Roman" w:cs="Times New Roman"/>
                <w:sz w:val="24"/>
                <w:szCs w:val="24"/>
              </w:rPr>
            </w:pPr>
          </w:p>
        </w:tc>
      </w:tr>
    </w:tbl>
    <w:p w:rsidR="004B63C2" w:rsidRPr="004B63C2" w:rsidRDefault="004B63C2" w:rsidP="004B63C2">
      <w:pPr>
        <w:ind w:left="1080"/>
        <w:contextualSpacing/>
        <w:jc w:val="both"/>
        <w:rPr>
          <w:rFonts w:ascii="Times New Roman" w:hAnsi="Times New Roman" w:cs="Times New Roman"/>
          <w:sz w:val="24"/>
          <w:szCs w:val="24"/>
          <w:lang w:val="ro-RO"/>
        </w:rPr>
      </w:pPr>
    </w:p>
    <w:p w:rsidR="004B63C2" w:rsidRPr="004B63C2" w:rsidRDefault="004B63C2" w:rsidP="004B63C2">
      <w:pPr>
        <w:jc w:val="both"/>
        <w:rPr>
          <w:rFonts w:ascii="Times New Roman" w:hAnsi="Times New Roman" w:cs="Times New Roman"/>
          <w:sz w:val="24"/>
          <w:szCs w:val="24"/>
          <w:lang w:val="ro-RO"/>
        </w:rPr>
      </w:pPr>
      <w:r w:rsidRPr="004B63C2">
        <w:rPr>
          <w:rFonts w:ascii="Times New Roman" w:hAnsi="Times New Roman" w:cs="Times New Roman"/>
          <w:b/>
          <w:sz w:val="24"/>
          <w:szCs w:val="24"/>
          <w:lang w:val="ro-RO"/>
        </w:rPr>
        <w:t>Art. 3:</w:t>
      </w:r>
      <w:r w:rsidRPr="004B63C2">
        <w:rPr>
          <w:rFonts w:ascii="Times New Roman" w:hAnsi="Times New Roman" w:cs="Times New Roman"/>
          <w:sz w:val="24"/>
          <w:szCs w:val="24"/>
          <w:lang w:val="ro-RO"/>
        </w:rPr>
        <w:t xml:space="preserve"> Obiectivul prezentului Acord este realizarea în comun a obiectivului de investiții </w:t>
      </w:r>
      <w:r w:rsidRPr="004B63C2">
        <w:rPr>
          <w:rFonts w:ascii="Times New Roman" w:hAnsi="Times New Roman" w:cs="Times New Roman"/>
          <w:b/>
          <w:sz w:val="24"/>
          <w:szCs w:val="24"/>
          <w:lang w:val="ro-RO" w:eastAsia="ro-RO"/>
        </w:rPr>
        <w:t>„Rețea de canalizare pluvială și construcție trotuare pe DJ 184 în Comuna Șișești, județul Maramureș”</w:t>
      </w:r>
      <w:r w:rsidRPr="004B63C2">
        <w:rPr>
          <w:rFonts w:ascii="Times New Roman" w:hAnsi="Times New Roman" w:cs="Times New Roman"/>
          <w:sz w:val="24"/>
          <w:szCs w:val="24"/>
          <w:lang w:val="ro-RO"/>
        </w:rPr>
        <w:t>, prin organizarea și desfășurarea procedurii de achiziție publică a serviciilor de elaborare a documentației de avizare a lucrărilor de intervenții</w:t>
      </w:r>
      <w:r w:rsidRPr="004B63C2">
        <w:rPr>
          <w:rFonts w:ascii="Times New Roman" w:hAnsi="Times New Roman" w:cs="Times New Roman"/>
          <w:b/>
          <w:sz w:val="24"/>
          <w:szCs w:val="24"/>
          <w:lang w:val="ro-RO"/>
        </w:rPr>
        <w:t xml:space="preserve"> și, totodată, valorificarea lui prin depunerea spre finanțare  prin Programe Operaționale, Mecanisme de Redresare și Reziliență și/sau alte surse de finanțare.</w:t>
      </w:r>
    </w:p>
    <w:p w:rsidR="004B63C2" w:rsidRPr="004B63C2" w:rsidRDefault="004B63C2" w:rsidP="004B63C2">
      <w:pPr>
        <w:contextualSpacing/>
        <w:jc w:val="both"/>
        <w:rPr>
          <w:rFonts w:ascii="Times New Roman" w:hAnsi="Times New Roman" w:cs="Times New Roman"/>
          <w:sz w:val="24"/>
          <w:szCs w:val="24"/>
          <w:lang w:val="ro-RO"/>
        </w:rPr>
      </w:pPr>
      <w:r w:rsidRPr="004B63C2">
        <w:rPr>
          <w:rFonts w:ascii="Times New Roman" w:hAnsi="Times New Roman" w:cs="Times New Roman"/>
          <w:b/>
          <w:sz w:val="24"/>
          <w:szCs w:val="24"/>
          <w:lang w:val="ro-RO"/>
        </w:rPr>
        <w:t>Art. 4:</w:t>
      </w:r>
      <w:r w:rsidRPr="004B63C2">
        <w:rPr>
          <w:rFonts w:ascii="Times New Roman" w:hAnsi="Times New Roman" w:cs="Times New Roman"/>
          <w:sz w:val="24"/>
          <w:szCs w:val="24"/>
          <w:lang w:val="ro-RO"/>
        </w:rPr>
        <w:t xml:space="preserve"> Procedura de achiziție publică se va derula în întregime în comun, în numele și pe seama ambelor autorități contractante, conform Art.44, alin.(2) din Legea 98/2016, cu respectarea prevederilor Legii 98/2016 privind achizițiile publice și a actelor normative aprobate pentru implementarea acesteia.</w:t>
      </w:r>
    </w:p>
    <w:p w:rsidR="004B63C2" w:rsidRPr="004B63C2" w:rsidRDefault="004B63C2" w:rsidP="004B63C2">
      <w:pPr>
        <w:contextualSpacing/>
        <w:jc w:val="both"/>
        <w:rPr>
          <w:rFonts w:ascii="Times New Roman" w:hAnsi="Times New Roman" w:cs="Times New Roman"/>
          <w:sz w:val="24"/>
          <w:szCs w:val="24"/>
          <w:lang w:val="ro-RO"/>
        </w:rPr>
      </w:pPr>
    </w:p>
    <w:p w:rsidR="004B63C2" w:rsidRPr="004B63C2" w:rsidRDefault="004B63C2" w:rsidP="004B63C2">
      <w:pPr>
        <w:contextualSpacing/>
        <w:jc w:val="both"/>
        <w:rPr>
          <w:rFonts w:ascii="Times New Roman" w:hAnsi="Times New Roman" w:cs="Times New Roman"/>
          <w:sz w:val="24"/>
          <w:szCs w:val="24"/>
          <w:lang w:val="ro-RO"/>
        </w:rPr>
      </w:pPr>
      <w:r w:rsidRPr="004B63C2">
        <w:rPr>
          <w:rFonts w:ascii="Times New Roman" w:hAnsi="Times New Roman" w:cs="Times New Roman"/>
          <w:b/>
          <w:sz w:val="24"/>
          <w:szCs w:val="24"/>
          <w:lang w:val="ro-RO"/>
        </w:rPr>
        <w:t>Art. 5:</w:t>
      </w:r>
      <w:r w:rsidRPr="004B63C2">
        <w:rPr>
          <w:rFonts w:ascii="Times New Roman" w:hAnsi="Times New Roman" w:cs="Times New Roman"/>
          <w:sz w:val="24"/>
          <w:szCs w:val="24"/>
          <w:lang w:val="ro-RO"/>
        </w:rPr>
        <w:t xml:space="preserve"> Prezentul parteneriat nu are personalitate juridică și nu constituie față de terți o persoană distinctă de persoana partenerilor.</w:t>
      </w:r>
    </w:p>
    <w:p w:rsidR="004B63C2" w:rsidRPr="004B63C2" w:rsidRDefault="004B63C2" w:rsidP="004B63C2">
      <w:pPr>
        <w:contextualSpacing/>
        <w:jc w:val="both"/>
        <w:rPr>
          <w:rFonts w:ascii="Times New Roman" w:hAnsi="Times New Roman" w:cs="Times New Roman"/>
          <w:sz w:val="24"/>
          <w:szCs w:val="24"/>
          <w:lang w:val="ro-RO"/>
        </w:rPr>
      </w:pPr>
    </w:p>
    <w:p w:rsidR="004B63C2" w:rsidRPr="004B63C2" w:rsidRDefault="004B63C2" w:rsidP="004B63C2">
      <w:pPr>
        <w:contextualSpacing/>
        <w:jc w:val="both"/>
        <w:rPr>
          <w:rFonts w:ascii="Times New Roman" w:hAnsi="Times New Roman" w:cs="Times New Roman"/>
          <w:sz w:val="24"/>
          <w:szCs w:val="24"/>
          <w:lang w:val="ro-RO"/>
        </w:rPr>
      </w:pPr>
      <w:r w:rsidRPr="004B63C2">
        <w:rPr>
          <w:rFonts w:ascii="Times New Roman" w:hAnsi="Times New Roman" w:cs="Times New Roman"/>
          <w:b/>
          <w:sz w:val="24"/>
          <w:szCs w:val="24"/>
          <w:lang w:val="ro-RO"/>
        </w:rPr>
        <w:t>Art. 6:</w:t>
      </w:r>
      <w:r w:rsidRPr="004B63C2">
        <w:rPr>
          <w:rFonts w:ascii="Times New Roman" w:hAnsi="Times New Roman" w:cs="Times New Roman"/>
          <w:sz w:val="24"/>
          <w:szCs w:val="24"/>
          <w:lang w:val="ro-RO"/>
        </w:rPr>
        <w:t xml:space="preserve"> Cheltuielile generate de procedură</w:t>
      </w:r>
      <w:r w:rsidRPr="004B63C2">
        <w:rPr>
          <w:rFonts w:ascii="Times New Roman" w:hAnsi="Times New Roman" w:cs="Times New Roman"/>
          <w:color w:val="00B050"/>
          <w:sz w:val="24"/>
          <w:szCs w:val="24"/>
          <w:lang w:val="ro-RO"/>
        </w:rPr>
        <w:t xml:space="preserve">, </w:t>
      </w:r>
      <w:r w:rsidRPr="004B63C2">
        <w:rPr>
          <w:rFonts w:ascii="Times New Roman" w:hAnsi="Times New Roman" w:cs="Times New Roman"/>
          <w:sz w:val="24"/>
          <w:szCs w:val="24"/>
          <w:lang w:val="ro-RO"/>
        </w:rPr>
        <w:t xml:space="preserve">reprezentând cheltuielile </w:t>
      </w:r>
      <w:r w:rsidRPr="00AB3054">
        <w:rPr>
          <w:rFonts w:ascii="Times New Roman" w:hAnsi="Times New Roman" w:cs="Times New Roman"/>
          <w:sz w:val="24"/>
          <w:szCs w:val="24"/>
          <w:lang w:val="ro-RO"/>
        </w:rPr>
        <w:t>neeligibile,</w:t>
      </w:r>
      <w:r w:rsidRPr="004B63C2">
        <w:rPr>
          <w:rFonts w:ascii="Times New Roman" w:hAnsi="Times New Roman" w:cs="Times New Roman"/>
          <w:sz w:val="24"/>
          <w:szCs w:val="24"/>
          <w:lang w:val="ro-RO"/>
        </w:rPr>
        <w:t xml:space="preserve"> </w:t>
      </w:r>
      <w:r w:rsidRPr="004B63C2">
        <w:rPr>
          <w:rFonts w:ascii="Times New Roman" w:hAnsi="Times New Roman" w:cs="Times New Roman"/>
          <w:b/>
          <w:sz w:val="24"/>
          <w:szCs w:val="24"/>
          <w:u w:val="single"/>
          <w:lang w:val="ro-RO"/>
        </w:rPr>
        <w:t>se asigură din</w:t>
      </w:r>
      <w:r w:rsidRPr="004B63C2">
        <w:rPr>
          <w:rFonts w:ascii="Times New Roman" w:hAnsi="Times New Roman" w:cs="Times New Roman"/>
          <w:sz w:val="24"/>
          <w:szCs w:val="24"/>
          <w:lang w:val="ro-RO"/>
        </w:rPr>
        <w:t xml:space="preserve"> </w:t>
      </w:r>
      <w:r w:rsidRPr="004B63C2">
        <w:rPr>
          <w:rFonts w:ascii="Times New Roman" w:hAnsi="Times New Roman" w:cs="Times New Roman"/>
          <w:b/>
          <w:sz w:val="24"/>
          <w:szCs w:val="24"/>
          <w:u w:val="single"/>
          <w:lang w:val="ro-RO"/>
        </w:rPr>
        <w:t>bugetul local al Comunei Șișești</w:t>
      </w:r>
      <w:r w:rsidRPr="004B63C2">
        <w:rPr>
          <w:rFonts w:ascii="Times New Roman" w:hAnsi="Times New Roman" w:cs="Times New Roman"/>
          <w:sz w:val="24"/>
          <w:szCs w:val="24"/>
          <w:lang w:val="ro-RO"/>
        </w:rPr>
        <w:t>.</w:t>
      </w:r>
    </w:p>
    <w:p w:rsidR="0024662E" w:rsidRPr="004B63C2" w:rsidRDefault="0024662E" w:rsidP="004B63C2">
      <w:pPr>
        <w:contextualSpacing/>
        <w:jc w:val="both"/>
        <w:rPr>
          <w:rFonts w:ascii="Times New Roman" w:hAnsi="Times New Roman" w:cs="Times New Roman"/>
          <w:color w:val="FF0000"/>
          <w:sz w:val="24"/>
          <w:szCs w:val="24"/>
          <w:lang w:val="ro-RO"/>
        </w:rPr>
      </w:pPr>
    </w:p>
    <w:p w:rsidR="004B63C2" w:rsidRPr="004B63C2" w:rsidRDefault="004B63C2" w:rsidP="004B63C2">
      <w:pPr>
        <w:spacing w:before="240"/>
        <w:contextualSpacing/>
        <w:jc w:val="center"/>
        <w:rPr>
          <w:rFonts w:ascii="Times New Roman" w:hAnsi="Times New Roman" w:cs="Times New Roman"/>
          <w:b/>
          <w:sz w:val="24"/>
          <w:szCs w:val="24"/>
          <w:lang w:val="ro-RO"/>
        </w:rPr>
      </w:pPr>
      <w:r w:rsidRPr="004B63C2">
        <w:rPr>
          <w:rFonts w:ascii="Times New Roman" w:hAnsi="Times New Roman" w:cs="Times New Roman"/>
          <w:b/>
          <w:sz w:val="24"/>
          <w:szCs w:val="24"/>
          <w:lang w:val="ro-RO"/>
        </w:rPr>
        <w:t>CAP. II  OBIECTUL ACORDULUI</w:t>
      </w:r>
    </w:p>
    <w:p w:rsidR="004B63C2" w:rsidRPr="004B63C2" w:rsidRDefault="004B63C2" w:rsidP="004B63C2">
      <w:pPr>
        <w:jc w:val="both"/>
        <w:rPr>
          <w:rFonts w:ascii="Times New Roman" w:hAnsi="Times New Roman" w:cs="Times New Roman"/>
          <w:sz w:val="24"/>
          <w:szCs w:val="24"/>
          <w:lang w:val="ro-RO"/>
        </w:rPr>
      </w:pPr>
      <w:r w:rsidRPr="004B63C2">
        <w:rPr>
          <w:rFonts w:ascii="Times New Roman" w:hAnsi="Times New Roman" w:cs="Times New Roman"/>
          <w:b/>
          <w:sz w:val="24"/>
          <w:szCs w:val="24"/>
          <w:lang w:val="ro-RO"/>
        </w:rPr>
        <w:t>Art. 7:</w:t>
      </w:r>
      <w:r w:rsidRPr="004B63C2">
        <w:rPr>
          <w:rFonts w:ascii="Times New Roman" w:hAnsi="Times New Roman" w:cs="Times New Roman"/>
          <w:sz w:val="24"/>
          <w:szCs w:val="24"/>
          <w:lang w:val="ro-RO"/>
        </w:rPr>
        <w:t xml:space="preserve"> (1) Obiectul Acordului îl reprezintă asigurarea cadrului de reglementare a relațiilor născute în baza prezentului parteneriat, între părțile Acordului, în vederea realizării obiectivului de investiții, începând cu procesul organizării și desfășurării procedurii de achiziție publică, în comun, a serviciilor </w:t>
      </w:r>
      <w:r w:rsidRPr="004B63C2">
        <w:rPr>
          <w:rFonts w:ascii="Times New Roman" w:hAnsi="Times New Roman" w:cs="Times New Roman"/>
          <w:sz w:val="24"/>
          <w:szCs w:val="24"/>
          <w:lang w:val="ro-RO"/>
        </w:rPr>
        <w:lastRenderedPageBreak/>
        <w:t>de elaborare a documentației de aviza</w:t>
      </w:r>
      <w:r w:rsidR="00593CFA">
        <w:rPr>
          <w:rFonts w:ascii="Times New Roman" w:hAnsi="Times New Roman" w:cs="Times New Roman"/>
          <w:sz w:val="24"/>
          <w:szCs w:val="24"/>
          <w:lang w:val="ro-RO"/>
        </w:rPr>
        <w:t xml:space="preserve">re a lucrărilor de intervenții </w:t>
      </w:r>
      <w:r w:rsidRPr="004B63C2">
        <w:rPr>
          <w:rFonts w:ascii="Times New Roman" w:hAnsi="Times New Roman" w:cs="Times New Roman"/>
          <w:sz w:val="24"/>
          <w:szCs w:val="24"/>
          <w:lang w:val="ro-RO"/>
        </w:rPr>
        <w:t xml:space="preserve">pentru obiectivul de investiții </w:t>
      </w:r>
      <w:r w:rsidRPr="004B63C2">
        <w:rPr>
          <w:rFonts w:ascii="Times New Roman" w:hAnsi="Times New Roman" w:cs="Times New Roman"/>
          <w:b/>
          <w:sz w:val="24"/>
          <w:szCs w:val="24"/>
          <w:lang w:val="ro-RO" w:eastAsia="ro-RO"/>
        </w:rPr>
        <w:t xml:space="preserve">Rețea de canalizare pluvială și construcție trotuare pe DJ 184 în Comuna Șișești, județul Maramureș” </w:t>
      </w:r>
      <w:r w:rsidRPr="004B63C2">
        <w:rPr>
          <w:rFonts w:ascii="Times New Roman" w:hAnsi="Times New Roman" w:cs="Times New Roman"/>
          <w:sz w:val="24"/>
          <w:szCs w:val="24"/>
          <w:lang w:val="ro-RO"/>
        </w:rPr>
        <w:t>și totodată, valorificarea lui prin depunerea spre finanțare  prin Programe Operaționale, Mecanismul de Redresare și Reziliență și/sau alte surse de finanțare.</w:t>
      </w:r>
    </w:p>
    <w:p w:rsidR="004B63C2" w:rsidRPr="004B63C2" w:rsidRDefault="004B63C2" w:rsidP="004B63C2">
      <w:pPr>
        <w:jc w:val="both"/>
        <w:rPr>
          <w:rFonts w:ascii="Times New Roman" w:hAnsi="Times New Roman" w:cs="Times New Roman"/>
          <w:sz w:val="24"/>
          <w:szCs w:val="24"/>
          <w:lang w:val="ro-RO"/>
        </w:rPr>
      </w:pPr>
      <w:r w:rsidRPr="004B63C2">
        <w:rPr>
          <w:rFonts w:ascii="Times New Roman" w:hAnsi="Times New Roman" w:cs="Times New Roman"/>
          <w:sz w:val="24"/>
          <w:szCs w:val="24"/>
          <w:lang w:val="ro-RO"/>
        </w:rPr>
        <w:t xml:space="preserve">(2) Documentul de aplicare al prezentului parteneriat se extinde asupra relațiilor născute în baza prezentului Acord, începând cu etapa de pregătire, de organizare a procedurii de achiziție publică și de atribuire a contractului și continuând cu etapa post-atribuire, respectiv, executarea și monitorizarea implementării viitorului contract de execuție. </w:t>
      </w:r>
    </w:p>
    <w:p w:rsidR="004B63C2" w:rsidRPr="004B63C2" w:rsidRDefault="004B63C2" w:rsidP="004B63C2">
      <w:pPr>
        <w:jc w:val="both"/>
        <w:rPr>
          <w:rFonts w:ascii="Times New Roman" w:hAnsi="Times New Roman" w:cs="Times New Roman"/>
          <w:sz w:val="24"/>
          <w:szCs w:val="24"/>
          <w:lang w:val="ro-RO"/>
        </w:rPr>
      </w:pPr>
    </w:p>
    <w:p w:rsidR="004B63C2" w:rsidRPr="004B63C2" w:rsidRDefault="004B63C2" w:rsidP="004B63C2">
      <w:pPr>
        <w:spacing w:before="240"/>
        <w:jc w:val="center"/>
        <w:rPr>
          <w:rFonts w:ascii="Times New Roman" w:hAnsi="Times New Roman" w:cs="Times New Roman"/>
          <w:b/>
          <w:sz w:val="24"/>
          <w:szCs w:val="24"/>
          <w:lang w:val="ro-RO"/>
        </w:rPr>
      </w:pPr>
      <w:r w:rsidRPr="004B63C2">
        <w:rPr>
          <w:rFonts w:ascii="Times New Roman" w:hAnsi="Times New Roman" w:cs="Times New Roman"/>
          <w:b/>
          <w:sz w:val="24"/>
          <w:szCs w:val="24"/>
          <w:lang w:val="ro-RO"/>
        </w:rPr>
        <w:t>CAP. III  DURATA ACORDULUI</w:t>
      </w:r>
    </w:p>
    <w:p w:rsidR="004B63C2" w:rsidRPr="004B63C2" w:rsidRDefault="004B63C2" w:rsidP="004B63C2">
      <w:pPr>
        <w:jc w:val="both"/>
        <w:rPr>
          <w:rFonts w:ascii="Times New Roman" w:hAnsi="Times New Roman" w:cs="Times New Roman"/>
          <w:sz w:val="24"/>
          <w:szCs w:val="24"/>
          <w:lang w:val="ro-RO"/>
        </w:rPr>
      </w:pPr>
      <w:r w:rsidRPr="004B63C2">
        <w:rPr>
          <w:rFonts w:ascii="Times New Roman" w:hAnsi="Times New Roman" w:cs="Times New Roman"/>
          <w:b/>
          <w:sz w:val="24"/>
          <w:szCs w:val="24"/>
          <w:lang w:val="ro-RO"/>
        </w:rPr>
        <w:t>Art. 8:</w:t>
      </w:r>
      <w:r w:rsidRPr="004B63C2">
        <w:rPr>
          <w:rFonts w:ascii="Times New Roman" w:hAnsi="Times New Roman" w:cs="Times New Roman"/>
          <w:sz w:val="24"/>
          <w:szCs w:val="24"/>
          <w:lang w:val="ro-RO"/>
        </w:rPr>
        <w:t xml:space="preserve"> Prezentul Acord se încheie cu o durată de valabilitate până la finalizarea și recepția finală a obiectivului de investiții, </w:t>
      </w:r>
      <w:r w:rsidRPr="004B63C2">
        <w:rPr>
          <w:rFonts w:ascii="Times New Roman" w:hAnsi="Times New Roman" w:cs="Times New Roman"/>
          <w:b/>
          <w:sz w:val="24"/>
          <w:szCs w:val="24"/>
          <w:lang w:val="ro-RO"/>
        </w:rPr>
        <w:t>„</w:t>
      </w:r>
      <w:r w:rsidRPr="004B63C2">
        <w:rPr>
          <w:rFonts w:ascii="Times New Roman" w:hAnsi="Times New Roman" w:cs="Times New Roman"/>
          <w:b/>
          <w:sz w:val="24"/>
          <w:szCs w:val="24"/>
          <w:lang w:val="ro-RO" w:eastAsia="ro-RO"/>
        </w:rPr>
        <w:t>Rețea de canalizare pluvială și construcție trotuare pe DJ 184 în Comuna Șișești, județul Maramureș”</w:t>
      </w:r>
      <w:r w:rsidRPr="004B63C2">
        <w:rPr>
          <w:rFonts w:ascii="Times New Roman" w:hAnsi="Times New Roman" w:cs="Times New Roman"/>
          <w:sz w:val="24"/>
          <w:szCs w:val="24"/>
          <w:lang w:val="ro-RO"/>
        </w:rPr>
        <w:t>, efectuarea plăților și restituirea garanției de bună execuție, conform prevederilor contractului de achiziție publică.</w:t>
      </w:r>
    </w:p>
    <w:p w:rsidR="004B63C2" w:rsidRPr="004B63C2" w:rsidRDefault="004B63C2" w:rsidP="004B63C2">
      <w:pPr>
        <w:jc w:val="both"/>
        <w:rPr>
          <w:rFonts w:ascii="Times New Roman" w:hAnsi="Times New Roman" w:cs="Times New Roman"/>
          <w:sz w:val="24"/>
          <w:szCs w:val="24"/>
          <w:lang w:val="ro-RO"/>
        </w:rPr>
      </w:pPr>
      <w:r w:rsidRPr="004B63C2">
        <w:rPr>
          <w:rFonts w:ascii="Times New Roman" w:hAnsi="Times New Roman" w:cs="Times New Roman"/>
          <w:b/>
          <w:sz w:val="24"/>
          <w:szCs w:val="24"/>
          <w:lang w:val="ro-RO"/>
        </w:rPr>
        <w:t xml:space="preserve">Art. 9: </w:t>
      </w:r>
      <w:r w:rsidRPr="004B63C2">
        <w:rPr>
          <w:rFonts w:ascii="Times New Roman" w:hAnsi="Times New Roman" w:cs="Times New Roman"/>
          <w:sz w:val="24"/>
          <w:szCs w:val="24"/>
          <w:lang w:val="ro-RO"/>
        </w:rPr>
        <w:t>După finalizarea și recepția documentației de avizare a lucrărilor de intervenții, părțile prezentului Acord vor defini următoarele măsuri și pași de urmat pentru realizarea investiției. Acestea vor face obiectul unui act adițional la Acordul de parteneriat.</w:t>
      </w:r>
    </w:p>
    <w:p w:rsidR="004B63C2" w:rsidRPr="004B63C2" w:rsidRDefault="004B63C2" w:rsidP="004B63C2">
      <w:pPr>
        <w:jc w:val="both"/>
        <w:rPr>
          <w:rFonts w:ascii="Times New Roman" w:hAnsi="Times New Roman" w:cs="Times New Roman"/>
          <w:sz w:val="24"/>
          <w:szCs w:val="24"/>
          <w:lang w:val="ro-RO"/>
        </w:rPr>
      </w:pPr>
    </w:p>
    <w:p w:rsidR="004B63C2" w:rsidRPr="004B63C2" w:rsidRDefault="004B63C2" w:rsidP="004B63C2">
      <w:pPr>
        <w:spacing w:before="240"/>
        <w:jc w:val="center"/>
        <w:rPr>
          <w:rFonts w:ascii="Times New Roman" w:hAnsi="Times New Roman" w:cs="Times New Roman"/>
          <w:b/>
          <w:sz w:val="24"/>
          <w:szCs w:val="24"/>
          <w:lang w:val="ro-RO"/>
        </w:rPr>
      </w:pPr>
      <w:r w:rsidRPr="004B63C2">
        <w:rPr>
          <w:rFonts w:ascii="Times New Roman" w:hAnsi="Times New Roman" w:cs="Times New Roman"/>
          <w:b/>
          <w:sz w:val="24"/>
          <w:szCs w:val="24"/>
          <w:lang w:val="ro-RO"/>
        </w:rPr>
        <w:t>CAP. IV  ATRIBUȚIILE ȘI RESPONSABILITĂȚILE ASOCIAȚILOR ACORDULUI</w:t>
      </w:r>
    </w:p>
    <w:p w:rsidR="004B63C2" w:rsidRPr="004B63C2" w:rsidRDefault="004B63C2" w:rsidP="004B63C2">
      <w:pPr>
        <w:jc w:val="both"/>
        <w:rPr>
          <w:rFonts w:ascii="Times New Roman" w:hAnsi="Times New Roman" w:cs="Times New Roman"/>
          <w:sz w:val="24"/>
          <w:szCs w:val="24"/>
          <w:lang w:val="ro-RO"/>
        </w:rPr>
      </w:pPr>
      <w:r w:rsidRPr="004B63C2">
        <w:rPr>
          <w:rFonts w:ascii="Times New Roman" w:hAnsi="Times New Roman" w:cs="Times New Roman"/>
          <w:b/>
          <w:sz w:val="24"/>
          <w:szCs w:val="24"/>
          <w:lang w:val="ro-RO"/>
        </w:rPr>
        <w:t xml:space="preserve">Art.10: </w:t>
      </w:r>
      <w:r w:rsidRPr="004B63C2">
        <w:rPr>
          <w:rFonts w:ascii="Times New Roman" w:hAnsi="Times New Roman" w:cs="Times New Roman"/>
          <w:sz w:val="24"/>
          <w:szCs w:val="24"/>
          <w:lang w:val="ro-RO"/>
        </w:rPr>
        <w:t>Atribuțiile și responsabilitățile Autorității Contractante Desemnate</w:t>
      </w:r>
    </w:p>
    <w:p w:rsidR="004B63C2" w:rsidRPr="004B63C2" w:rsidRDefault="004B63C2" w:rsidP="004B63C2">
      <w:pPr>
        <w:jc w:val="both"/>
        <w:rPr>
          <w:rFonts w:ascii="Times New Roman" w:hAnsi="Times New Roman" w:cs="Times New Roman"/>
          <w:sz w:val="24"/>
          <w:szCs w:val="24"/>
          <w:lang w:val="ro-RO"/>
        </w:rPr>
      </w:pPr>
      <w:r w:rsidRPr="004B63C2">
        <w:rPr>
          <w:rFonts w:ascii="Times New Roman" w:hAnsi="Times New Roman" w:cs="Times New Roman"/>
          <w:b/>
          <w:sz w:val="24"/>
          <w:szCs w:val="24"/>
          <w:lang w:val="ro-RO"/>
        </w:rPr>
        <w:t xml:space="preserve">a) </w:t>
      </w:r>
      <w:r w:rsidRPr="004B63C2">
        <w:rPr>
          <w:rFonts w:ascii="Times New Roman" w:hAnsi="Times New Roman" w:cs="Times New Roman"/>
          <w:sz w:val="24"/>
          <w:szCs w:val="24"/>
          <w:lang w:val="ro-RO"/>
        </w:rPr>
        <w:t>Autoritatea Contractantă Desemnată este responsabilă de crearea grupului de lucru și a comisiei de evaluare, pentru inițierea și desfășurarea procedurii de achiziție publică comună, ulterior îndeplinirii obligațiilor de desemnare a persoanelor membre de către Autoritatea Contractantă având calitatea de Partener. Actul de desemnare a grupului de lucru și a comisiei de evaluare va fi Dispoziția emisă de conducătorul Autorității Contractante Desemnată</w:t>
      </w:r>
      <w:r w:rsidRPr="004B63C2">
        <w:rPr>
          <w:rFonts w:ascii="Times New Roman" w:hAnsi="Times New Roman" w:cs="Times New Roman"/>
          <w:color w:val="00B050"/>
          <w:sz w:val="24"/>
          <w:szCs w:val="24"/>
          <w:lang w:val="ro-RO"/>
        </w:rPr>
        <w:t>,</w:t>
      </w:r>
      <w:r w:rsidRPr="004B63C2">
        <w:rPr>
          <w:rFonts w:ascii="Times New Roman" w:hAnsi="Times New Roman" w:cs="Times New Roman"/>
          <w:sz w:val="24"/>
          <w:szCs w:val="24"/>
          <w:lang w:val="ro-RO"/>
        </w:rPr>
        <w:t xml:space="preserve"> având la bază nominalizările făcute de Autoritatea Contractantă având calitatea de Partener.</w:t>
      </w:r>
    </w:p>
    <w:p w:rsidR="004B63C2" w:rsidRPr="004B63C2" w:rsidRDefault="004B63C2" w:rsidP="004B63C2">
      <w:pPr>
        <w:jc w:val="both"/>
        <w:rPr>
          <w:rFonts w:ascii="Times New Roman" w:hAnsi="Times New Roman" w:cs="Times New Roman"/>
          <w:color w:val="00B050"/>
          <w:sz w:val="24"/>
          <w:szCs w:val="24"/>
          <w:lang w:val="ro-RO"/>
        </w:rPr>
      </w:pPr>
      <w:r w:rsidRPr="004B63C2">
        <w:rPr>
          <w:rFonts w:ascii="Times New Roman" w:hAnsi="Times New Roman" w:cs="Times New Roman"/>
          <w:b/>
          <w:sz w:val="24"/>
          <w:szCs w:val="24"/>
          <w:lang w:val="ro-RO"/>
        </w:rPr>
        <w:t xml:space="preserve">b) </w:t>
      </w:r>
      <w:r w:rsidRPr="004B63C2">
        <w:rPr>
          <w:rFonts w:ascii="Times New Roman" w:hAnsi="Times New Roman" w:cs="Times New Roman"/>
          <w:sz w:val="24"/>
          <w:szCs w:val="24"/>
          <w:lang w:val="ro-RO"/>
        </w:rPr>
        <w:t xml:space="preserve">Autoritatea Contractantă Desemnată este responsabilă de introducerea procedurii în Programul Anual de Achiziții Publice, întocmit la nivelul U.A.T. Comuna Șișești și actualizarea PAAP din SICAP.  </w:t>
      </w:r>
    </w:p>
    <w:p w:rsidR="004B63C2" w:rsidRPr="004B63C2" w:rsidRDefault="004B63C2" w:rsidP="004B63C2">
      <w:pPr>
        <w:jc w:val="both"/>
        <w:rPr>
          <w:rFonts w:ascii="Times New Roman" w:hAnsi="Times New Roman" w:cs="Times New Roman"/>
          <w:sz w:val="24"/>
          <w:szCs w:val="24"/>
          <w:lang w:val="ro-RO"/>
        </w:rPr>
      </w:pPr>
      <w:r w:rsidRPr="004B63C2">
        <w:rPr>
          <w:rFonts w:ascii="Times New Roman" w:hAnsi="Times New Roman" w:cs="Times New Roman"/>
          <w:b/>
          <w:sz w:val="24"/>
          <w:szCs w:val="24"/>
          <w:lang w:val="ro-RO"/>
        </w:rPr>
        <w:t xml:space="preserve">c) </w:t>
      </w:r>
      <w:r w:rsidRPr="004B63C2">
        <w:rPr>
          <w:rFonts w:ascii="Times New Roman" w:hAnsi="Times New Roman" w:cs="Times New Roman"/>
          <w:sz w:val="24"/>
          <w:szCs w:val="24"/>
          <w:lang w:val="ro-RO"/>
        </w:rPr>
        <w:t>Autoritatea Contractantă Desemnată este responsabilă de nominalizarea  persoanei/persoanelor responsabile cu aplicarea procedurii, în baza Art. 126 alin.(6) din HG 395/2016, din cadrul U.A.T.  Comuna Șișești, persoană care va acționa în numele și pe seama Autorității Contractante având calitatea de Partener în prezentul Acord.</w:t>
      </w:r>
    </w:p>
    <w:p w:rsidR="004B63C2" w:rsidRPr="004B63C2" w:rsidRDefault="004B63C2" w:rsidP="004B63C2">
      <w:pPr>
        <w:jc w:val="both"/>
        <w:rPr>
          <w:rFonts w:ascii="Times New Roman" w:hAnsi="Times New Roman" w:cs="Times New Roman"/>
          <w:sz w:val="24"/>
          <w:szCs w:val="24"/>
          <w:lang w:val="ro-RO"/>
        </w:rPr>
      </w:pPr>
      <w:r w:rsidRPr="004B63C2">
        <w:rPr>
          <w:rFonts w:ascii="Times New Roman" w:hAnsi="Times New Roman" w:cs="Times New Roman"/>
          <w:b/>
          <w:sz w:val="24"/>
          <w:szCs w:val="24"/>
          <w:lang w:val="ro-RO"/>
        </w:rPr>
        <w:t xml:space="preserve">d) </w:t>
      </w:r>
      <w:r w:rsidRPr="004B63C2">
        <w:rPr>
          <w:rFonts w:ascii="Times New Roman" w:hAnsi="Times New Roman" w:cs="Times New Roman"/>
          <w:sz w:val="24"/>
          <w:szCs w:val="24"/>
          <w:lang w:val="ro-RO"/>
        </w:rPr>
        <w:t>Autoritatea Contractantă Desemnată derulează procedura de achiziție în întregime în comun, în numele și pe seama Autorității Contractante având calitatea de Partener în prezentul Acord, conform Art. 44 alin. (2) din Legea 98/2016.</w:t>
      </w:r>
    </w:p>
    <w:p w:rsidR="004B63C2" w:rsidRPr="004B63C2" w:rsidRDefault="004B63C2" w:rsidP="004B63C2">
      <w:pPr>
        <w:jc w:val="both"/>
        <w:rPr>
          <w:rFonts w:ascii="Times New Roman" w:hAnsi="Times New Roman" w:cs="Times New Roman"/>
          <w:sz w:val="24"/>
          <w:szCs w:val="24"/>
          <w:lang w:val="ro-RO"/>
        </w:rPr>
      </w:pPr>
      <w:r w:rsidRPr="004B63C2">
        <w:rPr>
          <w:rFonts w:ascii="Times New Roman" w:hAnsi="Times New Roman" w:cs="Times New Roman"/>
          <w:b/>
          <w:sz w:val="24"/>
          <w:szCs w:val="24"/>
          <w:lang w:val="ro-RO"/>
        </w:rPr>
        <w:t xml:space="preserve">e) </w:t>
      </w:r>
      <w:r w:rsidRPr="004B63C2">
        <w:rPr>
          <w:rFonts w:ascii="Times New Roman" w:hAnsi="Times New Roman" w:cs="Times New Roman"/>
          <w:sz w:val="24"/>
          <w:szCs w:val="24"/>
          <w:lang w:val="ro-RO"/>
        </w:rPr>
        <w:t>Utilizarea SICAP: Platforma SICAP utilizată va fi pusă la dispoziție de U.A.T. Comuna Șișești, în calitate de Autoritate Contractantă Desemnată. Operațiunile la nivelul SICAP vor fi efectuate în numele și pe seama Autorității Contractante având calitatea de Partener în prezentul Acord, de o persoană desemnată, în baza Art.126, alin.(6) din HG 395/2016, din cadrul U.A.T.  Comuna Șișești.</w:t>
      </w:r>
    </w:p>
    <w:p w:rsidR="004B63C2" w:rsidRPr="004B63C2" w:rsidRDefault="004B63C2" w:rsidP="004B63C2">
      <w:pPr>
        <w:jc w:val="both"/>
        <w:rPr>
          <w:rFonts w:ascii="Times New Roman" w:hAnsi="Times New Roman" w:cs="Times New Roman"/>
          <w:sz w:val="24"/>
          <w:szCs w:val="24"/>
          <w:lang w:val="ro-RO"/>
        </w:rPr>
      </w:pPr>
      <w:r w:rsidRPr="004B63C2">
        <w:rPr>
          <w:rFonts w:ascii="Times New Roman" w:hAnsi="Times New Roman" w:cs="Times New Roman"/>
          <w:b/>
          <w:sz w:val="24"/>
          <w:szCs w:val="24"/>
          <w:lang w:val="ro-RO"/>
        </w:rPr>
        <w:lastRenderedPageBreak/>
        <w:t xml:space="preserve">f) </w:t>
      </w:r>
      <w:r w:rsidRPr="004B63C2">
        <w:rPr>
          <w:rFonts w:ascii="Times New Roman" w:hAnsi="Times New Roman" w:cs="Times New Roman"/>
          <w:sz w:val="24"/>
          <w:szCs w:val="24"/>
          <w:lang w:val="ro-RO"/>
        </w:rPr>
        <w:t>Autoritatea Contractantă Desemnată recepționează și realizează agregarea necesităților partenerilor prezentului Acord.</w:t>
      </w:r>
    </w:p>
    <w:p w:rsidR="004B63C2" w:rsidRPr="004B63C2" w:rsidRDefault="004B63C2" w:rsidP="004B63C2">
      <w:pPr>
        <w:jc w:val="both"/>
        <w:rPr>
          <w:rFonts w:ascii="Times New Roman" w:hAnsi="Times New Roman" w:cs="Times New Roman"/>
          <w:sz w:val="24"/>
          <w:szCs w:val="24"/>
          <w:lang w:val="ro-RO"/>
        </w:rPr>
      </w:pPr>
      <w:r w:rsidRPr="004B63C2">
        <w:rPr>
          <w:rFonts w:ascii="Times New Roman" w:hAnsi="Times New Roman" w:cs="Times New Roman"/>
          <w:b/>
          <w:sz w:val="24"/>
          <w:szCs w:val="24"/>
          <w:lang w:val="ro-RO"/>
        </w:rPr>
        <w:t xml:space="preserve">g) </w:t>
      </w:r>
      <w:r w:rsidRPr="004B63C2">
        <w:rPr>
          <w:rFonts w:ascii="Times New Roman" w:hAnsi="Times New Roman" w:cs="Times New Roman"/>
          <w:sz w:val="24"/>
          <w:szCs w:val="24"/>
          <w:lang w:val="ro-RO"/>
        </w:rPr>
        <w:t>Autoritatea Contractantă Desemnată nu este în drept să modifice condițiile stabilite în urma agregării necesităților Autorității Contractante având calitatea de Partener, fără acordul acesteia.</w:t>
      </w:r>
    </w:p>
    <w:p w:rsidR="004B63C2" w:rsidRPr="004B63C2" w:rsidRDefault="004B63C2" w:rsidP="004B63C2">
      <w:pPr>
        <w:spacing w:after="0"/>
        <w:jc w:val="both"/>
        <w:rPr>
          <w:rFonts w:ascii="Times New Roman" w:hAnsi="Times New Roman" w:cs="Times New Roman"/>
          <w:sz w:val="24"/>
          <w:szCs w:val="24"/>
          <w:lang w:val="ro-RO"/>
        </w:rPr>
      </w:pPr>
      <w:r w:rsidRPr="004B63C2">
        <w:rPr>
          <w:rFonts w:ascii="Times New Roman" w:hAnsi="Times New Roman" w:cs="Times New Roman"/>
          <w:b/>
          <w:sz w:val="24"/>
          <w:szCs w:val="24"/>
          <w:lang w:val="ro-RO"/>
        </w:rPr>
        <w:t xml:space="preserve">h) </w:t>
      </w:r>
      <w:r w:rsidRPr="004B63C2">
        <w:rPr>
          <w:rFonts w:ascii="Times New Roman" w:hAnsi="Times New Roman" w:cs="Times New Roman"/>
          <w:sz w:val="24"/>
          <w:szCs w:val="24"/>
          <w:lang w:val="ro-RO"/>
        </w:rPr>
        <w:t xml:space="preserve">Autoritatea Contractantă Desemnată utilizează în cadrul procedurii referatul de necesitate și caietul de sarcini agreate de Autoritatea Contractantă având calitatea de Partener, răspunderea cu privire la prevederile din cadrul acestora fiind solidară. </w:t>
      </w:r>
    </w:p>
    <w:p w:rsidR="004B63C2" w:rsidRPr="004B63C2" w:rsidRDefault="004B63C2" w:rsidP="004B63C2">
      <w:pPr>
        <w:spacing w:after="0"/>
        <w:jc w:val="both"/>
        <w:rPr>
          <w:rFonts w:ascii="Times New Roman" w:hAnsi="Times New Roman" w:cs="Times New Roman"/>
          <w:sz w:val="24"/>
          <w:szCs w:val="24"/>
          <w:lang w:val="ro-RO"/>
        </w:rPr>
      </w:pPr>
      <w:r w:rsidRPr="004B63C2">
        <w:rPr>
          <w:rFonts w:ascii="Times New Roman" w:hAnsi="Times New Roman" w:cs="Times New Roman"/>
          <w:b/>
          <w:sz w:val="24"/>
          <w:szCs w:val="24"/>
          <w:lang w:val="ro-RO"/>
        </w:rPr>
        <w:t xml:space="preserve">i) </w:t>
      </w:r>
      <w:r w:rsidRPr="004B63C2">
        <w:rPr>
          <w:rFonts w:ascii="Times New Roman" w:hAnsi="Times New Roman" w:cs="Times New Roman"/>
          <w:sz w:val="24"/>
          <w:szCs w:val="24"/>
          <w:lang w:val="ro-RO"/>
        </w:rPr>
        <w:t xml:space="preserve">Autoritatea Contractantă Desemnată va întocmi calendarul estimativ de aplicare a procedurii de atribuire.    </w:t>
      </w:r>
    </w:p>
    <w:p w:rsidR="004B63C2" w:rsidRPr="004B63C2" w:rsidRDefault="004B63C2" w:rsidP="004B63C2">
      <w:pPr>
        <w:spacing w:after="0"/>
        <w:jc w:val="both"/>
        <w:rPr>
          <w:rFonts w:ascii="Times New Roman" w:hAnsi="Times New Roman" w:cs="Times New Roman"/>
          <w:color w:val="FF0000"/>
          <w:sz w:val="24"/>
          <w:szCs w:val="24"/>
          <w:lang w:val="ro-RO"/>
        </w:rPr>
      </w:pPr>
      <w:r w:rsidRPr="004B63C2">
        <w:rPr>
          <w:rFonts w:ascii="Times New Roman" w:hAnsi="Times New Roman" w:cs="Times New Roman"/>
          <w:b/>
          <w:sz w:val="24"/>
          <w:szCs w:val="24"/>
          <w:lang w:val="ro-RO"/>
        </w:rPr>
        <w:t xml:space="preserve">j) </w:t>
      </w:r>
      <w:r w:rsidRPr="004B63C2">
        <w:rPr>
          <w:rFonts w:ascii="Times New Roman" w:hAnsi="Times New Roman" w:cs="Times New Roman"/>
          <w:sz w:val="24"/>
          <w:szCs w:val="24"/>
          <w:lang w:val="ro-RO"/>
        </w:rPr>
        <w:t>Autoritatea Contractantă Desemnată va informa Autoritatea Contractantă Parteneră prezentului Acord despre rezultatul procedurii de achiziție publică comună, comunicându-i totodată contractul adaptat la oferta câștigătoare spre a fi semnat. Semnarea contractului de către Autoritatea Contractantă Parteneră se va face în termenul comunicat de Autoritatea Contractantă Desemnată cu încadrare în perioada de valabilitate a ofertei și a garanției de participare. Autoritatea Contractantă Desemnată va efectua plata contravalorii serviciilor prestate în baza contractului de achiziție semnat.</w:t>
      </w:r>
    </w:p>
    <w:p w:rsidR="004B63C2" w:rsidRPr="004B63C2" w:rsidRDefault="004B63C2" w:rsidP="004B63C2">
      <w:pPr>
        <w:spacing w:after="0"/>
        <w:jc w:val="both"/>
        <w:rPr>
          <w:rFonts w:ascii="Times New Roman" w:hAnsi="Times New Roman" w:cs="Times New Roman"/>
          <w:sz w:val="24"/>
          <w:szCs w:val="24"/>
          <w:lang w:val="ro-RO"/>
        </w:rPr>
      </w:pPr>
      <w:r w:rsidRPr="004B63C2">
        <w:rPr>
          <w:rFonts w:ascii="Times New Roman" w:hAnsi="Times New Roman" w:cs="Times New Roman"/>
          <w:b/>
          <w:sz w:val="24"/>
          <w:szCs w:val="24"/>
          <w:lang w:val="ro-RO"/>
        </w:rPr>
        <w:t xml:space="preserve">Art. 11: </w:t>
      </w:r>
      <w:r w:rsidRPr="004B63C2">
        <w:rPr>
          <w:rFonts w:ascii="Times New Roman" w:hAnsi="Times New Roman" w:cs="Times New Roman"/>
          <w:sz w:val="24"/>
          <w:szCs w:val="24"/>
          <w:lang w:val="ro-RO"/>
        </w:rPr>
        <w:t>Atribuțiile și responsabilitățile Autorității Contractante Partenere</w:t>
      </w:r>
    </w:p>
    <w:p w:rsidR="004B63C2" w:rsidRPr="004B63C2" w:rsidRDefault="004B63C2" w:rsidP="004B63C2">
      <w:pPr>
        <w:numPr>
          <w:ilvl w:val="0"/>
          <w:numId w:val="16"/>
        </w:numPr>
        <w:spacing w:after="0"/>
        <w:ind w:left="142" w:firstLine="218"/>
        <w:contextualSpacing/>
        <w:jc w:val="both"/>
        <w:rPr>
          <w:rFonts w:ascii="Times New Roman" w:hAnsi="Times New Roman" w:cs="Times New Roman"/>
          <w:sz w:val="24"/>
          <w:szCs w:val="24"/>
          <w:lang w:val="ro-RO"/>
        </w:rPr>
      </w:pPr>
      <w:r w:rsidRPr="004B63C2">
        <w:rPr>
          <w:rFonts w:ascii="Times New Roman" w:hAnsi="Times New Roman" w:cs="Times New Roman"/>
          <w:sz w:val="24"/>
          <w:szCs w:val="24"/>
          <w:lang w:val="ro-RO"/>
        </w:rPr>
        <w:t>Autoritatea Contractantă Parteneră întocmește și transmite următoarele documente, Autorității Contractante Desemnate:</w:t>
      </w:r>
    </w:p>
    <w:p w:rsidR="004B63C2" w:rsidRPr="004B63C2" w:rsidRDefault="004B63C2" w:rsidP="004B63C2">
      <w:pPr>
        <w:numPr>
          <w:ilvl w:val="0"/>
          <w:numId w:val="17"/>
        </w:numPr>
        <w:spacing w:after="0"/>
        <w:ind w:left="142" w:firstLine="218"/>
        <w:contextualSpacing/>
        <w:jc w:val="both"/>
        <w:rPr>
          <w:rFonts w:ascii="Times New Roman" w:hAnsi="Times New Roman" w:cs="Times New Roman"/>
          <w:sz w:val="24"/>
          <w:szCs w:val="24"/>
          <w:lang w:val="ro-RO"/>
        </w:rPr>
      </w:pPr>
      <w:r w:rsidRPr="004B63C2">
        <w:rPr>
          <w:rFonts w:ascii="Times New Roman" w:hAnsi="Times New Roman" w:cs="Times New Roman"/>
          <w:sz w:val="24"/>
          <w:szCs w:val="24"/>
          <w:lang w:val="ro-RO"/>
        </w:rPr>
        <w:t>Declarația cuprinzând persoanele cu funcție de decizie;</w:t>
      </w:r>
    </w:p>
    <w:p w:rsidR="004B63C2" w:rsidRPr="004B63C2" w:rsidRDefault="004B63C2" w:rsidP="004B63C2">
      <w:pPr>
        <w:numPr>
          <w:ilvl w:val="0"/>
          <w:numId w:val="17"/>
        </w:numPr>
        <w:spacing w:after="0"/>
        <w:ind w:left="142" w:firstLine="218"/>
        <w:contextualSpacing/>
        <w:jc w:val="both"/>
        <w:rPr>
          <w:rFonts w:ascii="Times New Roman" w:hAnsi="Times New Roman" w:cs="Times New Roman"/>
          <w:sz w:val="24"/>
          <w:szCs w:val="24"/>
          <w:lang w:val="ro-RO"/>
        </w:rPr>
      </w:pPr>
      <w:r w:rsidRPr="004B63C2">
        <w:rPr>
          <w:rFonts w:ascii="Times New Roman" w:hAnsi="Times New Roman" w:cs="Times New Roman"/>
          <w:sz w:val="24"/>
          <w:szCs w:val="24"/>
          <w:lang w:val="ro-RO"/>
        </w:rPr>
        <w:t>Adresa de desemnare a membrilor grupului de lucru;</w:t>
      </w:r>
    </w:p>
    <w:p w:rsidR="004B63C2" w:rsidRPr="004B63C2" w:rsidRDefault="004B63C2" w:rsidP="004B63C2">
      <w:pPr>
        <w:numPr>
          <w:ilvl w:val="0"/>
          <w:numId w:val="17"/>
        </w:numPr>
        <w:spacing w:after="0"/>
        <w:ind w:left="142" w:firstLine="218"/>
        <w:contextualSpacing/>
        <w:jc w:val="both"/>
        <w:rPr>
          <w:rFonts w:ascii="Times New Roman" w:hAnsi="Times New Roman" w:cs="Times New Roman"/>
          <w:sz w:val="24"/>
          <w:szCs w:val="24"/>
          <w:lang w:val="ro-RO"/>
        </w:rPr>
      </w:pPr>
      <w:r w:rsidRPr="004B63C2">
        <w:rPr>
          <w:rFonts w:ascii="Times New Roman" w:hAnsi="Times New Roman" w:cs="Times New Roman"/>
          <w:sz w:val="24"/>
          <w:szCs w:val="24"/>
          <w:lang w:val="ro-RO"/>
        </w:rPr>
        <w:t>Adresa de desemnare a membrilor comisiei de evaluare;</w:t>
      </w:r>
    </w:p>
    <w:p w:rsidR="004B63C2" w:rsidRPr="004B63C2" w:rsidRDefault="004B63C2" w:rsidP="004B63C2">
      <w:pPr>
        <w:numPr>
          <w:ilvl w:val="0"/>
          <w:numId w:val="17"/>
        </w:numPr>
        <w:spacing w:after="0"/>
        <w:ind w:left="142" w:firstLine="218"/>
        <w:contextualSpacing/>
        <w:jc w:val="both"/>
        <w:rPr>
          <w:rFonts w:ascii="Times New Roman" w:hAnsi="Times New Roman" w:cs="Times New Roman"/>
          <w:sz w:val="24"/>
          <w:szCs w:val="24"/>
          <w:lang w:val="ro-RO"/>
        </w:rPr>
      </w:pPr>
      <w:r w:rsidRPr="004B63C2">
        <w:rPr>
          <w:rFonts w:ascii="Times New Roman" w:hAnsi="Times New Roman" w:cs="Times New Roman"/>
          <w:sz w:val="24"/>
          <w:szCs w:val="24"/>
          <w:lang w:val="ro-RO"/>
        </w:rPr>
        <w:t>Adresa conținând datele de contact care vor fi utilizate pe parcursul procedurii pentru membrii grupului de lucru și pentru membrii comisiei de evaluare.</w:t>
      </w:r>
    </w:p>
    <w:p w:rsidR="004B63C2" w:rsidRPr="004B63C2" w:rsidRDefault="004B63C2" w:rsidP="004B63C2">
      <w:pPr>
        <w:numPr>
          <w:ilvl w:val="0"/>
          <w:numId w:val="16"/>
        </w:numPr>
        <w:spacing w:after="0"/>
        <w:ind w:left="0" w:firstLine="360"/>
        <w:contextualSpacing/>
        <w:jc w:val="both"/>
        <w:rPr>
          <w:rFonts w:ascii="Times New Roman" w:hAnsi="Times New Roman" w:cs="Times New Roman"/>
          <w:sz w:val="24"/>
          <w:szCs w:val="24"/>
          <w:lang w:val="ro-RO"/>
        </w:rPr>
      </w:pPr>
      <w:r w:rsidRPr="004B63C2">
        <w:rPr>
          <w:rFonts w:ascii="Times New Roman" w:hAnsi="Times New Roman" w:cs="Times New Roman"/>
          <w:sz w:val="24"/>
          <w:szCs w:val="24"/>
          <w:lang w:val="ro-RO"/>
        </w:rPr>
        <w:t>Autoritatea Contractantă Parteneră participă alături de Autoritatea Contractantă Desemnată la întocmirea:</w:t>
      </w:r>
    </w:p>
    <w:p w:rsidR="004B63C2" w:rsidRPr="004B63C2" w:rsidRDefault="004B63C2" w:rsidP="004B63C2">
      <w:pPr>
        <w:numPr>
          <w:ilvl w:val="0"/>
          <w:numId w:val="18"/>
        </w:numPr>
        <w:spacing w:after="0"/>
        <w:ind w:left="0" w:firstLine="360"/>
        <w:contextualSpacing/>
        <w:jc w:val="both"/>
        <w:rPr>
          <w:rFonts w:ascii="Times New Roman" w:hAnsi="Times New Roman" w:cs="Times New Roman"/>
          <w:sz w:val="24"/>
          <w:szCs w:val="24"/>
          <w:lang w:val="ro-RO"/>
        </w:rPr>
      </w:pPr>
      <w:r w:rsidRPr="004B63C2">
        <w:rPr>
          <w:rFonts w:ascii="Times New Roman" w:hAnsi="Times New Roman" w:cs="Times New Roman"/>
          <w:sz w:val="24"/>
          <w:szCs w:val="24"/>
          <w:lang w:val="ro-RO"/>
        </w:rPr>
        <w:t>Referatului de necesitate;</w:t>
      </w:r>
    </w:p>
    <w:p w:rsidR="004B63C2" w:rsidRPr="004B63C2" w:rsidRDefault="004B63C2" w:rsidP="004B63C2">
      <w:pPr>
        <w:numPr>
          <w:ilvl w:val="0"/>
          <w:numId w:val="18"/>
        </w:numPr>
        <w:spacing w:after="0"/>
        <w:ind w:left="0" w:firstLine="360"/>
        <w:contextualSpacing/>
        <w:jc w:val="both"/>
        <w:rPr>
          <w:rFonts w:ascii="Times New Roman" w:hAnsi="Times New Roman" w:cs="Times New Roman"/>
          <w:sz w:val="24"/>
          <w:szCs w:val="24"/>
          <w:lang w:val="ro-RO"/>
        </w:rPr>
      </w:pPr>
      <w:r w:rsidRPr="004B63C2">
        <w:rPr>
          <w:rFonts w:ascii="Times New Roman" w:hAnsi="Times New Roman" w:cs="Times New Roman"/>
          <w:sz w:val="24"/>
          <w:szCs w:val="24"/>
          <w:lang w:val="ro-RO"/>
        </w:rPr>
        <w:t>Caietului de sarcini.</w:t>
      </w:r>
    </w:p>
    <w:p w:rsidR="004B63C2" w:rsidRPr="004B63C2" w:rsidRDefault="004B63C2" w:rsidP="004B63C2">
      <w:pPr>
        <w:numPr>
          <w:ilvl w:val="0"/>
          <w:numId w:val="16"/>
        </w:numPr>
        <w:spacing w:after="0"/>
        <w:ind w:left="0" w:firstLine="360"/>
        <w:contextualSpacing/>
        <w:jc w:val="both"/>
        <w:rPr>
          <w:rFonts w:ascii="Times New Roman" w:hAnsi="Times New Roman" w:cs="Times New Roman"/>
          <w:sz w:val="24"/>
          <w:szCs w:val="24"/>
          <w:lang w:val="ro-RO"/>
        </w:rPr>
      </w:pPr>
      <w:r w:rsidRPr="004B63C2">
        <w:rPr>
          <w:rFonts w:ascii="Times New Roman" w:hAnsi="Times New Roman" w:cs="Times New Roman"/>
          <w:sz w:val="24"/>
          <w:szCs w:val="24"/>
          <w:lang w:val="ro-RO"/>
        </w:rPr>
        <w:t>Autoritatea Contractantă Parteneră va nominaliza membrii grupului de lucru și membrii  comisiei de evaluare, precum și câte un supleant pentru fiecare membru</w:t>
      </w:r>
      <w:r w:rsidRPr="004B63C2">
        <w:rPr>
          <w:rFonts w:ascii="Times New Roman" w:hAnsi="Times New Roman" w:cs="Times New Roman"/>
          <w:color w:val="00B050"/>
          <w:sz w:val="24"/>
          <w:szCs w:val="24"/>
          <w:lang w:val="ro-RO"/>
        </w:rPr>
        <w:t xml:space="preserve">, </w:t>
      </w:r>
      <w:r w:rsidRPr="004B63C2">
        <w:rPr>
          <w:rFonts w:ascii="Times New Roman" w:hAnsi="Times New Roman" w:cs="Times New Roman"/>
          <w:sz w:val="24"/>
          <w:szCs w:val="24"/>
          <w:lang w:val="ro-RO"/>
        </w:rPr>
        <w:t>cu respectarea prevederilor prezentului Acord.</w:t>
      </w:r>
    </w:p>
    <w:p w:rsidR="004B63C2" w:rsidRPr="004B63C2" w:rsidRDefault="004B63C2" w:rsidP="004B63C2">
      <w:pPr>
        <w:numPr>
          <w:ilvl w:val="0"/>
          <w:numId w:val="16"/>
        </w:numPr>
        <w:spacing w:after="0"/>
        <w:ind w:left="0" w:firstLine="360"/>
        <w:contextualSpacing/>
        <w:jc w:val="both"/>
        <w:rPr>
          <w:rFonts w:ascii="Times New Roman" w:hAnsi="Times New Roman" w:cs="Times New Roman"/>
          <w:sz w:val="24"/>
          <w:szCs w:val="24"/>
          <w:lang w:val="ro-RO"/>
        </w:rPr>
      </w:pPr>
      <w:r w:rsidRPr="004B63C2">
        <w:rPr>
          <w:rFonts w:ascii="Times New Roman" w:hAnsi="Times New Roman" w:cs="Times New Roman"/>
          <w:sz w:val="24"/>
          <w:szCs w:val="24"/>
          <w:lang w:val="ro-RO"/>
        </w:rPr>
        <w:t>Autoritatea Contractantă Parteneră participă, prin membrii desemnați în comisia de evaluare, la elaborarea calendarului estimativ de aplicare a procedurii de atribuire;</w:t>
      </w:r>
    </w:p>
    <w:p w:rsidR="004B63C2" w:rsidRPr="004B63C2" w:rsidRDefault="004B63C2" w:rsidP="004B63C2">
      <w:pPr>
        <w:numPr>
          <w:ilvl w:val="0"/>
          <w:numId w:val="16"/>
        </w:numPr>
        <w:spacing w:after="0"/>
        <w:ind w:left="0" w:firstLine="360"/>
        <w:contextualSpacing/>
        <w:jc w:val="both"/>
        <w:rPr>
          <w:rFonts w:ascii="Times New Roman" w:hAnsi="Times New Roman" w:cs="Times New Roman"/>
          <w:sz w:val="24"/>
          <w:szCs w:val="24"/>
          <w:lang w:val="ro-RO"/>
        </w:rPr>
      </w:pPr>
      <w:r w:rsidRPr="004B63C2">
        <w:rPr>
          <w:rFonts w:ascii="Times New Roman" w:hAnsi="Times New Roman" w:cs="Times New Roman"/>
          <w:sz w:val="24"/>
          <w:szCs w:val="24"/>
          <w:lang w:val="ro-RO"/>
        </w:rPr>
        <w:t>Pentru a nu tergiversa derularea procedurii de achiziție publică, Autoritatea Contractantă Parteneră se asigură că reprezentanții săi în grupul de lucru și în comisia de evaluare participă la toate ședințele care vor avea loc și își îndeplinesc toate obligațiile legale și consemnate în prezentul Acord, pe care le au.</w:t>
      </w:r>
    </w:p>
    <w:p w:rsidR="004B63C2" w:rsidRPr="004B63C2" w:rsidRDefault="004B63C2" w:rsidP="004B63C2">
      <w:pPr>
        <w:numPr>
          <w:ilvl w:val="0"/>
          <w:numId w:val="16"/>
        </w:numPr>
        <w:spacing w:after="0"/>
        <w:ind w:left="0" w:firstLine="284"/>
        <w:contextualSpacing/>
        <w:jc w:val="both"/>
        <w:rPr>
          <w:rFonts w:ascii="Times New Roman" w:hAnsi="Times New Roman" w:cs="Times New Roman"/>
          <w:color w:val="00B050"/>
          <w:sz w:val="24"/>
          <w:szCs w:val="24"/>
          <w:lang w:val="ro-RO"/>
        </w:rPr>
      </w:pPr>
      <w:r w:rsidRPr="004B63C2">
        <w:rPr>
          <w:rFonts w:ascii="Times New Roman" w:hAnsi="Times New Roman" w:cs="Times New Roman"/>
          <w:sz w:val="24"/>
          <w:szCs w:val="24"/>
          <w:lang w:val="ro-RO"/>
        </w:rPr>
        <w:t xml:space="preserve">Autoritatea Contractantă Parteneră face propuneri de modificare a documentelor menționate la litera b) (referatul de necesitate și caietul de sarcini), a strategiei de contractare, a instrucțiunilor pentru ofertanți, formularelor și asupra proiectului de contract, întocmite de către Autoritatea Contractantă Desemnată  și le comunică acesteia, utilizând adresa de e-mail </w:t>
      </w:r>
      <w:hyperlink r:id="rId7" w:history="1">
        <w:r w:rsidRPr="004B63C2">
          <w:rPr>
            <w:rFonts w:ascii="Times New Roman" w:hAnsi="Times New Roman" w:cs="Times New Roman"/>
            <w:color w:val="0000FF" w:themeColor="hyperlink"/>
            <w:sz w:val="24"/>
            <w:szCs w:val="24"/>
            <w:u w:val="single"/>
            <w:lang w:val="ro-RO"/>
          </w:rPr>
          <w:t>………………………………..</w:t>
        </w:r>
      </w:hyperlink>
      <w:r w:rsidRPr="004B63C2">
        <w:rPr>
          <w:rFonts w:ascii="Times New Roman" w:hAnsi="Times New Roman" w:cs="Times New Roman"/>
          <w:sz w:val="24"/>
          <w:szCs w:val="24"/>
          <w:lang w:val="ro-RO"/>
        </w:rPr>
        <w:t xml:space="preserve">, în termen de maximum  3 zile lucrătoare de la data primirii documentațiilor prin e-mail. Autoritatea Contractantă Desemnată centralizează aceste propuneri și le analizează prin membrii grupului de lucru, consemnând rezultatul analizei într-un proces verbal semnat de către ceilalți membri. </w:t>
      </w:r>
    </w:p>
    <w:p w:rsidR="004B63C2" w:rsidRPr="004B63C2" w:rsidRDefault="004B63C2" w:rsidP="004B63C2">
      <w:pPr>
        <w:numPr>
          <w:ilvl w:val="0"/>
          <w:numId w:val="16"/>
        </w:numPr>
        <w:spacing w:after="0"/>
        <w:ind w:left="0" w:firstLine="284"/>
        <w:contextualSpacing/>
        <w:jc w:val="both"/>
        <w:rPr>
          <w:rFonts w:ascii="Times New Roman" w:hAnsi="Times New Roman" w:cs="Times New Roman"/>
          <w:sz w:val="24"/>
          <w:szCs w:val="24"/>
          <w:lang w:val="ro-RO"/>
        </w:rPr>
      </w:pPr>
      <w:r w:rsidRPr="004B63C2">
        <w:rPr>
          <w:rFonts w:ascii="Times New Roman" w:hAnsi="Times New Roman" w:cs="Times New Roman"/>
          <w:sz w:val="24"/>
          <w:szCs w:val="24"/>
          <w:lang w:val="ro-RO"/>
        </w:rPr>
        <w:t>Autoritatea Contractantă Parteneră este responsabilă, în mod solidar, de monitorizarea executării conforme a contractului de achiziție publică.</w:t>
      </w:r>
    </w:p>
    <w:p w:rsidR="004B63C2" w:rsidRPr="004B63C2" w:rsidRDefault="004B63C2" w:rsidP="004B63C2">
      <w:pPr>
        <w:numPr>
          <w:ilvl w:val="0"/>
          <w:numId w:val="16"/>
        </w:numPr>
        <w:ind w:left="0" w:firstLine="284"/>
        <w:contextualSpacing/>
        <w:jc w:val="both"/>
        <w:rPr>
          <w:rFonts w:ascii="Times New Roman" w:hAnsi="Times New Roman" w:cs="Times New Roman"/>
          <w:sz w:val="24"/>
          <w:szCs w:val="24"/>
          <w:lang w:val="ro-RO"/>
        </w:rPr>
      </w:pPr>
      <w:r w:rsidRPr="004B63C2">
        <w:rPr>
          <w:rFonts w:ascii="Times New Roman" w:hAnsi="Times New Roman" w:cs="Times New Roman"/>
          <w:sz w:val="24"/>
          <w:szCs w:val="24"/>
          <w:lang w:val="ro-RO"/>
        </w:rPr>
        <w:lastRenderedPageBreak/>
        <w:t>Autoritatea Contractantă Parteneră este responsabilă de aprobarea raportului procedurii cu respectarea prevederilor legale în acest sens.</w:t>
      </w:r>
    </w:p>
    <w:p w:rsidR="004B63C2" w:rsidRPr="004B63C2" w:rsidRDefault="004B63C2" w:rsidP="004B63C2">
      <w:pPr>
        <w:numPr>
          <w:ilvl w:val="0"/>
          <w:numId w:val="16"/>
        </w:numPr>
        <w:ind w:left="0" w:firstLine="284"/>
        <w:contextualSpacing/>
        <w:jc w:val="both"/>
        <w:rPr>
          <w:rFonts w:ascii="Times New Roman" w:hAnsi="Times New Roman" w:cs="Times New Roman"/>
          <w:sz w:val="24"/>
          <w:szCs w:val="24"/>
          <w:lang w:val="ro-RO"/>
        </w:rPr>
      </w:pPr>
      <w:r w:rsidRPr="004B63C2">
        <w:rPr>
          <w:rFonts w:ascii="Times New Roman" w:hAnsi="Times New Roman" w:cs="Times New Roman"/>
          <w:sz w:val="24"/>
          <w:szCs w:val="24"/>
          <w:lang w:val="ro-RO"/>
        </w:rPr>
        <w:t>Autoritatea Contractantă Parteneră este responsabilă de transferul sumelor reprezentând contribuția proprie a valorii contractului de achiziție încheiat.</w:t>
      </w:r>
    </w:p>
    <w:p w:rsidR="004B63C2" w:rsidRPr="004B63C2" w:rsidRDefault="004B63C2" w:rsidP="004B63C2">
      <w:pPr>
        <w:jc w:val="both"/>
        <w:rPr>
          <w:rFonts w:ascii="Times New Roman" w:hAnsi="Times New Roman" w:cs="Times New Roman"/>
          <w:sz w:val="24"/>
          <w:szCs w:val="24"/>
          <w:lang w:val="ro-RO"/>
        </w:rPr>
      </w:pPr>
      <w:r w:rsidRPr="004B63C2">
        <w:rPr>
          <w:rFonts w:ascii="Times New Roman" w:hAnsi="Times New Roman" w:cs="Times New Roman"/>
          <w:b/>
          <w:sz w:val="24"/>
          <w:szCs w:val="24"/>
          <w:lang w:val="ro-RO"/>
        </w:rPr>
        <w:t>Art. 12:</w:t>
      </w:r>
      <w:r w:rsidRPr="004B63C2">
        <w:rPr>
          <w:rFonts w:ascii="Times New Roman" w:hAnsi="Times New Roman" w:cs="Times New Roman"/>
          <w:sz w:val="24"/>
          <w:szCs w:val="24"/>
          <w:lang w:val="ro-RO"/>
        </w:rPr>
        <w:t xml:space="preserve"> Părțile prezentului Acord răspund în mod solidar de respectarea legislației din domeniul achizițiilor publice, precum și a cadrului legal accesoriu.</w:t>
      </w:r>
    </w:p>
    <w:p w:rsidR="004B63C2" w:rsidRPr="004B63C2" w:rsidRDefault="004B63C2" w:rsidP="004B63C2">
      <w:pPr>
        <w:spacing w:before="240"/>
        <w:jc w:val="center"/>
        <w:rPr>
          <w:rFonts w:ascii="Times New Roman" w:hAnsi="Times New Roman" w:cs="Times New Roman"/>
          <w:b/>
          <w:sz w:val="24"/>
          <w:szCs w:val="24"/>
          <w:lang w:val="ro-RO"/>
        </w:rPr>
      </w:pPr>
      <w:r w:rsidRPr="004B63C2">
        <w:rPr>
          <w:rFonts w:ascii="Times New Roman" w:hAnsi="Times New Roman" w:cs="Times New Roman"/>
          <w:b/>
          <w:sz w:val="24"/>
          <w:szCs w:val="24"/>
          <w:lang w:val="ro-RO"/>
        </w:rPr>
        <w:t xml:space="preserve">CAP. V  </w:t>
      </w:r>
      <w:r w:rsidRPr="002804D3">
        <w:rPr>
          <w:rFonts w:ascii="Times New Roman" w:hAnsi="Times New Roman" w:cs="Times New Roman"/>
          <w:b/>
          <w:sz w:val="24"/>
          <w:szCs w:val="24"/>
          <w:lang w:val="ro-RO"/>
        </w:rPr>
        <w:t xml:space="preserve">ETAPA 1 -  PLANIFICAREA  </w:t>
      </w:r>
      <w:r w:rsidRPr="004B63C2">
        <w:rPr>
          <w:rFonts w:ascii="Times New Roman" w:hAnsi="Times New Roman" w:cs="Times New Roman"/>
          <w:b/>
          <w:sz w:val="24"/>
          <w:szCs w:val="24"/>
          <w:lang w:val="ro-RO"/>
        </w:rPr>
        <w:t>PROCEDURII  DE  ACHIZIȚIE  PUBLICĂ</w:t>
      </w:r>
    </w:p>
    <w:p w:rsidR="004B63C2" w:rsidRPr="004B63C2" w:rsidRDefault="004B63C2" w:rsidP="004B63C2">
      <w:pPr>
        <w:jc w:val="both"/>
        <w:rPr>
          <w:rFonts w:ascii="Times New Roman" w:hAnsi="Times New Roman" w:cs="Times New Roman"/>
          <w:sz w:val="24"/>
          <w:szCs w:val="24"/>
          <w:lang w:val="ro-RO"/>
        </w:rPr>
      </w:pPr>
      <w:r w:rsidRPr="004B63C2">
        <w:rPr>
          <w:rFonts w:ascii="Times New Roman" w:hAnsi="Times New Roman" w:cs="Times New Roman"/>
          <w:b/>
          <w:sz w:val="24"/>
          <w:szCs w:val="24"/>
          <w:lang w:val="ro-RO"/>
        </w:rPr>
        <w:t>Art. 13:</w:t>
      </w:r>
      <w:r w:rsidRPr="004B63C2">
        <w:rPr>
          <w:rFonts w:ascii="Times New Roman" w:hAnsi="Times New Roman" w:cs="Times New Roman"/>
          <w:sz w:val="24"/>
          <w:szCs w:val="24"/>
          <w:lang w:val="ro-RO"/>
        </w:rPr>
        <w:t xml:space="preserve"> Durata acestei etape este în conformitate cu prevederile Art.9 din HG 395/2016. Astfel, etapa de planificare/pregătire a achiziției publice</w:t>
      </w:r>
      <w:r w:rsidRPr="004B63C2">
        <w:rPr>
          <w:rFonts w:ascii="Times New Roman" w:hAnsi="Times New Roman" w:cs="Times New Roman"/>
          <w:color w:val="00B050"/>
          <w:sz w:val="24"/>
          <w:szCs w:val="24"/>
          <w:lang w:val="ro-RO"/>
        </w:rPr>
        <w:t>,</w:t>
      </w:r>
      <w:r w:rsidRPr="004B63C2">
        <w:rPr>
          <w:rFonts w:ascii="Times New Roman" w:hAnsi="Times New Roman" w:cs="Times New Roman"/>
          <w:sz w:val="24"/>
          <w:szCs w:val="24"/>
          <w:lang w:val="ro-RO"/>
        </w:rPr>
        <w:t xml:space="preserve"> care constituie o parte  a obiectivului prezentului Acord, se inițiază prin elaborarea referatului de necesitate și se încheie cu aprobarea de către conducătorul fiecărei autorități contractante </w:t>
      </w:r>
      <w:r w:rsidRPr="0024662E">
        <w:rPr>
          <w:rFonts w:ascii="Times New Roman" w:hAnsi="Times New Roman" w:cs="Times New Roman"/>
          <w:sz w:val="24"/>
          <w:szCs w:val="24"/>
          <w:lang w:val="ro-RO"/>
        </w:rPr>
        <w:t xml:space="preserve">membre, </w:t>
      </w:r>
      <w:r w:rsidRPr="004B63C2">
        <w:rPr>
          <w:rFonts w:ascii="Times New Roman" w:hAnsi="Times New Roman" w:cs="Times New Roman"/>
          <w:sz w:val="24"/>
          <w:szCs w:val="24"/>
          <w:lang w:val="ro-RO"/>
        </w:rPr>
        <w:t xml:space="preserve">a documentației de atribuire, inclusiv a documentelor suport, precum și a strategiei de contractare. </w:t>
      </w:r>
    </w:p>
    <w:p w:rsidR="004B63C2" w:rsidRPr="004B63C2" w:rsidRDefault="004B63C2" w:rsidP="004B63C2">
      <w:pPr>
        <w:jc w:val="both"/>
        <w:rPr>
          <w:rFonts w:ascii="Times New Roman" w:hAnsi="Times New Roman" w:cs="Times New Roman"/>
          <w:sz w:val="24"/>
          <w:szCs w:val="24"/>
          <w:lang w:val="ro-RO"/>
        </w:rPr>
      </w:pPr>
      <w:r w:rsidRPr="004B63C2">
        <w:rPr>
          <w:rFonts w:ascii="Times New Roman" w:hAnsi="Times New Roman" w:cs="Times New Roman"/>
          <w:b/>
          <w:sz w:val="24"/>
          <w:szCs w:val="24"/>
          <w:lang w:val="ro-RO"/>
        </w:rPr>
        <w:t>Art. 14:</w:t>
      </w:r>
      <w:r w:rsidRPr="004B63C2">
        <w:rPr>
          <w:rFonts w:ascii="Times New Roman" w:hAnsi="Times New Roman" w:cs="Times New Roman"/>
          <w:sz w:val="24"/>
          <w:szCs w:val="24"/>
          <w:lang w:val="ro-RO"/>
        </w:rPr>
        <w:t xml:space="preserve"> Numirea grupului de lucru</w:t>
      </w:r>
    </w:p>
    <w:p w:rsidR="004B63C2" w:rsidRPr="004B63C2" w:rsidRDefault="004B63C2" w:rsidP="004B63C2">
      <w:pPr>
        <w:jc w:val="both"/>
        <w:rPr>
          <w:rFonts w:ascii="Times New Roman" w:hAnsi="Times New Roman" w:cs="Times New Roman"/>
          <w:sz w:val="24"/>
          <w:szCs w:val="24"/>
          <w:lang w:val="ro-RO"/>
        </w:rPr>
      </w:pPr>
      <w:r w:rsidRPr="004B63C2">
        <w:rPr>
          <w:rFonts w:ascii="Times New Roman" w:hAnsi="Times New Roman" w:cs="Times New Roman"/>
          <w:b/>
          <w:sz w:val="24"/>
          <w:szCs w:val="24"/>
          <w:lang w:val="ro-RO"/>
        </w:rPr>
        <w:t>14.1</w:t>
      </w:r>
      <w:r w:rsidRPr="004B63C2">
        <w:rPr>
          <w:rFonts w:ascii="Times New Roman" w:hAnsi="Times New Roman" w:cs="Times New Roman"/>
          <w:sz w:val="24"/>
          <w:szCs w:val="24"/>
          <w:lang w:val="ro-RO"/>
        </w:rPr>
        <w:t xml:space="preserve"> În termen de 5 zile lucrătoare de la data intrării în vigoare a prezentului Acord, Autoritatea Contractantă Parteneră comunică Autorității Contractante Desemnate prin e-mail, persoanele care vor face parte din grupul de lucru aferent primei etape a acordului de parteneriat, asigurând expertiza minimă, astfel: </w:t>
      </w:r>
    </w:p>
    <w:p w:rsidR="004B63C2" w:rsidRPr="004B63C2" w:rsidRDefault="004B63C2" w:rsidP="004B63C2">
      <w:pPr>
        <w:spacing w:after="0"/>
        <w:ind w:left="426"/>
        <w:jc w:val="both"/>
        <w:rPr>
          <w:rFonts w:ascii="Times New Roman" w:hAnsi="Times New Roman" w:cs="Times New Roman"/>
          <w:sz w:val="24"/>
          <w:szCs w:val="24"/>
          <w:lang w:val="ro-RO"/>
        </w:rPr>
      </w:pPr>
      <w:r w:rsidRPr="004B63C2">
        <w:rPr>
          <w:rFonts w:ascii="Times New Roman" w:hAnsi="Times New Roman" w:cs="Times New Roman"/>
          <w:sz w:val="24"/>
          <w:szCs w:val="24"/>
          <w:lang w:val="ro-RO"/>
        </w:rPr>
        <w:t>- o persoană având cunoștințe tehnice și care va participa la întocmirea caietului de sarcini;</w:t>
      </w:r>
    </w:p>
    <w:p w:rsidR="004B63C2" w:rsidRPr="004B63C2" w:rsidRDefault="004B63C2" w:rsidP="004B63C2">
      <w:pPr>
        <w:spacing w:after="0"/>
        <w:ind w:left="426"/>
        <w:jc w:val="both"/>
        <w:rPr>
          <w:rFonts w:ascii="Times New Roman" w:hAnsi="Times New Roman" w:cs="Times New Roman"/>
          <w:sz w:val="24"/>
          <w:szCs w:val="24"/>
          <w:lang w:val="ro-RO"/>
        </w:rPr>
      </w:pPr>
      <w:r w:rsidRPr="004B63C2">
        <w:rPr>
          <w:rFonts w:ascii="Times New Roman" w:hAnsi="Times New Roman" w:cs="Times New Roman"/>
          <w:sz w:val="24"/>
          <w:szCs w:val="24"/>
          <w:lang w:val="ro-RO"/>
        </w:rPr>
        <w:t>- o persoană cu atribuții în domeniul achizițiilor publice.</w:t>
      </w:r>
    </w:p>
    <w:p w:rsidR="004B63C2" w:rsidRPr="004B63C2" w:rsidRDefault="004B63C2" w:rsidP="004B63C2">
      <w:pPr>
        <w:jc w:val="both"/>
        <w:rPr>
          <w:rFonts w:ascii="Times New Roman" w:hAnsi="Times New Roman" w:cs="Times New Roman"/>
          <w:sz w:val="24"/>
          <w:szCs w:val="24"/>
          <w:lang w:val="ro-RO"/>
        </w:rPr>
      </w:pPr>
      <w:r w:rsidRPr="004B63C2">
        <w:rPr>
          <w:rFonts w:ascii="Times New Roman" w:hAnsi="Times New Roman" w:cs="Times New Roman"/>
          <w:sz w:val="24"/>
          <w:szCs w:val="24"/>
          <w:lang w:val="ro-RO"/>
        </w:rPr>
        <w:t>Grupul de lucru se va numi prin dispoziția conducătorului Autorității Contractante Desemnate.</w:t>
      </w:r>
    </w:p>
    <w:p w:rsidR="004B63C2" w:rsidRPr="004B63C2" w:rsidRDefault="004B63C2" w:rsidP="004B63C2">
      <w:pPr>
        <w:spacing w:after="0"/>
        <w:ind w:left="851" w:hanging="851"/>
        <w:jc w:val="both"/>
        <w:rPr>
          <w:rFonts w:ascii="Times New Roman" w:hAnsi="Times New Roman" w:cs="Times New Roman"/>
          <w:sz w:val="24"/>
          <w:szCs w:val="24"/>
          <w:lang w:val="ro-RO"/>
        </w:rPr>
      </w:pPr>
      <w:r w:rsidRPr="004B63C2">
        <w:rPr>
          <w:rFonts w:ascii="Times New Roman" w:hAnsi="Times New Roman" w:cs="Times New Roman"/>
          <w:b/>
          <w:sz w:val="24"/>
          <w:szCs w:val="24"/>
          <w:lang w:val="ro-RO"/>
        </w:rPr>
        <w:t>14.2</w:t>
      </w:r>
      <w:r w:rsidRPr="004B63C2">
        <w:rPr>
          <w:rFonts w:ascii="Times New Roman" w:hAnsi="Times New Roman" w:cs="Times New Roman"/>
          <w:sz w:val="24"/>
          <w:szCs w:val="24"/>
          <w:lang w:val="ro-RO"/>
        </w:rPr>
        <w:t xml:space="preserve"> Grupul de lucru va avea următoarele atribuții:</w:t>
      </w:r>
    </w:p>
    <w:p w:rsidR="004B63C2" w:rsidRPr="004B63C2" w:rsidRDefault="004B63C2" w:rsidP="004B63C2">
      <w:pPr>
        <w:spacing w:after="0"/>
        <w:ind w:left="851" w:hanging="143"/>
        <w:jc w:val="both"/>
        <w:rPr>
          <w:rFonts w:ascii="Times New Roman" w:hAnsi="Times New Roman" w:cs="Times New Roman"/>
          <w:sz w:val="24"/>
          <w:szCs w:val="24"/>
          <w:lang w:val="ro-RO"/>
        </w:rPr>
      </w:pPr>
      <w:r w:rsidRPr="004B63C2">
        <w:rPr>
          <w:rFonts w:ascii="Times New Roman" w:hAnsi="Times New Roman" w:cs="Times New Roman"/>
          <w:sz w:val="24"/>
          <w:szCs w:val="24"/>
          <w:lang w:val="ro-RO"/>
        </w:rPr>
        <w:t xml:space="preserve">  1.Definitivarea referatului de necesitate;</w:t>
      </w:r>
    </w:p>
    <w:p w:rsidR="004B63C2" w:rsidRPr="004B63C2" w:rsidRDefault="004B63C2" w:rsidP="004B63C2">
      <w:pPr>
        <w:spacing w:after="0"/>
        <w:ind w:left="851"/>
        <w:jc w:val="both"/>
        <w:rPr>
          <w:rFonts w:ascii="Times New Roman" w:hAnsi="Times New Roman" w:cs="Times New Roman"/>
          <w:sz w:val="24"/>
          <w:szCs w:val="24"/>
          <w:lang w:val="ro-RO"/>
        </w:rPr>
      </w:pPr>
      <w:r w:rsidRPr="004B63C2">
        <w:rPr>
          <w:rFonts w:ascii="Times New Roman" w:hAnsi="Times New Roman" w:cs="Times New Roman"/>
          <w:sz w:val="24"/>
          <w:szCs w:val="24"/>
          <w:lang w:val="ro-RO"/>
        </w:rPr>
        <w:t>2.Definitivarea caietului de sarcini;</w:t>
      </w:r>
    </w:p>
    <w:p w:rsidR="004B63C2" w:rsidRPr="004B63C2" w:rsidRDefault="004B63C2" w:rsidP="004B63C2">
      <w:pPr>
        <w:spacing w:after="0"/>
        <w:ind w:left="851"/>
        <w:jc w:val="both"/>
        <w:rPr>
          <w:rFonts w:ascii="Times New Roman" w:hAnsi="Times New Roman" w:cs="Times New Roman"/>
          <w:sz w:val="24"/>
          <w:szCs w:val="24"/>
          <w:lang w:val="ro-RO"/>
        </w:rPr>
      </w:pPr>
      <w:r w:rsidRPr="004B63C2">
        <w:rPr>
          <w:rFonts w:ascii="Times New Roman" w:hAnsi="Times New Roman" w:cs="Times New Roman"/>
          <w:sz w:val="24"/>
          <w:szCs w:val="24"/>
          <w:lang w:val="ro-RO"/>
        </w:rPr>
        <w:t>3.Definitivarea documentației de atribuire constând din:</w:t>
      </w:r>
    </w:p>
    <w:p w:rsidR="004B63C2" w:rsidRPr="004B63C2" w:rsidRDefault="004B63C2" w:rsidP="004B63C2">
      <w:pPr>
        <w:spacing w:after="0"/>
        <w:ind w:left="1418"/>
        <w:jc w:val="both"/>
        <w:rPr>
          <w:rFonts w:ascii="Times New Roman" w:hAnsi="Times New Roman" w:cs="Times New Roman"/>
          <w:sz w:val="24"/>
          <w:szCs w:val="24"/>
          <w:lang w:val="ro-RO"/>
        </w:rPr>
      </w:pPr>
      <w:r w:rsidRPr="004B63C2">
        <w:rPr>
          <w:rFonts w:ascii="Times New Roman" w:hAnsi="Times New Roman" w:cs="Times New Roman"/>
          <w:sz w:val="24"/>
          <w:szCs w:val="24"/>
          <w:lang w:val="ro-RO"/>
        </w:rPr>
        <w:t>-  Instrucțiuni pentru ofertanți;</w:t>
      </w:r>
    </w:p>
    <w:p w:rsidR="004B63C2" w:rsidRPr="004B63C2" w:rsidRDefault="004B63C2" w:rsidP="004B63C2">
      <w:pPr>
        <w:spacing w:after="0"/>
        <w:ind w:left="1418"/>
        <w:jc w:val="both"/>
        <w:rPr>
          <w:rFonts w:ascii="Times New Roman" w:hAnsi="Times New Roman" w:cs="Times New Roman"/>
          <w:sz w:val="24"/>
          <w:szCs w:val="24"/>
          <w:lang w:val="ro-RO"/>
        </w:rPr>
      </w:pPr>
      <w:r w:rsidRPr="004B63C2">
        <w:rPr>
          <w:rFonts w:ascii="Times New Roman" w:hAnsi="Times New Roman" w:cs="Times New Roman"/>
          <w:sz w:val="24"/>
          <w:szCs w:val="24"/>
          <w:lang w:val="ro-RO"/>
        </w:rPr>
        <w:t>-  Formulare;</w:t>
      </w:r>
    </w:p>
    <w:p w:rsidR="004B63C2" w:rsidRPr="004B63C2" w:rsidRDefault="004B63C2" w:rsidP="004B63C2">
      <w:pPr>
        <w:spacing w:after="0"/>
        <w:ind w:left="1418"/>
        <w:jc w:val="both"/>
        <w:rPr>
          <w:rFonts w:ascii="Times New Roman" w:hAnsi="Times New Roman" w:cs="Times New Roman"/>
          <w:sz w:val="24"/>
          <w:szCs w:val="24"/>
          <w:lang w:val="ro-RO"/>
        </w:rPr>
      </w:pPr>
      <w:r w:rsidRPr="004B63C2">
        <w:rPr>
          <w:rFonts w:ascii="Times New Roman" w:hAnsi="Times New Roman" w:cs="Times New Roman"/>
          <w:sz w:val="24"/>
          <w:szCs w:val="24"/>
          <w:lang w:val="ro-RO"/>
        </w:rPr>
        <w:t>-  Proiectul de contract.</w:t>
      </w:r>
    </w:p>
    <w:p w:rsidR="004B63C2" w:rsidRPr="004B63C2" w:rsidRDefault="004B63C2" w:rsidP="004B63C2">
      <w:pPr>
        <w:spacing w:after="0"/>
        <w:ind w:left="851"/>
        <w:jc w:val="both"/>
        <w:rPr>
          <w:rFonts w:ascii="Times New Roman" w:hAnsi="Times New Roman" w:cs="Times New Roman"/>
          <w:sz w:val="24"/>
          <w:szCs w:val="24"/>
          <w:lang w:val="ro-RO"/>
        </w:rPr>
      </w:pPr>
      <w:r w:rsidRPr="004B63C2">
        <w:rPr>
          <w:rFonts w:ascii="Times New Roman" w:hAnsi="Times New Roman" w:cs="Times New Roman"/>
          <w:sz w:val="24"/>
          <w:szCs w:val="24"/>
          <w:lang w:val="ro-RO"/>
        </w:rPr>
        <w:t>4.Definitivarea documentelor suport:</w:t>
      </w:r>
    </w:p>
    <w:p w:rsidR="004B63C2" w:rsidRPr="004B63C2" w:rsidRDefault="004B63C2" w:rsidP="004B63C2">
      <w:pPr>
        <w:spacing w:after="0"/>
        <w:ind w:left="1418"/>
        <w:jc w:val="both"/>
        <w:rPr>
          <w:rFonts w:ascii="Times New Roman" w:hAnsi="Times New Roman" w:cs="Times New Roman"/>
          <w:sz w:val="24"/>
          <w:szCs w:val="24"/>
          <w:lang w:val="ro-RO"/>
        </w:rPr>
      </w:pPr>
      <w:r w:rsidRPr="004B63C2">
        <w:rPr>
          <w:rFonts w:ascii="Times New Roman" w:hAnsi="Times New Roman" w:cs="Times New Roman"/>
          <w:sz w:val="24"/>
          <w:szCs w:val="24"/>
          <w:lang w:val="ro-RO"/>
        </w:rPr>
        <w:t>- strategia de contractare;</w:t>
      </w:r>
    </w:p>
    <w:p w:rsidR="004B63C2" w:rsidRPr="004B63C2" w:rsidRDefault="004B63C2" w:rsidP="004B63C2">
      <w:pPr>
        <w:spacing w:after="0"/>
        <w:ind w:left="1418"/>
        <w:jc w:val="both"/>
        <w:rPr>
          <w:rFonts w:ascii="Times New Roman" w:hAnsi="Times New Roman" w:cs="Times New Roman"/>
          <w:sz w:val="24"/>
          <w:szCs w:val="24"/>
          <w:lang w:val="ro-RO"/>
        </w:rPr>
      </w:pPr>
      <w:r w:rsidRPr="004B63C2">
        <w:rPr>
          <w:rFonts w:ascii="Times New Roman" w:hAnsi="Times New Roman" w:cs="Times New Roman"/>
          <w:sz w:val="24"/>
          <w:szCs w:val="24"/>
          <w:lang w:val="ro-RO"/>
        </w:rPr>
        <w:t>- declarația cuprinzând persoanele cu funcție de decizie.</w:t>
      </w:r>
    </w:p>
    <w:p w:rsidR="004B63C2" w:rsidRPr="004B63C2" w:rsidRDefault="004B63C2" w:rsidP="004B63C2">
      <w:pPr>
        <w:ind w:left="851"/>
        <w:jc w:val="both"/>
        <w:rPr>
          <w:rFonts w:ascii="Times New Roman" w:hAnsi="Times New Roman" w:cs="Times New Roman"/>
          <w:sz w:val="24"/>
          <w:szCs w:val="24"/>
          <w:lang w:val="ro-RO"/>
        </w:rPr>
      </w:pPr>
      <w:r w:rsidRPr="004B63C2">
        <w:rPr>
          <w:rFonts w:ascii="Times New Roman" w:hAnsi="Times New Roman" w:cs="Times New Roman"/>
          <w:sz w:val="24"/>
          <w:szCs w:val="24"/>
          <w:lang w:val="ro-RO"/>
        </w:rPr>
        <w:t>5.Formularea răspunsurilor la eventualele solicitări de clarificări aferente documentației de atribuire.</w:t>
      </w:r>
    </w:p>
    <w:p w:rsidR="004B63C2" w:rsidRPr="004B63C2" w:rsidRDefault="004B63C2" w:rsidP="004B63C2">
      <w:pPr>
        <w:jc w:val="both"/>
        <w:rPr>
          <w:rFonts w:ascii="Times New Roman" w:hAnsi="Times New Roman" w:cs="Times New Roman"/>
          <w:sz w:val="24"/>
          <w:szCs w:val="24"/>
          <w:lang w:val="ro-RO"/>
        </w:rPr>
      </w:pPr>
      <w:r w:rsidRPr="004B63C2">
        <w:rPr>
          <w:rFonts w:ascii="Times New Roman" w:hAnsi="Times New Roman" w:cs="Times New Roman"/>
          <w:b/>
          <w:sz w:val="24"/>
          <w:szCs w:val="24"/>
          <w:lang w:val="ro-RO"/>
        </w:rPr>
        <w:t>Art. 15:</w:t>
      </w:r>
      <w:r w:rsidRPr="004B63C2">
        <w:rPr>
          <w:rFonts w:ascii="Times New Roman" w:hAnsi="Times New Roman" w:cs="Times New Roman"/>
          <w:sz w:val="24"/>
          <w:szCs w:val="24"/>
          <w:lang w:val="ro-RO"/>
        </w:rPr>
        <w:t xml:space="preserve"> Autoritatea Contractantă Parteneră înaintează Autorității Contractante Desemnate documentele stabilite la Art. 11 litera a).</w:t>
      </w:r>
    </w:p>
    <w:p w:rsidR="004B63C2" w:rsidRPr="004B63C2" w:rsidRDefault="004B63C2" w:rsidP="004B63C2">
      <w:pPr>
        <w:jc w:val="both"/>
        <w:rPr>
          <w:rFonts w:ascii="Times New Roman" w:hAnsi="Times New Roman" w:cs="Times New Roman"/>
          <w:color w:val="FF0000"/>
          <w:sz w:val="24"/>
          <w:szCs w:val="24"/>
          <w:lang w:val="ro-RO"/>
        </w:rPr>
      </w:pPr>
      <w:r w:rsidRPr="004B63C2">
        <w:rPr>
          <w:rFonts w:ascii="Times New Roman" w:hAnsi="Times New Roman" w:cs="Times New Roman"/>
          <w:b/>
          <w:sz w:val="24"/>
          <w:szCs w:val="24"/>
          <w:lang w:val="ro-RO"/>
        </w:rPr>
        <w:t>Art. 16:</w:t>
      </w:r>
      <w:r w:rsidRPr="004B63C2">
        <w:rPr>
          <w:rFonts w:ascii="Times New Roman" w:hAnsi="Times New Roman" w:cs="Times New Roman"/>
          <w:sz w:val="24"/>
          <w:szCs w:val="24"/>
          <w:lang w:val="ro-RO"/>
        </w:rPr>
        <w:t xml:space="preserve"> Autoritatea Contractantă Desemnată, în urma identificării necesităților partenerilor prezentului Acord, întocmește și trimite prin e-mail, spre formulare observații către Autoritatea Contractantă Parteneră în cadrul Acordului, următoarele:</w:t>
      </w:r>
    </w:p>
    <w:p w:rsidR="004B63C2" w:rsidRPr="004B63C2" w:rsidRDefault="004B63C2" w:rsidP="004B63C2">
      <w:pPr>
        <w:numPr>
          <w:ilvl w:val="0"/>
          <w:numId w:val="12"/>
        </w:numPr>
        <w:spacing w:after="0"/>
        <w:contextualSpacing/>
        <w:jc w:val="both"/>
        <w:rPr>
          <w:rFonts w:ascii="Times New Roman" w:hAnsi="Times New Roman" w:cs="Times New Roman"/>
          <w:sz w:val="24"/>
          <w:szCs w:val="24"/>
          <w:lang w:val="ro-RO"/>
        </w:rPr>
      </w:pPr>
      <w:r w:rsidRPr="004B63C2">
        <w:rPr>
          <w:rFonts w:ascii="Times New Roman" w:hAnsi="Times New Roman" w:cs="Times New Roman"/>
          <w:sz w:val="24"/>
          <w:szCs w:val="24"/>
          <w:lang w:val="ro-RO"/>
        </w:rPr>
        <w:t>Referatul de necesitate;</w:t>
      </w:r>
    </w:p>
    <w:p w:rsidR="004B63C2" w:rsidRPr="004B63C2" w:rsidRDefault="004B63C2" w:rsidP="004B63C2">
      <w:pPr>
        <w:numPr>
          <w:ilvl w:val="0"/>
          <w:numId w:val="12"/>
        </w:numPr>
        <w:spacing w:after="0"/>
        <w:contextualSpacing/>
        <w:jc w:val="both"/>
        <w:rPr>
          <w:rFonts w:ascii="Times New Roman" w:hAnsi="Times New Roman" w:cs="Times New Roman"/>
          <w:sz w:val="24"/>
          <w:szCs w:val="24"/>
          <w:lang w:val="ro-RO"/>
        </w:rPr>
      </w:pPr>
      <w:r w:rsidRPr="004B63C2">
        <w:rPr>
          <w:rFonts w:ascii="Times New Roman" w:hAnsi="Times New Roman" w:cs="Times New Roman"/>
          <w:sz w:val="24"/>
          <w:szCs w:val="24"/>
          <w:lang w:val="ro-RO"/>
        </w:rPr>
        <w:t>Caietul de sarcini;</w:t>
      </w:r>
    </w:p>
    <w:p w:rsidR="004B63C2" w:rsidRPr="004B63C2" w:rsidRDefault="004B63C2" w:rsidP="004B63C2">
      <w:pPr>
        <w:numPr>
          <w:ilvl w:val="0"/>
          <w:numId w:val="12"/>
        </w:numPr>
        <w:spacing w:after="0"/>
        <w:contextualSpacing/>
        <w:jc w:val="both"/>
        <w:rPr>
          <w:rFonts w:ascii="Times New Roman" w:hAnsi="Times New Roman" w:cs="Times New Roman"/>
          <w:sz w:val="24"/>
          <w:szCs w:val="24"/>
          <w:lang w:val="ro-RO"/>
        </w:rPr>
      </w:pPr>
      <w:r w:rsidRPr="004B63C2">
        <w:rPr>
          <w:rFonts w:ascii="Times New Roman" w:hAnsi="Times New Roman" w:cs="Times New Roman"/>
          <w:sz w:val="24"/>
          <w:szCs w:val="24"/>
          <w:lang w:val="ro-RO"/>
        </w:rPr>
        <w:t>Instrucțiunile pentru ofertanți;</w:t>
      </w:r>
    </w:p>
    <w:p w:rsidR="004B63C2" w:rsidRPr="004B63C2" w:rsidRDefault="004B63C2" w:rsidP="004B63C2">
      <w:pPr>
        <w:numPr>
          <w:ilvl w:val="0"/>
          <w:numId w:val="12"/>
        </w:numPr>
        <w:spacing w:after="0"/>
        <w:contextualSpacing/>
        <w:jc w:val="both"/>
        <w:rPr>
          <w:rFonts w:ascii="Times New Roman" w:hAnsi="Times New Roman" w:cs="Times New Roman"/>
          <w:sz w:val="24"/>
          <w:szCs w:val="24"/>
          <w:lang w:val="ro-RO"/>
        </w:rPr>
      </w:pPr>
      <w:r w:rsidRPr="004B63C2">
        <w:rPr>
          <w:rFonts w:ascii="Times New Roman" w:hAnsi="Times New Roman" w:cs="Times New Roman"/>
          <w:sz w:val="24"/>
          <w:szCs w:val="24"/>
          <w:lang w:val="ro-RO"/>
        </w:rPr>
        <w:t>Proiectul de contract;</w:t>
      </w:r>
    </w:p>
    <w:p w:rsidR="004B63C2" w:rsidRPr="004B63C2" w:rsidRDefault="004B63C2" w:rsidP="004B63C2">
      <w:pPr>
        <w:numPr>
          <w:ilvl w:val="0"/>
          <w:numId w:val="12"/>
        </w:numPr>
        <w:spacing w:after="0"/>
        <w:contextualSpacing/>
        <w:jc w:val="both"/>
        <w:rPr>
          <w:rFonts w:ascii="Times New Roman" w:hAnsi="Times New Roman" w:cs="Times New Roman"/>
          <w:sz w:val="24"/>
          <w:szCs w:val="24"/>
          <w:lang w:val="ro-RO"/>
        </w:rPr>
      </w:pPr>
      <w:r w:rsidRPr="004B63C2">
        <w:rPr>
          <w:rFonts w:ascii="Times New Roman" w:hAnsi="Times New Roman" w:cs="Times New Roman"/>
          <w:sz w:val="24"/>
          <w:szCs w:val="24"/>
          <w:lang w:val="ro-RO"/>
        </w:rPr>
        <w:t>Formularele;</w:t>
      </w:r>
    </w:p>
    <w:p w:rsidR="004B63C2" w:rsidRPr="004B63C2" w:rsidRDefault="004B63C2" w:rsidP="004B63C2">
      <w:pPr>
        <w:numPr>
          <w:ilvl w:val="0"/>
          <w:numId w:val="12"/>
        </w:numPr>
        <w:contextualSpacing/>
        <w:jc w:val="both"/>
        <w:rPr>
          <w:rFonts w:ascii="Times New Roman" w:hAnsi="Times New Roman" w:cs="Times New Roman"/>
          <w:sz w:val="24"/>
          <w:szCs w:val="24"/>
          <w:lang w:val="ro-RO"/>
        </w:rPr>
      </w:pPr>
      <w:r w:rsidRPr="004B63C2">
        <w:rPr>
          <w:rFonts w:ascii="Times New Roman" w:hAnsi="Times New Roman" w:cs="Times New Roman"/>
          <w:sz w:val="24"/>
          <w:szCs w:val="24"/>
          <w:lang w:val="ro-RO"/>
        </w:rPr>
        <w:lastRenderedPageBreak/>
        <w:t>Strategia de contractare.</w:t>
      </w:r>
    </w:p>
    <w:p w:rsidR="004B63C2" w:rsidRPr="004B63C2" w:rsidRDefault="004B63C2" w:rsidP="004B63C2">
      <w:pPr>
        <w:jc w:val="both"/>
        <w:rPr>
          <w:rFonts w:ascii="Times New Roman" w:hAnsi="Times New Roman" w:cs="Times New Roman"/>
          <w:sz w:val="24"/>
          <w:szCs w:val="24"/>
          <w:lang w:val="ro-RO"/>
        </w:rPr>
      </w:pPr>
      <w:r w:rsidRPr="004B63C2">
        <w:rPr>
          <w:rFonts w:ascii="Times New Roman" w:hAnsi="Times New Roman" w:cs="Times New Roman"/>
          <w:b/>
          <w:sz w:val="24"/>
          <w:szCs w:val="24"/>
          <w:lang w:val="ro-RO"/>
        </w:rPr>
        <w:t>Art. 17:</w:t>
      </w:r>
      <w:r w:rsidRPr="004B63C2">
        <w:rPr>
          <w:rFonts w:ascii="Times New Roman" w:hAnsi="Times New Roman" w:cs="Times New Roman"/>
          <w:sz w:val="24"/>
          <w:szCs w:val="24"/>
          <w:lang w:val="ro-RO"/>
        </w:rPr>
        <w:t xml:space="preserve"> Observațiile, dacă va fi cazul, vor fi formulate în maximum 3 zile lucrătoare de la data comunicării documentației prin e-mail de către Autoritatea Contractantă Desemnată. Necomunicarea de obiecțiuni prin e-mail, în acest termen, echivalează cu însușirea documentațiilor, semnarea lor urmând a se face fără obiecțiuni la data stabilită de Autoritatea Contractantă Desemnată, în convocarea menționată la Art.20.</w:t>
      </w:r>
    </w:p>
    <w:p w:rsidR="004B63C2" w:rsidRPr="004B63C2" w:rsidRDefault="004B63C2" w:rsidP="004B63C2">
      <w:pPr>
        <w:jc w:val="both"/>
        <w:rPr>
          <w:rFonts w:ascii="Times New Roman" w:hAnsi="Times New Roman" w:cs="Times New Roman"/>
          <w:sz w:val="24"/>
          <w:szCs w:val="24"/>
          <w:lang w:val="ro-RO"/>
        </w:rPr>
      </w:pPr>
      <w:r w:rsidRPr="004B63C2">
        <w:rPr>
          <w:rFonts w:ascii="Times New Roman" w:hAnsi="Times New Roman" w:cs="Times New Roman"/>
          <w:b/>
          <w:sz w:val="24"/>
          <w:szCs w:val="24"/>
          <w:lang w:val="ro-RO"/>
        </w:rPr>
        <w:t>Art. 18:</w:t>
      </w:r>
      <w:r w:rsidRPr="004B63C2">
        <w:rPr>
          <w:rFonts w:ascii="Times New Roman" w:hAnsi="Times New Roman" w:cs="Times New Roman"/>
          <w:sz w:val="24"/>
          <w:szCs w:val="24"/>
          <w:lang w:val="ro-RO"/>
        </w:rPr>
        <w:t xml:space="preserve"> Observațiile menționate la Art.16 vor fi analizate de membrii grupului de lucru și vor face obiectul unui proces verbal în care vor fi consemnate rezultatele analizei propunerilor de modificare. Grupul de lucru se va întruni în acest sens în termen de maximum 3 zile lucrătoare de la data expirării termenului de formulare a observațiilor stabilit prin Art. 17.</w:t>
      </w:r>
    </w:p>
    <w:p w:rsidR="004B63C2" w:rsidRPr="004B63C2" w:rsidRDefault="004B63C2" w:rsidP="004B63C2">
      <w:pPr>
        <w:jc w:val="both"/>
        <w:rPr>
          <w:rFonts w:ascii="Times New Roman" w:hAnsi="Times New Roman" w:cs="Times New Roman"/>
          <w:sz w:val="24"/>
          <w:szCs w:val="24"/>
          <w:lang w:val="ro-RO"/>
        </w:rPr>
      </w:pPr>
      <w:r w:rsidRPr="004B63C2">
        <w:rPr>
          <w:rFonts w:ascii="Times New Roman" w:hAnsi="Times New Roman" w:cs="Times New Roman"/>
          <w:b/>
          <w:sz w:val="24"/>
          <w:szCs w:val="24"/>
          <w:lang w:val="ro-RO"/>
        </w:rPr>
        <w:t>Art. 19:</w:t>
      </w:r>
      <w:r w:rsidRPr="004B63C2">
        <w:rPr>
          <w:rFonts w:ascii="Times New Roman" w:hAnsi="Times New Roman" w:cs="Times New Roman"/>
          <w:sz w:val="24"/>
          <w:szCs w:val="24"/>
          <w:lang w:val="ro-RO"/>
        </w:rPr>
        <w:t xml:space="preserve"> Referatul de necesitate și documentele care alcătuiesc documentația de atribuire și documentele suport vor fi întocmite după cum urmează:</w:t>
      </w:r>
    </w:p>
    <w:tbl>
      <w:tblPr>
        <w:tblStyle w:val="TableGrid"/>
        <w:tblW w:w="0" w:type="auto"/>
        <w:tblLook w:val="04A0" w:firstRow="1" w:lastRow="0" w:firstColumn="1" w:lastColumn="0" w:noHBand="0" w:noVBand="1"/>
      </w:tblPr>
      <w:tblGrid>
        <w:gridCol w:w="569"/>
        <w:gridCol w:w="1794"/>
        <w:gridCol w:w="7244"/>
      </w:tblGrid>
      <w:tr w:rsidR="004B63C2" w:rsidRPr="004B63C2" w:rsidTr="005C279D">
        <w:tc>
          <w:tcPr>
            <w:tcW w:w="569" w:type="dxa"/>
          </w:tcPr>
          <w:p w:rsidR="004B63C2" w:rsidRPr="004B63C2" w:rsidRDefault="004B63C2" w:rsidP="004B63C2">
            <w:pPr>
              <w:jc w:val="both"/>
              <w:rPr>
                <w:rFonts w:ascii="Times New Roman" w:hAnsi="Times New Roman" w:cs="Times New Roman"/>
                <w:b/>
                <w:sz w:val="24"/>
                <w:szCs w:val="24"/>
              </w:rPr>
            </w:pPr>
            <w:r w:rsidRPr="004B63C2">
              <w:rPr>
                <w:rFonts w:ascii="Times New Roman" w:hAnsi="Times New Roman" w:cs="Times New Roman"/>
                <w:b/>
                <w:sz w:val="24"/>
                <w:szCs w:val="24"/>
              </w:rPr>
              <w:t>Nr. crt.</w:t>
            </w:r>
          </w:p>
        </w:tc>
        <w:tc>
          <w:tcPr>
            <w:tcW w:w="1807" w:type="dxa"/>
          </w:tcPr>
          <w:p w:rsidR="004B63C2" w:rsidRPr="004B63C2" w:rsidRDefault="004B63C2" w:rsidP="004B63C2">
            <w:pPr>
              <w:jc w:val="center"/>
              <w:rPr>
                <w:rFonts w:ascii="Times New Roman" w:hAnsi="Times New Roman" w:cs="Times New Roman"/>
                <w:b/>
                <w:sz w:val="24"/>
                <w:szCs w:val="24"/>
              </w:rPr>
            </w:pPr>
            <w:r w:rsidRPr="004B63C2">
              <w:rPr>
                <w:rFonts w:ascii="Times New Roman" w:hAnsi="Times New Roman" w:cs="Times New Roman"/>
                <w:b/>
                <w:sz w:val="24"/>
                <w:szCs w:val="24"/>
              </w:rPr>
              <w:t>DENUMIRE DOCUMENT</w:t>
            </w:r>
          </w:p>
        </w:tc>
        <w:tc>
          <w:tcPr>
            <w:tcW w:w="7371" w:type="dxa"/>
          </w:tcPr>
          <w:p w:rsidR="004B63C2" w:rsidRPr="004B63C2" w:rsidRDefault="004B63C2" w:rsidP="004B63C2">
            <w:pPr>
              <w:jc w:val="center"/>
              <w:rPr>
                <w:rFonts w:ascii="Times New Roman" w:hAnsi="Times New Roman" w:cs="Times New Roman"/>
                <w:b/>
                <w:sz w:val="24"/>
                <w:szCs w:val="24"/>
              </w:rPr>
            </w:pPr>
            <w:r w:rsidRPr="004B63C2">
              <w:rPr>
                <w:rFonts w:ascii="Times New Roman" w:hAnsi="Times New Roman" w:cs="Times New Roman"/>
                <w:b/>
                <w:sz w:val="24"/>
                <w:szCs w:val="24"/>
              </w:rPr>
              <w:t>MENȚIUNI</w:t>
            </w:r>
          </w:p>
        </w:tc>
      </w:tr>
      <w:tr w:rsidR="004B63C2" w:rsidRPr="00400C94" w:rsidTr="005C279D">
        <w:tc>
          <w:tcPr>
            <w:tcW w:w="569" w:type="dxa"/>
          </w:tcPr>
          <w:p w:rsidR="004B63C2" w:rsidRPr="004B63C2" w:rsidRDefault="004B63C2" w:rsidP="004B63C2">
            <w:pPr>
              <w:jc w:val="both"/>
              <w:rPr>
                <w:rFonts w:ascii="Times New Roman" w:hAnsi="Times New Roman" w:cs="Times New Roman"/>
                <w:sz w:val="24"/>
                <w:szCs w:val="24"/>
              </w:rPr>
            </w:pPr>
            <w:r w:rsidRPr="004B63C2">
              <w:rPr>
                <w:rFonts w:ascii="Times New Roman" w:hAnsi="Times New Roman" w:cs="Times New Roman"/>
                <w:sz w:val="24"/>
                <w:szCs w:val="24"/>
              </w:rPr>
              <w:t>1.</w:t>
            </w:r>
          </w:p>
        </w:tc>
        <w:tc>
          <w:tcPr>
            <w:tcW w:w="1807" w:type="dxa"/>
          </w:tcPr>
          <w:p w:rsidR="004B63C2" w:rsidRPr="004B63C2" w:rsidRDefault="004B63C2" w:rsidP="004B63C2">
            <w:pPr>
              <w:jc w:val="both"/>
              <w:rPr>
                <w:rFonts w:ascii="Times New Roman" w:hAnsi="Times New Roman" w:cs="Times New Roman"/>
                <w:sz w:val="24"/>
                <w:szCs w:val="24"/>
              </w:rPr>
            </w:pPr>
            <w:r w:rsidRPr="004B63C2">
              <w:rPr>
                <w:rFonts w:ascii="Times New Roman" w:hAnsi="Times New Roman" w:cs="Times New Roman"/>
                <w:sz w:val="24"/>
                <w:szCs w:val="24"/>
              </w:rPr>
              <w:t>Referatul de necesitate</w:t>
            </w:r>
          </w:p>
        </w:tc>
        <w:tc>
          <w:tcPr>
            <w:tcW w:w="7371" w:type="dxa"/>
          </w:tcPr>
          <w:p w:rsidR="004B63C2" w:rsidRPr="004B63C2" w:rsidRDefault="004B63C2" w:rsidP="004B63C2">
            <w:pPr>
              <w:jc w:val="both"/>
              <w:rPr>
                <w:rFonts w:ascii="Times New Roman" w:hAnsi="Times New Roman" w:cs="Times New Roman"/>
                <w:sz w:val="24"/>
                <w:szCs w:val="24"/>
              </w:rPr>
            </w:pPr>
            <w:r w:rsidRPr="004B63C2">
              <w:rPr>
                <w:rFonts w:ascii="Times New Roman" w:hAnsi="Times New Roman" w:cs="Times New Roman"/>
                <w:sz w:val="24"/>
                <w:szCs w:val="24"/>
              </w:rPr>
              <w:t>Referatul de necesitate va respecta modelul ANAP. Referatul de necesitate se va întocmi de Autoritatea Contractantă Desemnată în cadrul grupului de lucru și va fi semnat și aprobat de fiecare Partener.</w:t>
            </w:r>
          </w:p>
          <w:p w:rsidR="004B63C2" w:rsidRPr="004B63C2" w:rsidRDefault="004B63C2" w:rsidP="004B63C2">
            <w:pPr>
              <w:jc w:val="both"/>
              <w:rPr>
                <w:rFonts w:ascii="Times New Roman" w:hAnsi="Times New Roman" w:cs="Times New Roman"/>
                <w:sz w:val="24"/>
                <w:szCs w:val="24"/>
              </w:rPr>
            </w:pPr>
            <w:r w:rsidRPr="004B63C2">
              <w:rPr>
                <w:rFonts w:ascii="Times New Roman" w:hAnsi="Times New Roman" w:cs="Times New Roman"/>
                <w:sz w:val="24"/>
                <w:szCs w:val="24"/>
              </w:rPr>
              <w:t>Referatul de necesitate va fi semnat cel puțin de structurile cu atribuții în domeniul tehnic și economic al Autorității Contractante Partenere.</w:t>
            </w:r>
          </w:p>
        </w:tc>
      </w:tr>
      <w:tr w:rsidR="004B63C2" w:rsidRPr="00400C94" w:rsidTr="005C279D">
        <w:tc>
          <w:tcPr>
            <w:tcW w:w="569" w:type="dxa"/>
          </w:tcPr>
          <w:p w:rsidR="004B63C2" w:rsidRPr="004B63C2" w:rsidRDefault="004B63C2" w:rsidP="004B63C2">
            <w:pPr>
              <w:jc w:val="both"/>
              <w:rPr>
                <w:rFonts w:ascii="Times New Roman" w:hAnsi="Times New Roman" w:cs="Times New Roman"/>
                <w:sz w:val="24"/>
                <w:szCs w:val="24"/>
              </w:rPr>
            </w:pPr>
            <w:r w:rsidRPr="004B63C2">
              <w:rPr>
                <w:rFonts w:ascii="Times New Roman" w:hAnsi="Times New Roman" w:cs="Times New Roman"/>
                <w:sz w:val="24"/>
                <w:szCs w:val="24"/>
              </w:rPr>
              <w:t>2.</w:t>
            </w:r>
          </w:p>
        </w:tc>
        <w:tc>
          <w:tcPr>
            <w:tcW w:w="1807" w:type="dxa"/>
          </w:tcPr>
          <w:p w:rsidR="004B63C2" w:rsidRPr="004B63C2" w:rsidRDefault="004B63C2" w:rsidP="004B63C2">
            <w:pPr>
              <w:jc w:val="both"/>
              <w:rPr>
                <w:rFonts w:ascii="Times New Roman" w:hAnsi="Times New Roman" w:cs="Times New Roman"/>
                <w:sz w:val="24"/>
                <w:szCs w:val="24"/>
              </w:rPr>
            </w:pPr>
            <w:r w:rsidRPr="004B63C2">
              <w:rPr>
                <w:rFonts w:ascii="Times New Roman" w:hAnsi="Times New Roman" w:cs="Times New Roman"/>
                <w:sz w:val="24"/>
                <w:szCs w:val="24"/>
              </w:rPr>
              <w:t>Caietul de sarcini</w:t>
            </w:r>
          </w:p>
        </w:tc>
        <w:tc>
          <w:tcPr>
            <w:tcW w:w="7371" w:type="dxa"/>
          </w:tcPr>
          <w:p w:rsidR="004B63C2" w:rsidRPr="002804D3" w:rsidRDefault="004B63C2" w:rsidP="004B63C2">
            <w:pPr>
              <w:jc w:val="both"/>
              <w:rPr>
                <w:rFonts w:ascii="Times New Roman" w:hAnsi="Times New Roman" w:cs="Times New Roman"/>
                <w:sz w:val="24"/>
                <w:szCs w:val="24"/>
              </w:rPr>
            </w:pPr>
            <w:r w:rsidRPr="002804D3">
              <w:rPr>
                <w:rFonts w:ascii="Times New Roman" w:hAnsi="Times New Roman" w:cs="Times New Roman"/>
                <w:sz w:val="24"/>
                <w:szCs w:val="24"/>
              </w:rPr>
              <w:t xml:space="preserve">La întocmirea caietului/caietelor de sarcini se vor respecta prevederile Anexei 5 – lista de verificare pentru Contractele de furnizare servicii intelectuale la Ordinul nr. 1894 din 08.07.2019 privind aprobarea listelor de verificare aferente exercitării controlului de calitate și regularitate al procesului de atribuire a contractelor/acordurilor-cadru de achiziție publică/sectorială și a contractelor de concesiune de lucrări și concesiune de servicii. </w:t>
            </w:r>
          </w:p>
          <w:p w:rsidR="004B63C2" w:rsidRPr="002804D3" w:rsidRDefault="004B63C2" w:rsidP="004B63C2">
            <w:pPr>
              <w:jc w:val="both"/>
              <w:rPr>
                <w:rFonts w:ascii="Times New Roman" w:hAnsi="Times New Roman" w:cs="Times New Roman"/>
                <w:sz w:val="24"/>
                <w:szCs w:val="24"/>
              </w:rPr>
            </w:pPr>
            <w:r w:rsidRPr="002804D3">
              <w:rPr>
                <w:rFonts w:ascii="Times New Roman" w:hAnsi="Times New Roman" w:cs="Times New Roman"/>
                <w:sz w:val="24"/>
                <w:szCs w:val="24"/>
              </w:rPr>
              <w:t xml:space="preserve">Caietul de sarcini va respecta structura recomandată de ANAP </w:t>
            </w:r>
            <w:r w:rsidR="0024662E">
              <w:rPr>
                <w:rFonts w:ascii="Times New Roman" w:hAnsi="Times New Roman" w:cs="Times New Roman"/>
                <w:sz w:val="24"/>
                <w:szCs w:val="24"/>
              </w:rPr>
              <w:t>pentru serviciile de proiectare</w:t>
            </w:r>
            <w:r w:rsidRPr="002804D3">
              <w:rPr>
                <w:rFonts w:ascii="Times New Roman" w:hAnsi="Times New Roman" w:cs="Times New Roman"/>
                <w:sz w:val="24"/>
                <w:szCs w:val="24"/>
              </w:rPr>
              <w:t>.</w:t>
            </w:r>
          </w:p>
          <w:p w:rsidR="004B63C2" w:rsidRPr="002804D3" w:rsidRDefault="004B63C2" w:rsidP="004B63C2">
            <w:pPr>
              <w:jc w:val="both"/>
              <w:rPr>
                <w:rFonts w:ascii="Times New Roman" w:hAnsi="Times New Roman" w:cs="Times New Roman"/>
                <w:sz w:val="24"/>
                <w:szCs w:val="24"/>
              </w:rPr>
            </w:pPr>
            <w:r w:rsidRPr="002804D3">
              <w:rPr>
                <w:rFonts w:ascii="Times New Roman" w:hAnsi="Times New Roman" w:cs="Times New Roman"/>
                <w:sz w:val="24"/>
                <w:szCs w:val="24"/>
              </w:rPr>
              <w:t xml:space="preserve">Autoritatea Contractantă Parteneră va furniza Autorității Contractante Desemnate, la solicitarea acesteia, toate informațiile și/sau documentele de care dispune și care sunt necesare pentru elaborarea caietului de sarcini. </w:t>
            </w:r>
          </w:p>
        </w:tc>
      </w:tr>
      <w:tr w:rsidR="004B63C2" w:rsidRPr="00400C94" w:rsidTr="005C279D">
        <w:tc>
          <w:tcPr>
            <w:tcW w:w="569" w:type="dxa"/>
          </w:tcPr>
          <w:p w:rsidR="004B63C2" w:rsidRPr="004B63C2" w:rsidRDefault="004B63C2" w:rsidP="004B63C2">
            <w:pPr>
              <w:jc w:val="both"/>
              <w:rPr>
                <w:rFonts w:ascii="Times New Roman" w:hAnsi="Times New Roman" w:cs="Times New Roman"/>
                <w:sz w:val="24"/>
                <w:szCs w:val="24"/>
              </w:rPr>
            </w:pPr>
            <w:r w:rsidRPr="004B63C2">
              <w:rPr>
                <w:rFonts w:ascii="Times New Roman" w:hAnsi="Times New Roman" w:cs="Times New Roman"/>
                <w:sz w:val="24"/>
                <w:szCs w:val="24"/>
              </w:rPr>
              <w:t>3.</w:t>
            </w:r>
          </w:p>
        </w:tc>
        <w:tc>
          <w:tcPr>
            <w:tcW w:w="1807" w:type="dxa"/>
          </w:tcPr>
          <w:p w:rsidR="004B63C2" w:rsidRPr="004B63C2" w:rsidRDefault="004B63C2" w:rsidP="004B63C2">
            <w:pPr>
              <w:ind w:right="-108"/>
              <w:jc w:val="both"/>
              <w:rPr>
                <w:rFonts w:ascii="Times New Roman" w:hAnsi="Times New Roman" w:cs="Times New Roman"/>
                <w:sz w:val="24"/>
                <w:szCs w:val="24"/>
              </w:rPr>
            </w:pPr>
            <w:r w:rsidRPr="004B63C2">
              <w:rPr>
                <w:rFonts w:ascii="Times New Roman" w:hAnsi="Times New Roman" w:cs="Times New Roman"/>
                <w:sz w:val="24"/>
                <w:szCs w:val="24"/>
              </w:rPr>
              <w:t>Documentul suport-</w:t>
            </w:r>
          </w:p>
          <w:p w:rsidR="004B63C2" w:rsidRPr="004B63C2" w:rsidRDefault="004B63C2" w:rsidP="004B63C2">
            <w:pPr>
              <w:jc w:val="both"/>
              <w:rPr>
                <w:rFonts w:ascii="Times New Roman" w:hAnsi="Times New Roman" w:cs="Times New Roman"/>
                <w:sz w:val="24"/>
                <w:szCs w:val="24"/>
              </w:rPr>
            </w:pPr>
            <w:r w:rsidRPr="004B63C2">
              <w:rPr>
                <w:rFonts w:ascii="Times New Roman" w:hAnsi="Times New Roman" w:cs="Times New Roman"/>
                <w:sz w:val="24"/>
                <w:szCs w:val="24"/>
              </w:rPr>
              <w:t>Strategia de contractare</w:t>
            </w:r>
          </w:p>
          <w:p w:rsidR="004B63C2" w:rsidRPr="004B63C2" w:rsidRDefault="004B63C2" w:rsidP="004B63C2">
            <w:pPr>
              <w:jc w:val="both"/>
              <w:rPr>
                <w:rFonts w:ascii="Times New Roman" w:hAnsi="Times New Roman" w:cs="Times New Roman"/>
                <w:sz w:val="24"/>
                <w:szCs w:val="24"/>
              </w:rPr>
            </w:pPr>
          </w:p>
          <w:p w:rsidR="004B63C2" w:rsidRPr="004B63C2" w:rsidRDefault="004B63C2" w:rsidP="004B63C2">
            <w:pPr>
              <w:jc w:val="both"/>
              <w:rPr>
                <w:rFonts w:ascii="Times New Roman" w:hAnsi="Times New Roman" w:cs="Times New Roman"/>
                <w:sz w:val="24"/>
                <w:szCs w:val="24"/>
              </w:rPr>
            </w:pPr>
          </w:p>
          <w:p w:rsidR="004B63C2" w:rsidRPr="004B63C2" w:rsidRDefault="004B63C2" w:rsidP="004B63C2">
            <w:pPr>
              <w:jc w:val="both"/>
              <w:rPr>
                <w:rFonts w:ascii="Times New Roman" w:hAnsi="Times New Roman" w:cs="Times New Roman"/>
                <w:sz w:val="24"/>
                <w:szCs w:val="24"/>
              </w:rPr>
            </w:pPr>
            <w:r w:rsidRPr="004B63C2">
              <w:rPr>
                <w:rFonts w:ascii="Times New Roman" w:hAnsi="Times New Roman" w:cs="Times New Roman"/>
                <w:sz w:val="24"/>
                <w:szCs w:val="24"/>
              </w:rPr>
              <w:t>Documentația de atribuire:</w:t>
            </w:r>
          </w:p>
          <w:p w:rsidR="004B63C2" w:rsidRPr="004B63C2" w:rsidRDefault="004B63C2" w:rsidP="004B63C2">
            <w:pPr>
              <w:jc w:val="both"/>
              <w:rPr>
                <w:rFonts w:ascii="Times New Roman" w:hAnsi="Times New Roman" w:cs="Times New Roman"/>
                <w:sz w:val="24"/>
                <w:szCs w:val="24"/>
              </w:rPr>
            </w:pPr>
          </w:p>
          <w:p w:rsidR="004B63C2" w:rsidRPr="004B63C2" w:rsidRDefault="004B63C2" w:rsidP="004B63C2">
            <w:pPr>
              <w:jc w:val="both"/>
              <w:rPr>
                <w:rFonts w:ascii="Times New Roman" w:hAnsi="Times New Roman" w:cs="Times New Roman"/>
                <w:sz w:val="24"/>
                <w:szCs w:val="24"/>
              </w:rPr>
            </w:pPr>
          </w:p>
          <w:p w:rsidR="004B63C2" w:rsidRPr="004B63C2" w:rsidRDefault="004B63C2" w:rsidP="004B63C2">
            <w:pPr>
              <w:jc w:val="both"/>
              <w:rPr>
                <w:rFonts w:ascii="Times New Roman" w:hAnsi="Times New Roman" w:cs="Times New Roman"/>
                <w:sz w:val="24"/>
                <w:szCs w:val="24"/>
              </w:rPr>
            </w:pPr>
            <w:r w:rsidRPr="004B63C2">
              <w:rPr>
                <w:rFonts w:ascii="Times New Roman" w:hAnsi="Times New Roman" w:cs="Times New Roman"/>
                <w:sz w:val="24"/>
                <w:szCs w:val="24"/>
              </w:rPr>
              <w:t>Instrucțiunile pentru ofertanți;</w:t>
            </w:r>
          </w:p>
          <w:p w:rsidR="004B63C2" w:rsidRPr="004B63C2" w:rsidRDefault="004B63C2" w:rsidP="004B63C2">
            <w:pPr>
              <w:jc w:val="both"/>
              <w:rPr>
                <w:rFonts w:ascii="Times New Roman" w:hAnsi="Times New Roman" w:cs="Times New Roman"/>
                <w:sz w:val="24"/>
                <w:szCs w:val="24"/>
              </w:rPr>
            </w:pPr>
            <w:r w:rsidRPr="004B63C2">
              <w:rPr>
                <w:rFonts w:ascii="Times New Roman" w:hAnsi="Times New Roman" w:cs="Times New Roman"/>
                <w:sz w:val="24"/>
                <w:szCs w:val="24"/>
              </w:rPr>
              <w:t>Formularele;</w:t>
            </w:r>
          </w:p>
          <w:p w:rsidR="004B63C2" w:rsidRPr="004B63C2" w:rsidRDefault="004B63C2" w:rsidP="004B63C2">
            <w:pPr>
              <w:jc w:val="both"/>
              <w:rPr>
                <w:rFonts w:ascii="Times New Roman" w:hAnsi="Times New Roman" w:cs="Times New Roman"/>
                <w:sz w:val="24"/>
                <w:szCs w:val="24"/>
              </w:rPr>
            </w:pPr>
          </w:p>
          <w:p w:rsidR="004B63C2" w:rsidRPr="004B63C2" w:rsidRDefault="004B63C2" w:rsidP="004B63C2">
            <w:pPr>
              <w:jc w:val="both"/>
              <w:rPr>
                <w:rFonts w:ascii="Times New Roman" w:hAnsi="Times New Roman" w:cs="Times New Roman"/>
                <w:sz w:val="24"/>
                <w:szCs w:val="24"/>
              </w:rPr>
            </w:pPr>
            <w:r w:rsidRPr="004B63C2">
              <w:rPr>
                <w:rFonts w:ascii="Times New Roman" w:hAnsi="Times New Roman" w:cs="Times New Roman"/>
                <w:sz w:val="24"/>
                <w:szCs w:val="24"/>
              </w:rPr>
              <w:t>Proiectul de contract.</w:t>
            </w:r>
          </w:p>
          <w:p w:rsidR="004B63C2" w:rsidRPr="004B63C2" w:rsidRDefault="004B63C2" w:rsidP="004B63C2">
            <w:pPr>
              <w:jc w:val="both"/>
              <w:rPr>
                <w:rFonts w:ascii="Times New Roman" w:hAnsi="Times New Roman" w:cs="Times New Roman"/>
                <w:sz w:val="24"/>
                <w:szCs w:val="24"/>
              </w:rPr>
            </w:pPr>
          </w:p>
        </w:tc>
        <w:tc>
          <w:tcPr>
            <w:tcW w:w="7371" w:type="dxa"/>
          </w:tcPr>
          <w:p w:rsidR="004B63C2" w:rsidRPr="004B63C2" w:rsidRDefault="004B63C2" w:rsidP="004B63C2">
            <w:pPr>
              <w:jc w:val="both"/>
              <w:rPr>
                <w:rFonts w:ascii="Times New Roman" w:hAnsi="Times New Roman" w:cs="Times New Roman"/>
                <w:sz w:val="24"/>
                <w:szCs w:val="24"/>
              </w:rPr>
            </w:pPr>
            <w:r w:rsidRPr="004B63C2">
              <w:rPr>
                <w:rFonts w:ascii="Times New Roman" w:hAnsi="Times New Roman" w:cs="Times New Roman"/>
                <w:sz w:val="24"/>
                <w:szCs w:val="24"/>
              </w:rPr>
              <w:t>Strategia  de contractare va respecta modelul ANAP și va fi întocmită de Autoritatea Contractantă Desemnată în numele și pe seama Autorității Contractante Partenere.</w:t>
            </w:r>
          </w:p>
          <w:p w:rsidR="004B63C2" w:rsidRPr="004B63C2" w:rsidRDefault="004B63C2" w:rsidP="004B63C2">
            <w:pPr>
              <w:jc w:val="both"/>
              <w:rPr>
                <w:rFonts w:ascii="Times New Roman" w:hAnsi="Times New Roman" w:cs="Times New Roman"/>
                <w:sz w:val="24"/>
                <w:szCs w:val="24"/>
              </w:rPr>
            </w:pPr>
          </w:p>
          <w:p w:rsidR="004B63C2" w:rsidRPr="004B63C2" w:rsidRDefault="004B63C2" w:rsidP="004B63C2">
            <w:pPr>
              <w:jc w:val="both"/>
              <w:rPr>
                <w:rFonts w:ascii="Times New Roman" w:hAnsi="Times New Roman" w:cs="Times New Roman"/>
                <w:sz w:val="24"/>
                <w:szCs w:val="24"/>
              </w:rPr>
            </w:pPr>
          </w:p>
          <w:p w:rsidR="004B63C2" w:rsidRPr="004B63C2" w:rsidRDefault="004B63C2" w:rsidP="004B63C2">
            <w:pPr>
              <w:jc w:val="both"/>
              <w:rPr>
                <w:rFonts w:ascii="Times New Roman" w:hAnsi="Times New Roman" w:cs="Times New Roman"/>
                <w:sz w:val="24"/>
                <w:szCs w:val="24"/>
              </w:rPr>
            </w:pPr>
          </w:p>
          <w:p w:rsidR="004B63C2" w:rsidRPr="004B63C2" w:rsidRDefault="004B63C2" w:rsidP="004B63C2">
            <w:pPr>
              <w:jc w:val="both"/>
              <w:rPr>
                <w:rFonts w:ascii="Times New Roman" w:hAnsi="Times New Roman" w:cs="Times New Roman"/>
                <w:sz w:val="24"/>
                <w:szCs w:val="24"/>
              </w:rPr>
            </w:pPr>
            <w:r w:rsidRPr="004B63C2">
              <w:rPr>
                <w:rFonts w:ascii="Times New Roman" w:hAnsi="Times New Roman" w:cs="Times New Roman"/>
                <w:sz w:val="24"/>
                <w:szCs w:val="24"/>
              </w:rPr>
              <w:t>Documentația de atribuire va fi întocmită de Autoritatea Contractantă Desemnată în numele și pe seama Autorității Contractante Partenere.</w:t>
            </w:r>
          </w:p>
          <w:p w:rsidR="004B63C2" w:rsidRPr="004B63C2" w:rsidRDefault="004B63C2" w:rsidP="004B63C2">
            <w:pPr>
              <w:jc w:val="both"/>
              <w:rPr>
                <w:rFonts w:ascii="Times New Roman" w:hAnsi="Times New Roman" w:cs="Times New Roman"/>
                <w:sz w:val="24"/>
                <w:szCs w:val="24"/>
              </w:rPr>
            </w:pPr>
          </w:p>
          <w:p w:rsidR="004B63C2" w:rsidRPr="004B63C2" w:rsidRDefault="004B63C2" w:rsidP="004B63C2">
            <w:pPr>
              <w:jc w:val="both"/>
              <w:rPr>
                <w:rFonts w:ascii="Times New Roman" w:hAnsi="Times New Roman" w:cs="Times New Roman"/>
                <w:sz w:val="24"/>
                <w:szCs w:val="24"/>
              </w:rPr>
            </w:pPr>
            <w:r w:rsidRPr="004B63C2">
              <w:rPr>
                <w:rFonts w:ascii="Times New Roman" w:hAnsi="Times New Roman" w:cs="Times New Roman"/>
                <w:sz w:val="24"/>
                <w:szCs w:val="24"/>
              </w:rPr>
              <w:t>Ulterior finalizării, Autoritatea Contractantă Desemnată va comunica documentele prin e-mail Autorității Contractante Partenere pentru formulare de propuneri.</w:t>
            </w:r>
          </w:p>
          <w:p w:rsidR="004B63C2" w:rsidRPr="004B63C2" w:rsidRDefault="004B63C2" w:rsidP="004B63C2">
            <w:pPr>
              <w:jc w:val="both"/>
              <w:rPr>
                <w:rFonts w:ascii="Times New Roman" w:hAnsi="Times New Roman" w:cs="Times New Roman"/>
                <w:sz w:val="24"/>
                <w:szCs w:val="24"/>
              </w:rPr>
            </w:pPr>
          </w:p>
          <w:p w:rsidR="004B63C2" w:rsidRPr="004B63C2" w:rsidRDefault="004B63C2" w:rsidP="004B63C2">
            <w:pPr>
              <w:jc w:val="both"/>
              <w:rPr>
                <w:rFonts w:ascii="Times New Roman" w:hAnsi="Times New Roman" w:cs="Times New Roman"/>
                <w:sz w:val="24"/>
                <w:szCs w:val="24"/>
              </w:rPr>
            </w:pPr>
          </w:p>
          <w:p w:rsidR="004B63C2" w:rsidRPr="004B63C2" w:rsidRDefault="004B63C2" w:rsidP="004B63C2">
            <w:pPr>
              <w:jc w:val="both"/>
              <w:rPr>
                <w:rFonts w:ascii="Times New Roman" w:hAnsi="Times New Roman" w:cs="Times New Roman"/>
                <w:sz w:val="24"/>
                <w:szCs w:val="24"/>
              </w:rPr>
            </w:pPr>
            <w:r w:rsidRPr="004B63C2">
              <w:rPr>
                <w:rFonts w:ascii="Times New Roman" w:hAnsi="Times New Roman" w:cs="Times New Roman"/>
                <w:sz w:val="24"/>
                <w:szCs w:val="24"/>
              </w:rPr>
              <w:t xml:space="preserve">Autoritatea Contractantă Parteneră va formula propuneri în termen de 3 zile lucrătoare de la primirea documentației prin e-mail </w:t>
            </w:r>
            <w:r w:rsidRPr="004B63C2">
              <w:t>…………………………………….,</w:t>
            </w:r>
            <w:r w:rsidRPr="004B63C2">
              <w:rPr>
                <w:rFonts w:ascii="Times New Roman" w:hAnsi="Times New Roman" w:cs="Times New Roman"/>
                <w:sz w:val="24"/>
                <w:szCs w:val="24"/>
              </w:rPr>
              <w:t xml:space="preserve"> acestea urmând a fi analizate de către grupul de lucru conform Art.18.  Propunerile de modificare vor fi exprese, inițiatorul indicând exact formularea care consideră că este necesar a apărea în documentația de atribuire. Comunicarea unei idei, fără ca aceasta să fie </w:t>
            </w:r>
            <w:r w:rsidRPr="004B63C2">
              <w:rPr>
                <w:rFonts w:ascii="Times New Roman" w:hAnsi="Times New Roman" w:cs="Times New Roman"/>
                <w:sz w:val="24"/>
                <w:szCs w:val="24"/>
              </w:rPr>
              <w:lastRenderedPageBreak/>
              <w:t>însoțită de transpunerea clară a frazei/clauzei care se dorește să apară în documentație, nu va fi considerată o modificare și nu va fi analizată de grupul de lucru.</w:t>
            </w:r>
          </w:p>
          <w:p w:rsidR="004B63C2" w:rsidRPr="004B63C2" w:rsidRDefault="004B63C2" w:rsidP="004B63C2">
            <w:pPr>
              <w:jc w:val="both"/>
              <w:rPr>
                <w:rFonts w:ascii="Times New Roman" w:hAnsi="Times New Roman" w:cs="Times New Roman"/>
                <w:sz w:val="24"/>
                <w:szCs w:val="24"/>
              </w:rPr>
            </w:pPr>
            <w:r w:rsidRPr="004B63C2">
              <w:rPr>
                <w:rFonts w:ascii="Times New Roman" w:hAnsi="Times New Roman" w:cs="Times New Roman"/>
                <w:sz w:val="24"/>
                <w:szCs w:val="24"/>
              </w:rPr>
              <w:t xml:space="preserve">În cazul în care, Autoritatea Contractantă Parteneră nu inițiază propuneri de modificare, va comunica acest lucru prin e-mail </w:t>
            </w:r>
            <w:r w:rsidRPr="004B63C2">
              <w:t xml:space="preserve">…………………………………………. . </w:t>
            </w:r>
            <w:r w:rsidRPr="004B63C2">
              <w:rPr>
                <w:rFonts w:ascii="Times New Roman" w:hAnsi="Times New Roman" w:cs="Times New Roman"/>
                <w:sz w:val="24"/>
                <w:szCs w:val="24"/>
              </w:rPr>
              <w:t>Ulterior agreării formei lor finale, Autoritatea Contractantă Parteneră va asigura semnarea documentelor menționate la această rubrică, cel puțin de către:</w:t>
            </w:r>
          </w:p>
          <w:p w:rsidR="004B63C2" w:rsidRPr="004B63C2" w:rsidRDefault="004B63C2" w:rsidP="004B63C2">
            <w:pPr>
              <w:numPr>
                <w:ilvl w:val="0"/>
                <w:numId w:val="19"/>
              </w:numPr>
              <w:contextualSpacing/>
              <w:jc w:val="both"/>
              <w:rPr>
                <w:rFonts w:ascii="Times New Roman" w:hAnsi="Times New Roman" w:cs="Times New Roman"/>
                <w:sz w:val="24"/>
                <w:szCs w:val="24"/>
              </w:rPr>
            </w:pPr>
            <w:r w:rsidRPr="004B63C2">
              <w:rPr>
                <w:rFonts w:ascii="Times New Roman" w:hAnsi="Times New Roman" w:cs="Times New Roman"/>
                <w:sz w:val="24"/>
                <w:szCs w:val="24"/>
              </w:rPr>
              <w:t>Persoana care, în conformitate cu prevederile Art.2 din HG 395/2016, are atribuții în domeniul Achizițiilor Publice la nivelul autorității contractante;</w:t>
            </w:r>
          </w:p>
          <w:p w:rsidR="004B63C2" w:rsidRPr="004B63C2" w:rsidRDefault="004B63C2" w:rsidP="004B63C2">
            <w:pPr>
              <w:numPr>
                <w:ilvl w:val="0"/>
                <w:numId w:val="19"/>
              </w:numPr>
              <w:contextualSpacing/>
              <w:jc w:val="both"/>
              <w:rPr>
                <w:rFonts w:ascii="Times New Roman" w:hAnsi="Times New Roman" w:cs="Times New Roman"/>
                <w:sz w:val="24"/>
                <w:szCs w:val="24"/>
              </w:rPr>
            </w:pPr>
            <w:r w:rsidRPr="004B63C2">
              <w:rPr>
                <w:rFonts w:ascii="Times New Roman" w:hAnsi="Times New Roman" w:cs="Times New Roman"/>
                <w:sz w:val="24"/>
                <w:szCs w:val="24"/>
              </w:rPr>
              <w:t>Persoana care acordă viză de legalitate pentru proiecte de contracte;</w:t>
            </w:r>
          </w:p>
          <w:p w:rsidR="004B63C2" w:rsidRPr="004B63C2" w:rsidRDefault="004B63C2" w:rsidP="004B63C2">
            <w:pPr>
              <w:numPr>
                <w:ilvl w:val="0"/>
                <w:numId w:val="19"/>
              </w:numPr>
              <w:contextualSpacing/>
              <w:jc w:val="both"/>
              <w:rPr>
                <w:rFonts w:ascii="Times New Roman" w:hAnsi="Times New Roman" w:cs="Times New Roman"/>
                <w:sz w:val="24"/>
                <w:szCs w:val="24"/>
              </w:rPr>
            </w:pPr>
            <w:r w:rsidRPr="004B63C2">
              <w:rPr>
                <w:rFonts w:ascii="Times New Roman" w:hAnsi="Times New Roman" w:cs="Times New Roman"/>
                <w:sz w:val="24"/>
                <w:szCs w:val="24"/>
              </w:rPr>
              <w:t>Directorul direcției responsabile cu implementarea proiectului;</w:t>
            </w:r>
          </w:p>
          <w:p w:rsidR="004B63C2" w:rsidRPr="004B63C2" w:rsidRDefault="004B63C2" w:rsidP="004B63C2">
            <w:pPr>
              <w:numPr>
                <w:ilvl w:val="0"/>
                <w:numId w:val="19"/>
              </w:numPr>
              <w:contextualSpacing/>
              <w:jc w:val="both"/>
              <w:rPr>
                <w:rFonts w:ascii="Times New Roman" w:hAnsi="Times New Roman" w:cs="Times New Roman"/>
                <w:sz w:val="24"/>
                <w:szCs w:val="24"/>
              </w:rPr>
            </w:pPr>
            <w:r w:rsidRPr="004B63C2">
              <w:rPr>
                <w:rFonts w:ascii="Times New Roman" w:hAnsi="Times New Roman" w:cs="Times New Roman"/>
                <w:sz w:val="24"/>
                <w:szCs w:val="24"/>
              </w:rPr>
              <w:t>Persoana autorizată să vizeze pentru control financiar preventiv, asigurându-se respectarea Ordinului 923/2014.</w:t>
            </w:r>
          </w:p>
        </w:tc>
      </w:tr>
      <w:tr w:rsidR="004B63C2" w:rsidRPr="00400C94" w:rsidTr="005C279D">
        <w:tc>
          <w:tcPr>
            <w:tcW w:w="569" w:type="dxa"/>
          </w:tcPr>
          <w:p w:rsidR="004B63C2" w:rsidRPr="004B63C2" w:rsidRDefault="004B63C2" w:rsidP="004B63C2">
            <w:pPr>
              <w:jc w:val="both"/>
              <w:rPr>
                <w:rFonts w:ascii="Times New Roman" w:hAnsi="Times New Roman" w:cs="Times New Roman"/>
                <w:sz w:val="24"/>
                <w:szCs w:val="24"/>
              </w:rPr>
            </w:pPr>
            <w:r w:rsidRPr="004B63C2">
              <w:rPr>
                <w:rFonts w:ascii="Times New Roman" w:hAnsi="Times New Roman" w:cs="Times New Roman"/>
                <w:sz w:val="24"/>
                <w:szCs w:val="24"/>
              </w:rPr>
              <w:lastRenderedPageBreak/>
              <w:t>4.</w:t>
            </w:r>
          </w:p>
        </w:tc>
        <w:tc>
          <w:tcPr>
            <w:tcW w:w="1807" w:type="dxa"/>
          </w:tcPr>
          <w:p w:rsidR="004B63C2" w:rsidRPr="004B63C2" w:rsidRDefault="004B63C2" w:rsidP="004B63C2">
            <w:pPr>
              <w:jc w:val="both"/>
              <w:rPr>
                <w:rFonts w:ascii="Times New Roman" w:hAnsi="Times New Roman" w:cs="Times New Roman"/>
                <w:sz w:val="24"/>
                <w:szCs w:val="24"/>
              </w:rPr>
            </w:pPr>
            <w:r w:rsidRPr="004B63C2">
              <w:rPr>
                <w:rFonts w:ascii="Times New Roman" w:hAnsi="Times New Roman" w:cs="Times New Roman"/>
                <w:sz w:val="24"/>
                <w:szCs w:val="24"/>
              </w:rPr>
              <w:t>Documentul suport – declarația privind persoanele ce dețin funcții de decizie în cadrul autorității contractante, respectiv, cele cu putere de reprezentare din partea Prestatorilor de servicii auxiliare achiziției, precum și datele de identificare ale acestora</w:t>
            </w:r>
          </w:p>
        </w:tc>
        <w:tc>
          <w:tcPr>
            <w:tcW w:w="7371" w:type="dxa"/>
          </w:tcPr>
          <w:p w:rsidR="004B63C2" w:rsidRPr="004B63C2" w:rsidRDefault="004B63C2" w:rsidP="004B63C2">
            <w:pPr>
              <w:jc w:val="both"/>
              <w:rPr>
                <w:rFonts w:ascii="Times New Roman" w:hAnsi="Times New Roman" w:cs="Times New Roman"/>
                <w:sz w:val="24"/>
                <w:szCs w:val="24"/>
              </w:rPr>
            </w:pPr>
            <w:r w:rsidRPr="004B63C2">
              <w:rPr>
                <w:rFonts w:ascii="Times New Roman" w:hAnsi="Times New Roman" w:cs="Times New Roman"/>
                <w:sz w:val="24"/>
                <w:szCs w:val="24"/>
              </w:rPr>
              <w:t>Autoritatea Contractantă Parteneră va furniza Autorității Contractante Desemnate declarația privind persoanele ce dețin funcții de decizie în cadrul autorității contractante, respectiv cele cu putere de reprezentare din partea Prestatorilor de servicii auxiliare achiziției, precum și datele de identificare ale acestora.</w:t>
            </w:r>
          </w:p>
          <w:p w:rsidR="004B63C2" w:rsidRPr="004B63C2" w:rsidRDefault="004B63C2" w:rsidP="004B63C2">
            <w:pPr>
              <w:jc w:val="both"/>
              <w:rPr>
                <w:rFonts w:ascii="Times New Roman" w:hAnsi="Times New Roman" w:cs="Times New Roman"/>
                <w:sz w:val="24"/>
                <w:szCs w:val="24"/>
              </w:rPr>
            </w:pPr>
            <w:r w:rsidRPr="004B63C2">
              <w:rPr>
                <w:rFonts w:ascii="Times New Roman" w:hAnsi="Times New Roman" w:cs="Times New Roman"/>
                <w:sz w:val="24"/>
                <w:szCs w:val="24"/>
              </w:rPr>
              <w:t>Declarația va fi întocmită sub formă de tabel și va conține:</w:t>
            </w:r>
          </w:p>
          <w:p w:rsidR="004B63C2" w:rsidRPr="004B63C2" w:rsidRDefault="004B63C2" w:rsidP="004B63C2">
            <w:pPr>
              <w:numPr>
                <w:ilvl w:val="0"/>
                <w:numId w:val="20"/>
              </w:numPr>
              <w:contextualSpacing/>
              <w:jc w:val="both"/>
              <w:rPr>
                <w:rFonts w:ascii="Times New Roman" w:hAnsi="Times New Roman" w:cs="Times New Roman"/>
                <w:sz w:val="24"/>
                <w:szCs w:val="24"/>
              </w:rPr>
            </w:pPr>
            <w:r w:rsidRPr="004B63C2">
              <w:rPr>
                <w:rFonts w:ascii="Times New Roman" w:hAnsi="Times New Roman" w:cs="Times New Roman"/>
                <w:sz w:val="24"/>
                <w:szCs w:val="24"/>
              </w:rPr>
              <w:t xml:space="preserve">Următoarele informații: </w:t>
            </w:r>
          </w:p>
          <w:tbl>
            <w:tblPr>
              <w:tblStyle w:val="TableGrid"/>
              <w:tblW w:w="0" w:type="auto"/>
              <w:tblInd w:w="28" w:type="dxa"/>
              <w:tblLook w:val="04A0" w:firstRow="1" w:lastRow="0" w:firstColumn="1" w:lastColumn="0" w:noHBand="0" w:noVBand="1"/>
            </w:tblPr>
            <w:tblGrid>
              <w:gridCol w:w="1371"/>
              <w:gridCol w:w="1389"/>
              <w:gridCol w:w="733"/>
              <w:gridCol w:w="1136"/>
              <w:gridCol w:w="990"/>
            </w:tblGrid>
            <w:tr w:rsidR="004B63C2" w:rsidRPr="004B63C2" w:rsidTr="005C279D">
              <w:tc>
                <w:tcPr>
                  <w:tcW w:w="1371" w:type="dxa"/>
                </w:tcPr>
                <w:p w:rsidR="004B63C2" w:rsidRPr="004B63C2" w:rsidRDefault="004B63C2" w:rsidP="004B63C2">
                  <w:pPr>
                    <w:ind w:left="34"/>
                    <w:contextualSpacing/>
                    <w:jc w:val="both"/>
                    <w:rPr>
                      <w:rFonts w:ascii="Times New Roman" w:hAnsi="Times New Roman" w:cs="Times New Roman"/>
                      <w:sz w:val="24"/>
                      <w:szCs w:val="24"/>
                    </w:rPr>
                  </w:pPr>
                  <w:r w:rsidRPr="004B63C2">
                    <w:rPr>
                      <w:rFonts w:ascii="Times New Roman" w:hAnsi="Times New Roman" w:cs="Times New Roman"/>
                      <w:sz w:val="24"/>
                      <w:szCs w:val="24"/>
                    </w:rPr>
                    <w:t xml:space="preserve">Numele persoanelor ce dețin funcții de decizie </w:t>
                  </w:r>
                </w:p>
              </w:tc>
              <w:tc>
                <w:tcPr>
                  <w:tcW w:w="1389" w:type="dxa"/>
                </w:tcPr>
                <w:p w:rsidR="004B63C2" w:rsidRPr="004B63C2" w:rsidRDefault="004B63C2" w:rsidP="004B63C2">
                  <w:pPr>
                    <w:contextualSpacing/>
                    <w:jc w:val="both"/>
                    <w:rPr>
                      <w:rFonts w:ascii="Times New Roman" w:hAnsi="Times New Roman" w:cs="Times New Roman"/>
                      <w:sz w:val="24"/>
                      <w:szCs w:val="24"/>
                    </w:rPr>
                  </w:pPr>
                  <w:r w:rsidRPr="004B63C2">
                    <w:rPr>
                      <w:rFonts w:ascii="Times New Roman" w:hAnsi="Times New Roman" w:cs="Times New Roman"/>
                      <w:sz w:val="24"/>
                      <w:szCs w:val="24"/>
                    </w:rPr>
                    <w:t>Funcția în cadrul autorității contractante</w:t>
                  </w:r>
                </w:p>
              </w:tc>
              <w:tc>
                <w:tcPr>
                  <w:tcW w:w="733" w:type="dxa"/>
                </w:tcPr>
                <w:p w:rsidR="004B63C2" w:rsidRPr="004B63C2" w:rsidRDefault="004B63C2" w:rsidP="004B63C2">
                  <w:pPr>
                    <w:contextualSpacing/>
                    <w:jc w:val="both"/>
                    <w:rPr>
                      <w:rFonts w:ascii="Times New Roman" w:hAnsi="Times New Roman" w:cs="Times New Roman"/>
                      <w:sz w:val="24"/>
                      <w:szCs w:val="24"/>
                    </w:rPr>
                  </w:pPr>
                  <w:r w:rsidRPr="004B63C2">
                    <w:rPr>
                      <w:rFonts w:ascii="Times New Roman" w:hAnsi="Times New Roman" w:cs="Times New Roman"/>
                      <w:sz w:val="24"/>
                      <w:szCs w:val="24"/>
                    </w:rPr>
                    <w:t>CNP</w:t>
                  </w:r>
                </w:p>
              </w:tc>
              <w:tc>
                <w:tcPr>
                  <w:tcW w:w="1136" w:type="dxa"/>
                </w:tcPr>
                <w:p w:rsidR="004B63C2" w:rsidRPr="004B63C2" w:rsidRDefault="004B63C2" w:rsidP="004B63C2">
                  <w:pPr>
                    <w:contextualSpacing/>
                    <w:jc w:val="both"/>
                    <w:rPr>
                      <w:rFonts w:ascii="Times New Roman" w:hAnsi="Times New Roman" w:cs="Times New Roman"/>
                      <w:sz w:val="24"/>
                      <w:szCs w:val="24"/>
                    </w:rPr>
                  </w:pPr>
                  <w:r w:rsidRPr="004B63C2">
                    <w:rPr>
                      <w:rFonts w:ascii="Times New Roman" w:hAnsi="Times New Roman" w:cs="Times New Roman"/>
                      <w:sz w:val="24"/>
                      <w:szCs w:val="24"/>
                    </w:rPr>
                    <w:t>Adresa de domiciliu</w:t>
                  </w:r>
                </w:p>
              </w:tc>
              <w:tc>
                <w:tcPr>
                  <w:tcW w:w="990" w:type="dxa"/>
                </w:tcPr>
                <w:p w:rsidR="004B63C2" w:rsidRPr="004B63C2" w:rsidRDefault="004B63C2" w:rsidP="004B63C2">
                  <w:pPr>
                    <w:contextualSpacing/>
                    <w:jc w:val="both"/>
                    <w:rPr>
                      <w:rFonts w:ascii="Times New Roman" w:hAnsi="Times New Roman" w:cs="Times New Roman"/>
                      <w:sz w:val="24"/>
                      <w:szCs w:val="24"/>
                    </w:rPr>
                  </w:pPr>
                  <w:r w:rsidRPr="004B63C2">
                    <w:rPr>
                      <w:rFonts w:ascii="Times New Roman" w:hAnsi="Times New Roman" w:cs="Times New Roman"/>
                      <w:sz w:val="24"/>
                      <w:szCs w:val="24"/>
                    </w:rPr>
                    <w:t>Data și locul nașterii</w:t>
                  </w:r>
                </w:p>
              </w:tc>
            </w:tr>
          </w:tbl>
          <w:p w:rsidR="004B63C2" w:rsidRPr="004B63C2" w:rsidRDefault="004B63C2" w:rsidP="004B63C2">
            <w:pPr>
              <w:numPr>
                <w:ilvl w:val="0"/>
                <w:numId w:val="20"/>
              </w:numPr>
              <w:contextualSpacing/>
              <w:jc w:val="both"/>
              <w:rPr>
                <w:rFonts w:ascii="Times New Roman" w:hAnsi="Times New Roman" w:cs="Times New Roman"/>
                <w:sz w:val="24"/>
                <w:szCs w:val="24"/>
              </w:rPr>
            </w:pPr>
            <w:r w:rsidRPr="004B63C2">
              <w:rPr>
                <w:rFonts w:ascii="Times New Roman" w:hAnsi="Times New Roman" w:cs="Times New Roman"/>
                <w:sz w:val="24"/>
                <w:szCs w:val="24"/>
              </w:rPr>
              <w:t>Următoarele prevederi:</w:t>
            </w:r>
          </w:p>
          <w:p w:rsidR="004B63C2" w:rsidRPr="004B63C2" w:rsidRDefault="004B63C2" w:rsidP="004B63C2">
            <w:pPr>
              <w:numPr>
                <w:ilvl w:val="0"/>
                <w:numId w:val="21"/>
              </w:numPr>
              <w:ind w:left="1167"/>
              <w:contextualSpacing/>
              <w:jc w:val="both"/>
              <w:rPr>
                <w:rFonts w:ascii="Times New Roman" w:hAnsi="Times New Roman" w:cs="Times New Roman"/>
                <w:sz w:val="24"/>
                <w:szCs w:val="24"/>
              </w:rPr>
            </w:pPr>
            <w:r w:rsidRPr="004B63C2">
              <w:rPr>
                <w:rFonts w:ascii="Times New Roman" w:hAnsi="Times New Roman" w:cs="Times New Roman"/>
                <w:sz w:val="24"/>
                <w:szCs w:val="24"/>
              </w:rPr>
              <w:t>”Acest document nu are caracter de document public;</w:t>
            </w:r>
          </w:p>
          <w:p w:rsidR="004B63C2" w:rsidRPr="004B63C2" w:rsidRDefault="004B63C2" w:rsidP="004B63C2">
            <w:pPr>
              <w:numPr>
                <w:ilvl w:val="0"/>
                <w:numId w:val="21"/>
              </w:numPr>
              <w:ind w:left="1167"/>
              <w:contextualSpacing/>
              <w:jc w:val="both"/>
              <w:rPr>
                <w:rFonts w:ascii="Times New Roman" w:hAnsi="Times New Roman" w:cs="Times New Roman"/>
                <w:sz w:val="24"/>
                <w:szCs w:val="24"/>
              </w:rPr>
            </w:pPr>
            <w:r w:rsidRPr="004B63C2">
              <w:rPr>
                <w:rFonts w:ascii="Times New Roman" w:hAnsi="Times New Roman" w:cs="Times New Roman"/>
                <w:sz w:val="24"/>
                <w:szCs w:val="24"/>
              </w:rPr>
              <w:t>În prezenta procedură, la data prezentei, nu sunt implicați Prestatori de servicii auxiliare achiziției în sensul Art. 3, alin.(1) litera x) din Legea 98/2016”.</w:t>
            </w:r>
          </w:p>
          <w:p w:rsidR="004B63C2" w:rsidRPr="004B63C2" w:rsidRDefault="004B63C2" w:rsidP="004B63C2">
            <w:pPr>
              <w:jc w:val="both"/>
              <w:rPr>
                <w:rFonts w:ascii="Times New Roman" w:hAnsi="Times New Roman" w:cs="Times New Roman"/>
                <w:sz w:val="24"/>
                <w:szCs w:val="24"/>
              </w:rPr>
            </w:pPr>
            <w:r w:rsidRPr="004B63C2">
              <w:rPr>
                <w:rFonts w:ascii="Times New Roman" w:hAnsi="Times New Roman" w:cs="Times New Roman"/>
                <w:sz w:val="24"/>
                <w:szCs w:val="24"/>
              </w:rPr>
              <w:t>Autoritatea Contractantă Desemnată va publica în SICAP datele menționate în această declarație, doar ANAP având acces la informațiile confidențiale, în conformitate cu prevederile Art.58 și 63 din Legea 98/2016 și ale Art. 21, alin.(5) și (6) din HG 395/2016.</w:t>
            </w:r>
          </w:p>
        </w:tc>
      </w:tr>
    </w:tbl>
    <w:p w:rsidR="004B63C2" w:rsidRPr="004B63C2" w:rsidRDefault="004B63C2" w:rsidP="004B63C2">
      <w:pPr>
        <w:jc w:val="both"/>
        <w:rPr>
          <w:rFonts w:ascii="Times New Roman" w:hAnsi="Times New Roman" w:cs="Times New Roman"/>
          <w:sz w:val="24"/>
          <w:szCs w:val="24"/>
          <w:lang w:val="ro-RO"/>
        </w:rPr>
      </w:pPr>
    </w:p>
    <w:p w:rsidR="004B63C2" w:rsidRPr="004B63C2" w:rsidRDefault="004B63C2" w:rsidP="004B63C2">
      <w:pPr>
        <w:jc w:val="both"/>
        <w:rPr>
          <w:rFonts w:ascii="Times New Roman" w:hAnsi="Times New Roman" w:cs="Times New Roman"/>
          <w:sz w:val="24"/>
          <w:szCs w:val="24"/>
          <w:lang w:val="ro-RO"/>
        </w:rPr>
      </w:pPr>
      <w:r w:rsidRPr="004B63C2">
        <w:rPr>
          <w:rFonts w:ascii="Times New Roman" w:hAnsi="Times New Roman" w:cs="Times New Roman"/>
          <w:b/>
          <w:sz w:val="24"/>
          <w:szCs w:val="24"/>
          <w:lang w:val="ro-RO"/>
        </w:rPr>
        <w:t>Art. 20:</w:t>
      </w:r>
      <w:r w:rsidRPr="004B63C2">
        <w:rPr>
          <w:rFonts w:ascii="Times New Roman" w:hAnsi="Times New Roman" w:cs="Times New Roman"/>
          <w:sz w:val="24"/>
          <w:szCs w:val="24"/>
          <w:lang w:val="ro-RO"/>
        </w:rPr>
        <w:t xml:space="preserve"> Ulterior finalizării documentelor menționate la rubrica 3, în forma lor agreată, Autoritatea Contractantă Desemnată va convoca Autoritatea Contractantă Parteneră la semnarea documentației finale.</w:t>
      </w:r>
    </w:p>
    <w:p w:rsidR="004B63C2" w:rsidRPr="004B63C2" w:rsidRDefault="004B63C2" w:rsidP="004B63C2">
      <w:pPr>
        <w:jc w:val="both"/>
        <w:rPr>
          <w:rFonts w:ascii="Times New Roman" w:hAnsi="Times New Roman" w:cs="Times New Roman"/>
          <w:sz w:val="24"/>
          <w:szCs w:val="24"/>
          <w:lang w:val="ro-RO"/>
        </w:rPr>
      </w:pPr>
      <w:r w:rsidRPr="004B63C2">
        <w:rPr>
          <w:rFonts w:ascii="Times New Roman" w:hAnsi="Times New Roman" w:cs="Times New Roman"/>
          <w:sz w:val="24"/>
          <w:szCs w:val="24"/>
          <w:lang w:val="ro-RO"/>
        </w:rPr>
        <w:t>Nota de convocare va fi transmisă prin e-mail și/sau fax către Autoritatea Contractantă Parteneră.</w:t>
      </w:r>
    </w:p>
    <w:p w:rsidR="004B63C2" w:rsidRPr="004B63C2" w:rsidRDefault="004B63C2" w:rsidP="004B63C2">
      <w:pPr>
        <w:jc w:val="both"/>
        <w:rPr>
          <w:rFonts w:ascii="Times New Roman" w:hAnsi="Times New Roman" w:cs="Times New Roman"/>
          <w:sz w:val="24"/>
          <w:szCs w:val="24"/>
          <w:lang w:val="ro-RO"/>
        </w:rPr>
      </w:pPr>
      <w:r w:rsidRPr="004B63C2">
        <w:rPr>
          <w:rFonts w:ascii="Times New Roman" w:hAnsi="Times New Roman" w:cs="Times New Roman"/>
          <w:sz w:val="24"/>
          <w:szCs w:val="24"/>
          <w:lang w:val="ro-RO"/>
        </w:rPr>
        <w:t>Semnarea va avea loc la sediul Autorității Contractante Desemnate/ UAT Comuna Șișești, strada Principală, nr. 430, Șișești.</w:t>
      </w:r>
    </w:p>
    <w:p w:rsidR="004B63C2" w:rsidRPr="004B63C2" w:rsidRDefault="004B63C2" w:rsidP="004B63C2">
      <w:pPr>
        <w:jc w:val="center"/>
        <w:rPr>
          <w:rFonts w:ascii="Times New Roman" w:hAnsi="Times New Roman" w:cs="Times New Roman"/>
          <w:b/>
          <w:sz w:val="24"/>
          <w:szCs w:val="24"/>
          <w:lang w:val="ro-RO"/>
        </w:rPr>
      </w:pPr>
      <w:r w:rsidRPr="004B63C2">
        <w:rPr>
          <w:rFonts w:ascii="Times New Roman" w:hAnsi="Times New Roman" w:cs="Times New Roman"/>
          <w:b/>
          <w:sz w:val="24"/>
          <w:szCs w:val="24"/>
          <w:lang w:val="ro-RO"/>
        </w:rPr>
        <w:t>CAP. VI  ETAPA 2 - ORGANIZAREA PROCEDURII ȘI ATRIBUIREA CONTRACTULUI</w:t>
      </w:r>
    </w:p>
    <w:p w:rsidR="004B63C2" w:rsidRPr="004B63C2" w:rsidRDefault="004B63C2" w:rsidP="004B63C2">
      <w:pPr>
        <w:jc w:val="both"/>
        <w:rPr>
          <w:rFonts w:ascii="Times New Roman" w:hAnsi="Times New Roman" w:cs="Times New Roman"/>
          <w:sz w:val="24"/>
          <w:szCs w:val="24"/>
          <w:lang w:val="ro-RO"/>
        </w:rPr>
      </w:pPr>
      <w:r w:rsidRPr="004B63C2">
        <w:rPr>
          <w:rFonts w:ascii="Times New Roman" w:hAnsi="Times New Roman" w:cs="Times New Roman"/>
          <w:b/>
          <w:sz w:val="24"/>
          <w:szCs w:val="24"/>
          <w:lang w:val="ro-RO"/>
        </w:rPr>
        <w:t>Art. 21:</w:t>
      </w:r>
      <w:r w:rsidRPr="004B63C2">
        <w:rPr>
          <w:rFonts w:ascii="Times New Roman" w:hAnsi="Times New Roman" w:cs="Times New Roman"/>
          <w:sz w:val="24"/>
          <w:szCs w:val="24"/>
          <w:lang w:val="ro-RO"/>
        </w:rPr>
        <w:t xml:space="preserve"> Nominalizarea Autorității Desemnate. Publicarea procedurii și a răspunsurilor la solicitările de clarificări aferente documentației de atribuire în SICAP. </w:t>
      </w:r>
    </w:p>
    <w:p w:rsidR="004B63C2" w:rsidRPr="004B63C2" w:rsidRDefault="004B63C2" w:rsidP="004B63C2">
      <w:pPr>
        <w:jc w:val="both"/>
        <w:rPr>
          <w:rFonts w:ascii="Times New Roman" w:hAnsi="Times New Roman" w:cs="Times New Roman"/>
          <w:sz w:val="24"/>
          <w:szCs w:val="24"/>
          <w:lang w:val="ro-RO"/>
        </w:rPr>
      </w:pPr>
      <w:r w:rsidRPr="004B63C2">
        <w:rPr>
          <w:rFonts w:ascii="Times New Roman" w:hAnsi="Times New Roman" w:cs="Times New Roman"/>
          <w:b/>
          <w:sz w:val="24"/>
          <w:szCs w:val="24"/>
          <w:lang w:val="ro-RO"/>
        </w:rPr>
        <w:t>21.1</w:t>
      </w:r>
      <w:r w:rsidRPr="004B63C2">
        <w:rPr>
          <w:rFonts w:ascii="Times New Roman" w:hAnsi="Times New Roman" w:cs="Times New Roman"/>
          <w:sz w:val="24"/>
          <w:szCs w:val="24"/>
          <w:lang w:val="ro-RO"/>
        </w:rPr>
        <w:t xml:space="preserve"> Se împuternicește U.A.T. Comuna Șișești, în calitate de Autoritate Contractantă Desemnată, în numele și pentru parteneriatul constituit prin prezentul Acord, pentru lansarea anunțului de </w:t>
      </w:r>
      <w:r w:rsidRPr="004B63C2">
        <w:rPr>
          <w:rFonts w:ascii="Times New Roman" w:hAnsi="Times New Roman" w:cs="Times New Roman"/>
          <w:sz w:val="24"/>
          <w:szCs w:val="24"/>
          <w:lang w:val="ro-RO"/>
        </w:rPr>
        <w:lastRenderedPageBreak/>
        <w:t xml:space="preserve">participare în SICAP. Autoritatea Contractantă Desemnată asigură publicarea procedurii și a răspunsurilor la solicitările de clarificări aferente documentației de atribuire în SICAP. De asemenea, asigură publicarea în SICAP a anunțului de atribuire. </w:t>
      </w:r>
    </w:p>
    <w:p w:rsidR="004B63C2" w:rsidRPr="004B63C2" w:rsidRDefault="004B63C2" w:rsidP="004B63C2">
      <w:pPr>
        <w:jc w:val="both"/>
        <w:rPr>
          <w:rFonts w:ascii="Times New Roman" w:hAnsi="Times New Roman" w:cs="Times New Roman"/>
          <w:sz w:val="24"/>
          <w:szCs w:val="24"/>
          <w:lang w:val="ro-RO"/>
        </w:rPr>
      </w:pPr>
      <w:r w:rsidRPr="004B63C2">
        <w:rPr>
          <w:rFonts w:ascii="Times New Roman" w:hAnsi="Times New Roman" w:cs="Times New Roman"/>
          <w:b/>
          <w:sz w:val="24"/>
          <w:szCs w:val="24"/>
          <w:lang w:val="ro-RO"/>
        </w:rPr>
        <w:t>21.2</w:t>
      </w:r>
      <w:r w:rsidRPr="004B63C2">
        <w:rPr>
          <w:rFonts w:ascii="Times New Roman" w:hAnsi="Times New Roman" w:cs="Times New Roman"/>
          <w:sz w:val="24"/>
          <w:szCs w:val="24"/>
          <w:lang w:val="ro-RO"/>
        </w:rPr>
        <w:t xml:space="preserve"> Dacă procedura va fi selectată și introdusă în programul de verificare ex ante al ANAP, în conformitate cu prevederile OUG 98/2017 privind funcția de control ex ante al procesului de atribuire a contractelor/acordurilor-cadru de achiziție publică, a contractelor/acordurilor-cadru sectoriale și a contractelor de concesiune de lucrări și concesiune de servicii, cu modificările și completările ulterioare, toate avizele conforme necondiționate sau condiționate care vizează documentația de atribuire vor fi comunicate și Autorității Contractante Partenere. Remedierea</w:t>
      </w:r>
      <w:r w:rsidRPr="004B63C2">
        <w:rPr>
          <w:rFonts w:ascii="Times New Roman" w:hAnsi="Times New Roman" w:cs="Times New Roman"/>
          <w:color w:val="00B050"/>
          <w:sz w:val="24"/>
          <w:szCs w:val="24"/>
          <w:lang w:val="ro-RO"/>
        </w:rPr>
        <w:t>,</w:t>
      </w:r>
      <w:r w:rsidRPr="004B63C2">
        <w:rPr>
          <w:rFonts w:ascii="Times New Roman" w:hAnsi="Times New Roman" w:cs="Times New Roman"/>
          <w:sz w:val="24"/>
          <w:szCs w:val="24"/>
          <w:lang w:val="ro-RO"/>
        </w:rPr>
        <w:t xml:space="preserve"> în conformitate cu prevederile din cadrul avizelor ANAP condiționate, se va face în cadrul grupului de lucru nominalizat la nivelul procedurii. Orice prevedere în prezentul Acord va fi pusă în aplicare astfel încât să se asigure respectarea termenelor prevăzute de OUG 98/2017 pentru exercitarea controlului ex ante.</w:t>
      </w:r>
    </w:p>
    <w:p w:rsidR="004B63C2" w:rsidRPr="004B63C2" w:rsidRDefault="004B63C2" w:rsidP="004B63C2">
      <w:pPr>
        <w:jc w:val="both"/>
        <w:rPr>
          <w:rFonts w:ascii="Times New Roman" w:hAnsi="Times New Roman" w:cs="Times New Roman"/>
          <w:sz w:val="24"/>
          <w:szCs w:val="24"/>
          <w:lang w:val="ro-RO"/>
        </w:rPr>
      </w:pPr>
      <w:r w:rsidRPr="004B63C2">
        <w:rPr>
          <w:rFonts w:ascii="Times New Roman" w:hAnsi="Times New Roman" w:cs="Times New Roman"/>
          <w:b/>
          <w:sz w:val="24"/>
          <w:szCs w:val="24"/>
          <w:lang w:val="ro-RO"/>
        </w:rPr>
        <w:t>21.3</w:t>
      </w:r>
      <w:r w:rsidRPr="004B63C2">
        <w:rPr>
          <w:rFonts w:ascii="Times New Roman" w:hAnsi="Times New Roman" w:cs="Times New Roman"/>
          <w:sz w:val="24"/>
          <w:szCs w:val="24"/>
          <w:lang w:val="ro-RO"/>
        </w:rPr>
        <w:t xml:space="preserve"> Solicitările de clarificări vor fi comunicate de către Autoritatea Contractantă Desemnată Autorității Contractante Partenere, prin e</w:t>
      </w:r>
      <w:r w:rsidRPr="0024662E">
        <w:rPr>
          <w:rFonts w:ascii="Times New Roman" w:hAnsi="Times New Roman" w:cs="Times New Roman"/>
          <w:sz w:val="24"/>
          <w:szCs w:val="24"/>
          <w:lang w:val="ro-RO"/>
        </w:rPr>
        <w:t xml:space="preserve">-mail. Autoritatea </w:t>
      </w:r>
      <w:r w:rsidRPr="004B63C2">
        <w:rPr>
          <w:rFonts w:ascii="Times New Roman" w:hAnsi="Times New Roman" w:cs="Times New Roman"/>
          <w:sz w:val="24"/>
          <w:szCs w:val="24"/>
          <w:lang w:val="ro-RO"/>
        </w:rPr>
        <w:t>Contractantă P</w:t>
      </w:r>
      <w:r w:rsidR="0024662E">
        <w:rPr>
          <w:rFonts w:ascii="Times New Roman" w:hAnsi="Times New Roman" w:cs="Times New Roman"/>
          <w:sz w:val="24"/>
          <w:szCs w:val="24"/>
          <w:lang w:val="ro-RO"/>
        </w:rPr>
        <w:t>arteneră va furniza prin e-mail</w:t>
      </w:r>
      <w:r w:rsidRPr="004B63C2">
        <w:rPr>
          <w:rFonts w:ascii="Times New Roman" w:hAnsi="Times New Roman" w:cs="Times New Roman"/>
          <w:sz w:val="24"/>
          <w:szCs w:val="24"/>
          <w:lang w:val="ro-RO"/>
        </w:rPr>
        <w:t xml:space="preserve"> răspunsurile la solicitările de clarificări care vizează necesitățile sale până la data indicată de Autoritatea Contractantă Desemnată.</w:t>
      </w:r>
    </w:p>
    <w:p w:rsidR="004B63C2" w:rsidRPr="004B63C2" w:rsidRDefault="004B63C2" w:rsidP="004B63C2">
      <w:pPr>
        <w:jc w:val="both"/>
        <w:rPr>
          <w:rFonts w:ascii="Times New Roman" w:hAnsi="Times New Roman" w:cs="Times New Roman"/>
          <w:sz w:val="24"/>
          <w:szCs w:val="24"/>
          <w:lang w:val="ro-RO"/>
        </w:rPr>
      </w:pPr>
      <w:r w:rsidRPr="004B63C2">
        <w:rPr>
          <w:rFonts w:ascii="Times New Roman" w:hAnsi="Times New Roman" w:cs="Times New Roman"/>
          <w:sz w:val="24"/>
          <w:szCs w:val="24"/>
          <w:lang w:val="ro-RO"/>
        </w:rPr>
        <w:t>Autoritatea Contractantă Desemnată va centraliza solicitările de clarificări și răspunsurile la acestea și va posta răspunsul centralizat în SICAP în termenul menționat în acest sens în anunțul de participare, în conformitate cu prevederile Art.160 din Legea 98/2016 și ale Art. 27 din HG 395/2016.</w:t>
      </w:r>
    </w:p>
    <w:p w:rsidR="004B63C2" w:rsidRPr="004B63C2" w:rsidRDefault="004B63C2" w:rsidP="004B63C2">
      <w:pPr>
        <w:jc w:val="both"/>
        <w:rPr>
          <w:rFonts w:ascii="Times New Roman" w:hAnsi="Times New Roman" w:cs="Times New Roman"/>
          <w:sz w:val="24"/>
          <w:szCs w:val="24"/>
          <w:lang w:val="ro-RO"/>
        </w:rPr>
      </w:pPr>
      <w:r w:rsidRPr="004B63C2">
        <w:rPr>
          <w:rFonts w:ascii="Times New Roman" w:hAnsi="Times New Roman" w:cs="Times New Roman"/>
          <w:b/>
          <w:sz w:val="24"/>
          <w:szCs w:val="24"/>
          <w:lang w:val="ro-RO"/>
        </w:rPr>
        <w:t>Art. 22:</w:t>
      </w:r>
      <w:r w:rsidRPr="004B63C2">
        <w:rPr>
          <w:rFonts w:ascii="Times New Roman" w:hAnsi="Times New Roman" w:cs="Times New Roman"/>
          <w:sz w:val="24"/>
          <w:szCs w:val="24"/>
          <w:lang w:val="ro-RO"/>
        </w:rPr>
        <w:t xml:space="preserve"> Numirea comisiei de evaluare:</w:t>
      </w:r>
    </w:p>
    <w:p w:rsidR="004B63C2" w:rsidRPr="004B63C2" w:rsidRDefault="004B63C2" w:rsidP="004B63C2">
      <w:pPr>
        <w:jc w:val="both"/>
        <w:rPr>
          <w:rFonts w:ascii="Times New Roman" w:hAnsi="Times New Roman" w:cs="Times New Roman"/>
          <w:sz w:val="24"/>
          <w:szCs w:val="24"/>
          <w:lang w:val="ro-RO"/>
        </w:rPr>
      </w:pPr>
      <w:r w:rsidRPr="004B63C2">
        <w:rPr>
          <w:rFonts w:ascii="Times New Roman" w:hAnsi="Times New Roman" w:cs="Times New Roman"/>
          <w:b/>
          <w:sz w:val="24"/>
          <w:szCs w:val="24"/>
          <w:lang w:val="ro-RO"/>
        </w:rPr>
        <w:t>22.1</w:t>
      </w:r>
      <w:r w:rsidRPr="004B63C2">
        <w:rPr>
          <w:rFonts w:ascii="Times New Roman" w:hAnsi="Times New Roman" w:cs="Times New Roman"/>
          <w:sz w:val="24"/>
          <w:szCs w:val="24"/>
          <w:lang w:val="ro-RO"/>
        </w:rPr>
        <w:t xml:space="preserve"> (1) Orice referire pe parcursul prezentului Acord la „comisia de evaluare” va include, după caz, și experții cooptați.</w:t>
      </w:r>
    </w:p>
    <w:p w:rsidR="004B63C2" w:rsidRPr="004B63C2" w:rsidRDefault="004B63C2" w:rsidP="004B63C2">
      <w:pPr>
        <w:jc w:val="both"/>
        <w:rPr>
          <w:rFonts w:ascii="Times New Roman" w:hAnsi="Times New Roman" w:cs="Times New Roman"/>
          <w:sz w:val="24"/>
          <w:szCs w:val="24"/>
          <w:lang w:val="ro-RO"/>
        </w:rPr>
      </w:pPr>
      <w:r w:rsidRPr="004B63C2">
        <w:rPr>
          <w:rFonts w:ascii="Times New Roman" w:hAnsi="Times New Roman" w:cs="Times New Roman"/>
          <w:sz w:val="24"/>
          <w:szCs w:val="24"/>
          <w:lang w:val="ro-RO"/>
        </w:rPr>
        <w:t>(2) Numirea comisei de evaluare și, după caz, a experților cooptați se va face ulterior întocmirii de către Autoritatea Contractantă Desemnată și agreării de către Autoritatea Contractantă Parteneră a referatului de necesitate și a caietului de sarcini.</w:t>
      </w:r>
    </w:p>
    <w:p w:rsidR="004B63C2" w:rsidRPr="004B63C2" w:rsidRDefault="004B63C2" w:rsidP="004B63C2">
      <w:pPr>
        <w:jc w:val="both"/>
        <w:rPr>
          <w:rFonts w:ascii="Times New Roman" w:hAnsi="Times New Roman" w:cs="Times New Roman"/>
          <w:sz w:val="24"/>
          <w:szCs w:val="24"/>
          <w:lang w:val="ro-RO"/>
        </w:rPr>
      </w:pPr>
      <w:r w:rsidRPr="004B63C2">
        <w:rPr>
          <w:rFonts w:ascii="Times New Roman" w:hAnsi="Times New Roman" w:cs="Times New Roman"/>
          <w:b/>
          <w:sz w:val="24"/>
          <w:szCs w:val="24"/>
          <w:lang w:val="ro-RO"/>
        </w:rPr>
        <w:t>22.2</w:t>
      </w:r>
      <w:r w:rsidRPr="004B63C2">
        <w:rPr>
          <w:rFonts w:ascii="Times New Roman" w:hAnsi="Times New Roman" w:cs="Times New Roman"/>
          <w:sz w:val="24"/>
          <w:szCs w:val="24"/>
          <w:lang w:val="ro-RO"/>
        </w:rPr>
        <w:t xml:space="preserve"> Fiecare membru al parteneriatului va desemna persoanele care vor face parte din comisia de evaluare, precum și, după caz, experții cooptați. </w:t>
      </w:r>
    </w:p>
    <w:p w:rsidR="004B63C2" w:rsidRPr="004B63C2" w:rsidRDefault="004B63C2" w:rsidP="004B63C2">
      <w:pPr>
        <w:jc w:val="both"/>
        <w:rPr>
          <w:rFonts w:ascii="Times New Roman" w:hAnsi="Times New Roman" w:cs="Times New Roman"/>
          <w:sz w:val="24"/>
          <w:szCs w:val="24"/>
          <w:lang w:val="ro-RO"/>
        </w:rPr>
      </w:pPr>
      <w:r w:rsidRPr="004B63C2">
        <w:rPr>
          <w:rFonts w:ascii="Times New Roman" w:hAnsi="Times New Roman" w:cs="Times New Roman"/>
          <w:b/>
          <w:sz w:val="24"/>
          <w:szCs w:val="24"/>
          <w:lang w:val="ro-RO"/>
        </w:rPr>
        <w:t>22.3</w:t>
      </w:r>
      <w:r w:rsidRPr="004B63C2">
        <w:rPr>
          <w:rFonts w:ascii="Times New Roman" w:hAnsi="Times New Roman" w:cs="Times New Roman"/>
          <w:sz w:val="24"/>
          <w:szCs w:val="24"/>
          <w:lang w:val="ro-RO"/>
        </w:rPr>
        <w:t xml:space="preserve"> Membrii comisiei de evaluare, precum și, după caz, experții cooptați, vor fi comunicați Autorității Contractante Desemnate, împreună cu referatul de necesitate, caietul de sarcini și cu declarația cuprinzând persoanele cu funcție de decizie.</w:t>
      </w:r>
    </w:p>
    <w:p w:rsidR="004B63C2" w:rsidRPr="004B63C2" w:rsidRDefault="004B63C2" w:rsidP="004B63C2">
      <w:pPr>
        <w:jc w:val="both"/>
        <w:rPr>
          <w:rFonts w:ascii="Times New Roman" w:hAnsi="Times New Roman" w:cs="Times New Roman"/>
          <w:sz w:val="24"/>
          <w:szCs w:val="24"/>
          <w:lang w:val="ro-RO"/>
        </w:rPr>
      </w:pPr>
      <w:r w:rsidRPr="004B63C2">
        <w:rPr>
          <w:rFonts w:ascii="Times New Roman" w:hAnsi="Times New Roman" w:cs="Times New Roman"/>
          <w:b/>
          <w:sz w:val="24"/>
          <w:szCs w:val="24"/>
          <w:lang w:val="ro-RO"/>
        </w:rPr>
        <w:t>22.4</w:t>
      </w:r>
      <w:r w:rsidRPr="004B63C2">
        <w:rPr>
          <w:rFonts w:ascii="Times New Roman" w:hAnsi="Times New Roman" w:cs="Times New Roman"/>
          <w:sz w:val="24"/>
          <w:szCs w:val="24"/>
          <w:lang w:val="ro-RO"/>
        </w:rPr>
        <w:t xml:space="preserve"> Părțile convin că, în conformitate cu prevederile alin. 1, vor desemna persoane cu atribuții în evaluarea ofertelor după cum urmează:</w:t>
      </w:r>
    </w:p>
    <w:tbl>
      <w:tblPr>
        <w:tblStyle w:val="TableGrid"/>
        <w:tblW w:w="0" w:type="auto"/>
        <w:tblLook w:val="04A0" w:firstRow="1" w:lastRow="0" w:firstColumn="1" w:lastColumn="0" w:noHBand="0" w:noVBand="1"/>
      </w:tblPr>
      <w:tblGrid>
        <w:gridCol w:w="5495"/>
        <w:gridCol w:w="3544"/>
      </w:tblGrid>
      <w:tr w:rsidR="004B63C2" w:rsidRPr="004B63C2" w:rsidTr="005C279D">
        <w:tc>
          <w:tcPr>
            <w:tcW w:w="5495" w:type="dxa"/>
            <w:vAlign w:val="center"/>
          </w:tcPr>
          <w:p w:rsidR="004B63C2" w:rsidRPr="004B63C2" w:rsidRDefault="004B63C2" w:rsidP="004B63C2">
            <w:pPr>
              <w:spacing w:line="480" w:lineRule="auto"/>
              <w:jc w:val="center"/>
              <w:rPr>
                <w:rFonts w:ascii="Times New Roman" w:hAnsi="Times New Roman" w:cs="Times New Roman"/>
                <w:b/>
                <w:sz w:val="24"/>
                <w:szCs w:val="24"/>
              </w:rPr>
            </w:pPr>
            <w:r w:rsidRPr="004B63C2">
              <w:rPr>
                <w:rFonts w:ascii="Times New Roman" w:hAnsi="Times New Roman" w:cs="Times New Roman"/>
                <w:b/>
                <w:sz w:val="24"/>
                <w:szCs w:val="24"/>
              </w:rPr>
              <w:t>PARTENERI</w:t>
            </w:r>
          </w:p>
        </w:tc>
        <w:tc>
          <w:tcPr>
            <w:tcW w:w="3544" w:type="dxa"/>
            <w:vAlign w:val="center"/>
          </w:tcPr>
          <w:p w:rsidR="004B63C2" w:rsidRPr="004B63C2" w:rsidRDefault="004B63C2" w:rsidP="004B63C2">
            <w:pPr>
              <w:spacing w:line="480" w:lineRule="auto"/>
              <w:jc w:val="center"/>
              <w:rPr>
                <w:rFonts w:ascii="Times New Roman" w:hAnsi="Times New Roman" w:cs="Times New Roman"/>
                <w:b/>
                <w:sz w:val="24"/>
                <w:szCs w:val="24"/>
              </w:rPr>
            </w:pPr>
            <w:r w:rsidRPr="004B63C2">
              <w:rPr>
                <w:rFonts w:ascii="Times New Roman" w:hAnsi="Times New Roman" w:cs="Times New Roman"/>
                <w:b/>
                <w:sz w:val="24"/>
                <w:szCs w:val="24"/>
              </w:rPr>
              <w:t>NUMĂR PERSOANE</w:t>
            </w:r>
          </w:p>
        </w:tc>
      </w:tr>
      <w:tr w:rsidR="004B63C2" w:rsidRPr="004B63C2" w:rsidTr="005C279D">
        <w:tc>
          <w:tcPr>
            <w:tcW w:w="5495" w:type="dxa"/>
          </w:tcPr>
          <w:p w:rsidR="004B63C2" w:rsidRPr="004B63C2" w:rsidRDefault="004B63C2" w:rsidP="004B63C2">
            <w:pPr>
              <w:spacing w:line="360" w:lineRule="auto"/>
              <w:jc w:val="both"/>
              <w:rPr>
                <w:rFonts w:ascii="Times New Roman" w:hAnsi="Times New Roman" w:cs="Times New Roman"/>
                <w:b/>
                <w:sz w:val="24"/>
                <w:szCs w:val="24"/>
              </w:rPr>
            </w:pPr>
            <w:r w:rsidRPr="004B63C2">
              <w:rPr>
                <w:rFonts w:ascii="Times New Roman" w:hAnsi="Times New Roman" w:cs="Times New Roman"/>
                <w:b/>
                <w:sz w:val="24"/>
                <w:szCs w:val="24"/>
              </w:rPr>
              <w:t>U.A.T. JUDEȚUL MARAMUREȘ – CONSILIUL JUDEȚEAN MARAMUREȘ</w:t>
            </w:r>
          </w:p>
        </w:tc>
        <w:tc>
          <w:tcPr>
            <w:tcW w:w="3544" w:type="dxa"/>
          </w:tcPr>
          <w:p w:rsidR="004B63C2" w:rsidRPr="004B63C2" w:rsidRDefault="004B63C2" w:rsidP="004B63C2">
            <w:pPr>
              <w:spacing w:line="480" w:lineRule="auto"/>
              <w:jc w:val="both"/>
              <w:rPr>
                <w:rFonts w:ascii="Times New Roman" w:hAnsi="Times New Roman" w:cs="Times New Roman"/>
                <w:color w:val="FF0000"/>
                <w:sz w:val="24"/>
                <w:szCs w:val="24"/>
              </w:rPr>
            </w:pPr>
            <w:r w:rsidRPr="0024662E">
              <w:rPr>
                <w:rFonts w:ascii="Times New Roman" w:hAnsi="Times New Roman" w:cs="Times New Roman"/>
                <w:sz w:val="24"/>
                <w:szCs w:val="24"/>
              </w:rPr>
              <w:t>3</w:t>
            </w:r>
          </w:p>
        </w:tc>
      </w:tr>
      <w:tr w:rsidR="004B63C2" w:rsidRPr="004B63C2" w:rsidTr="005C279D">
        <w:trPr>
          <w:trHeight w:val="529"/>
        </w:trPr>
        <w:tc>
          <w:tcPr>
            <w:tcW w:w="5495" w:type="dxa"/>
          </w:tcPr>
          <w:p w:rsidR="004B63C2" w:rsidRPr="0024662E" w:rsidRDefault="004B63C2" w:rsidP="004B63C2">
            <w:pPr>
              <w:spacing w:line="480" w:lineRule="auto"/>
              <w:jc w:val="both"/>
              <w:rPr>
                <w:rFonts w:ascii="Times New Roman" w:hAnsi="Times New Roman" w:cs="Times New Roman"/>
                <w:b/>
                <w:sz w:val="24"/>
                <w:szCs w:val="24"/>
              </w:rPr>
            </w:pPr>
            <w:r w:rsidRPr="0024662E">
              <w:rPr>
                <w:rFonts w:ascii="Times New Roman" w:hAnsi="Times New Roman" w:cs="Times New Roman"/>
                <w:b/>
                <w:sz w:val="24"/>
                <w:szCs w:val="24"/>
              </w:rPr>
              <w:t>U.A.T. COMUNA ȘIȘEȘTI</w:t>
            </w:r>
          </w:p>
        </w:tc>
        <w:tc>
          <w:tcPr>
            <w:tcW w:w="3544" w:type="dxa"/>
          </w:tcPr>
          <w:p w:rsidR="004B63C2" w:rsidRPr="0024662E" w:rsidRDefault="004B63C2" w:rsidP="004B63C2">
            <w:pPr>
              <w:spacing w:line="480" w:lineRule="auto"/>
              <w:jc w:val="both"/>
              <w:rPr>
                <w:rFonts w:ascii="Times New Roman" w:hAnsi="Times New Roman" w:cs="Times New Roman"/>
                <w:sz w:val="24"/>
                <w:szCs w:val="24"/>
              </w:rPr>
            </w:pPr>
            <w:r w:rsidRPr="0024662E">
              <w:rPr>
                <w:rFonts w:ascii="Times New Roman" w:hAnsi="Times New Roman" w:cs="Times New Roman"/>
                <w:sz w:val="24"/>
                <w:szCs w:val="24"/>
              </w:rPr>
              <w:t>2</w:t>
            </w:r>
          </w:p>
        </w:tc>
      </w:tr>
    </w:tbl>
    <w:p w:rsidR="004B63C2" w:rsidRPr="004B63C2" w:rsidRDefault="004B63C2" w:rsidP="004B63C2">
      <w:pPr>
        <w:jc w:val="both"/>
        <w:rPr>
          <w:rFonts w:ascii="Times New Roman" w:hAnsi="Times New Roman" w:cs="Times New Roman"/>
          <w:b/>
          <w:sz w:val="24"/>
          <w:szCs w:val="24"/>
          <w:lang w:val="ro-RO"/>
        </w:rPr>
      </w:pPr>
    </w:p>
    <w:p w:rsidR="004B63C2" w:rsidRPr="004B63C2" w:rsidRDefault="004B63C2" w:rsidP="004B63C2">
      <w:pPr>
        <w:jc w:val="both"/>
        <w:rPr>
          <w:rFonts w:ascii="Times New Roman" w:hAnsi="Times New Roman" w:cs="Times New Roman"/>
          <w:sz w:val="24"/>
          <w:szCs w:val="24"/>
          <w:lang w:val="ro-RO"/>
        </w:rPr>
      </w:pPr>
      <w:r w:rsidRPr="004B63C2">
        <w:rPr>
          <w:rFonts w:ascii="Times New Roman" w:hAnsi="Times New Roman" w:cs="Times New Roman"/>
          <w:b/>
          <w:sz w:val="24"/>
          <w:szCs w:val="24"/>
          <w:lang w:val="ro-RO"/>
        </w:rPr>
        <w:lastRenderedPageBreak/>
        <w:t>22.5</w:t>
      </w:r>
      <w:r w:rsidRPr="004B63C2">
        <w:rPr>
          <w:rFonts w:ascii="Times New Roman" w:hAnsi="Times New Roman" w:cs="Times New Roman"/>
          <w:sz w:val="24"/>
          <w:szCs w:val="24"/>
          <w:lang w:val="ro-RO"/>
        </w:rPr>
        <w:t xml:space="preserve"> Părțile convin ca, în cazul în care situația o va impune, prevederile Art.22.4 va putea suferi modificări la data punerii în aplicare a prevederilor Art.22.1, fără a fi necesară modificarea prezentului Acord.</w:t>
      </w:r>
    </w:p>
    <w:p w:rsidR="004B63C2" w:rsidRPr="004B63C2" w:rsidRDefault="004B63C2" w:rsidP="004B63C2">
      <w:pPr>
        <w:spacing w:line="240" w:lineRule="auto"/>
        <w:jc w:val="both"/>
        <w:rPr>
          <w:rFonts w:ascii="Times New Roman" w:hAnsi="Times New Roman" w:cs="Times New Roman"/>
          <w:sz w:val="24"/>
          <w:szCs w:val="24"/>
          <w:lang w:val="ro-RO"/>
        </w:rPr>
      </w:pPr>
      <w:r w:rsidRPr="004B63C2">
        <w:rPr>
          <w:rFonts w:ascii="Times New Roman" w:hAnsi="Times New Roman" w:cs="Times New Roman"/>
          <w:b/>
          <w:sz w:val="24"/>
          <w:szCs w:val="24"/>
          <w:lang w:val="ro-RO"/>
        </w:rPr>
        <w:t>22.6</w:t>
      </w:r>
      <w:r w:rsidRPr="004B63C2">
        <w:rPr>
          <w:rFonts w:ascii="Times New Roman" w:hAnsi="Times New Roman" w:cs="Times New Roman"/>
          <w:sz w:val="24"/>
          <w:szCs w:val="24"/>
          <w:lang w:val="ro-RO"/>
        </w:rPr>
        <w:t xml:space="preserve"> Atribuțiile comisiei de evaluare:</w:t>
      </w:r>
    </w:p>
    <w:p w:rsidR="004B63C2" w:rsidRPr="004B63C2" w:rsidRDefault="004B63C2" w:rsidP="004B63C2">
      <w:pPr>
        <w:spacing w:line="240" w:lineRule="auto"/>
        <w:jc w:val="both"/>
        <w:rPr>
          <w:rFonts w:ascii="Times New Roman" w:hAnsi="Times New Roman" w:cs="Times New Roman"/>
          <w:sz w:val="24"/>
          <w:szCs w:val="24"/>
          <w:lang w:val="ro-RO"/>
        </w:rPr>
      </w:pPr>
      <w:r w:rsidRPr="004B63C2">
        <w:rPr>
          <w:rFonts w:ascii="Times New Roman" w:hAnsi="Times New Roman" w:cs="Times New Roman"/>
          <w:sz w:val="24"/>
          <w:szCs w:val="24"/>
          <w:lang w:val="ro-RO"/>
        </w:rPr>
        <w:t>Ulterior depunerii ofertelor, grupul de lucru își încetează activitatea.</w:t>
      </w:r>
    </w:p>
    <w:p w:rsidR="004B63C2" w:rsidRPr="004B63C2" w:rsidRDefault="004B63C2" w:rsidP="004B63C2">
      <w:pPr>
        <w:spacing w:line="240" w:lineRule="auto"/>
        <w:jc w:val="both"/>
        <w:rPr>
          <w:rFonts w:ascii="Times New Roman" w:hAnsi="Times New Roman" w:cs="Times New Roman"/>
          <w:sz w:val="24"/>
          <w:szCs w:val="24"/>
          <w:lang w:val="ro-RO"/>
        </w:rPr>
      </w:pPr>
      <w:r w:rsidRPr="004B63C2">
        <w:rPr>
          <w:rFonts w:ascii="Times New Roman" w:hAnsi="Times New Roman" w:cs="Times New Roman"/>
          <w:sz w:val="24"/>
          <w:szCs w:val="24"/>
          <w:lang w:val="ro-RO"/>
        </w:rPr>
        <w:t>Începând cu prima ședință, ulterioară datei limită stabilită pentru depunerea ofertelor, își începe activitatea comisia de evaluare.</w:t>
      </w:r>
    </w:p>
    <w:p w:rsidR="004B63C2" w:rsidRPr="004B63C2" w:rsidRDefault="004B63C2" w:rsidP="004B63C2">
      <w:pPr>
        <w:spacing w:line="240" w:lineRule="auto"/>
        <w:jc w:val="both"/>
        <w:rPr>
          <w:rFonts w:ascii="Times New Roman" w:hAnsi="Times New Roman" w:cs="Times New Roman"/>
          <w:sz w:val="24"/>
          <w:szCs w:val="24"/>
          <w:lang w:val="ro-RO"/>
        </w:rPr>
      </w:pPr>
      <w:r w:rsidRPr="004B63C2">
        <w:rPr>
          <w:rFonts w:ascii="Times New Roman" w:hAnsi="Times New Roman" w:cs="Times New Roman"/>
          <w:sz w:val="24"/>
          <w:szCs w:val="24"/>
          <w:lang w:val="ro-RO"/>
        </w:rPr>
        <w:t>Comisia de evaluare va avea atribuțiile stabilite în sarcina sa prin Art.127 și 128 din HG 395/2016, după caz. De asemenea, în cazul unor contestații, membrii comisiei de evaluare și, după caz, experții cooptați își vor prezenta punctul de vedere cu privire la aceasta.</w:t>
      </w:r>
    </w:p>
    <w:p w:rsidR="004B63C2" w:rsidRPr="004B63C2" w:rsidRDefault="004B63C2" w:rsidP="004B63C2">
      <w:pPr>
        <w:jc w:val="both"/>
        <w:rPr>
          <w:rFonts w:ascii="Times New Roman" w:hAnsi="Times New Roman" w:cs="Times New Roman"/>
          <w:sz w:val="24"/>
          <w:szCs w:val="24"/>
          <w:lang w:val="ro-RO"/>
        </w:rPr>
      </w:pPr>
      <w:r w:rsidRPr="004B63C2">
        <w:rPr>
          <w:rFonts w:ascii="Times New Roman" w:hAnsi="Times New Roman" w:cs="Times New Roman"/>
          <w:b/>
          <w:sz w:val="24"/>
          <w:szCs w:val="24"/>
          <w:lang w:val="ro-RO"/>
        </w:rPr>
        <w:t>Art. 23:</w:t>
      </w:r>
      <w:r w:rsidRPr="004B63C2">
        <w:rPr>
          <w:rFonts w:ascii="Times New Roman" w:hAnsi="Times New Roman" w:cs="Times New Roman"/>
          <w:sz w:val="24"/>
          <w:szCs w:val="24"/>
          <w:lang w:val="ro-RO"/>
        </w:rPr>
        <w:t xml:space="preserve"> Modul de convocare a comisiei de evaluare:</w:t>
      </w:r>
    </w:p>
    <w:p w:rsidR="004B63C2" w:rsidRPr="004B63C2" w:rsidRDefault="004B63C2" w:rsidP="004B63C2">
      <w:pPr>
        <w:jc w:val="both"/>
        <w:rPr>
          <w:rFonts w:ascii="Times New Roman" w:hAnsi="Times New Roman" w:cs="Times New Roman"/>
          <w:sz w:val="24"/>
          <w:szCs w:val="24"/>
          <w:lang w:val="ro-RO"/>
        </w:rPr>
      </w:pPr>
      <w:r w:rsidRPr="004B63C2">
        <w:rPr>
          <w:rFonts w:ascii="Times New Roman" w:hAnsi="Times New Roman" w:cs="Times New Roman"/>
          <w:b/>
          <w:sz w:val="24"/>
          <w:szCs w:val="24"/>
          <w:lang w:val="ro-RO"/>
        </w:rPr>
        <w:t>23.1</w:t>
      </w:r>
      <w:r w:rsidRPr="004B63C2">
        <w:rPr>
          <w:rFonts w:ascii="Times New Roman" w:hAnsi="Times New Roman" w:cs="Times New Roman"/>
          <w:sz w:val="24"/>
          <w:szCs w:val="24"/>
          <w:lang w:val="ro-RO"/>
        </w:rPr>
        <w:t xml:space="preserve"> La fiecare ședință de evaluare este obligatorie prezența a cel puțin unei persoane din partea fiecărei Autorități Contractante membre al parteneriatului, însă doar cu condiția îndeplinirii obligației fiecărui Partener de a asigura respectarea calendarului estimativ de aplicare a procedurii de atribuire și cvorumul minim de prezență de 2/3 din membrii comisiei cu drept de vot, prevăzut de Art. 131 alin. 2 din HG 395/2016 pentru luarea deciziilor.</w:t>
      </w:r>
    </w:p>
    <w:p w:rsidR="004B63C2" w:rsidRPr="004B63C2" w:rsidRDefault="004B63C2" w:rsidP="004B63C2">
      <w:pPr>
        <w:spacing w:line="240" w:lineRule="auto"/>
        <w:jc w:val="both"/>
        <w:rPr>
          <w:rFonts w:ascii="Times New Roman" w:hAnsi="Times New Roman" w:cs="Times New Roman"/>
          <w:sz w:val="24"/>
          <w:szCs w:val="24"/>
          <w:lang w:val="ro-RO"/>
        </w:rPr>
      </w:pPr>
      <w:r w:rsidRPr="004B63C2">
        <w:rPr>
          <w:rFonts w:ascii="Times New Roman" w:hAnsi="Times New Roman" w:cs="Times New Roman"/>
          <w:b/>
          <w:sz w:val="24"/>
          <w:szCs w:val="24"/>
          <w:lang w:val="ro-RO"/>
        </w:rPr>
        <w:t>23.2</w:t>
      </w:r>
      <w:r w:rsidRPr="004B63C2">
        <w:rPr>
          <w:rFonts w:ascii="Times New Roman" w:hAnsi="Times New Roman" w:cs="Times New Roman"/>
          <w:sz w:val="24"/>
          <w:szCs w:val="24"/>
          <w:lang w:val="ro-RO"/>
        </w:rPr>
        <w:t xml:space="preserve"> Convocarea la ședințele comisiei de evaluare se va face prin una din următoarele variante:</w:t>
      </w:r>
    </w:p>
    <w:p w:rsidR="004B63C2" w:rsidRPr="004B63C2" w:rsidRDefault="004B63C2" w:rsidP="004B63C2">
      <w:pPr>
        <w:spacing w:line="240" w:lineRule="auto"/>
        <w:jc w:val="both"/>
        <w:rPr>
          <w:rFonts w:ascii="Times New Roman" w:hAnsi="Times New Roman" w:cs="Times New Roman"/>
          <w:sz w:val="24"/>
          <w:szCs w:val="24"/>
          <w:lang w:val="ro-RO"/>
        </w:rPr>
      </w:pPr>
      <w:r w:rsidRPr="004B63C2">
        <w:rPr>
          <w:rFonts w:ascii="Times New Roman" w:hAnsi="Times New Roman" w:cs="Times New Roman"/>
          <w:sz w:val="24"/>
          <w:szCs w:val="24"/>
          <w:lang w:val="ro-RO"/>
        </w:rPr>
        <w:t>- prin semnarea și luarea la cunoștință a calendarului estimativ de aplicare a procedurii de atribuire;</w:t>
      </w:r>
    </w:p>
    <w:p w:rsidR="004B63C2" w:rsidRPr="004B63C2" w:rsidRDefault="004B63C2" w:rsidP="004B63C2">
      <w:pPr>
        <w:spacing w:line="240" w:lineRule="auto"/>
        <w:jc w:val="both"/>
        <w:rPr>
          <w:rFonts w:ascii="Times New Roman" w:hAnsi="Times New Roman" w:cs="Times New Roman"/>
          <w:sz w:val="24"/>
          <w:szCs w:val="24"/>
          <w:lang w:val="ro-RO"/>
        </w:rPr>
      </w:pPr>
      <w:r w:rsidRPr="004B63C2">
        <w:rPr>
          <w:rFonts w:ascii="Times New Roman" w:hAnsi="Times New Roman" w:cs="Times New Roman"/>
          <w:sz w:val="24"/>
          <w:szCs w:val="24"/>
          <w:lang w:val="ro-RO"/>
        </w:rPr>
        <w:t>- prin adresa comunicată prin e-mail și/sau fax de către Autoritatea Contractantă Desemnată, dacă intervin modificări față de calendarul estimativ aprobat;</w:t>
      </w:r>
    </w:p>
    <w:p w:rsidR="004B63C2" w:rsidRPr="004B63C2" w:rsidRDefault="004B63C2" w:rsidP="004B63C2">
      <w:pPr>
        <w:spacing w:line="240" w:lineRule="auto"/>
        <w:jc w:val="both"/>
        <w:rPr>
          <w:rFonts w:ascii="Times New Roman" w:hAnsi="Times New Roman" w:cs="Times New Roman"/>
          <w:sz w:val="24"/>
          <w:szCs w:val="24"/>
          <w:lang w:val="ro-RO"/>
        </w:rPr>
      </w:pPr>
      <w:r w:rsidRPr="004B63C2">
        <w:rPr>
          <w:rFonts w:ascii="Times New Roman" w:hAnsi="Times New Roman" w:cs="Times New Roman"/>
          <w:sz w:val="24"/>
          <w:szCs w:val="24"/>
          <w:lang w:val="ro-RO"/>
        </w:rPr>
        <w:t>- prin consemnare în cadrul procesului verbal de evaluare, dacă intervin modificări față de calendarul estimativ aprobat.</w:t>
      </w:r>
    </w:p>
    <w:p w:rsidR="004B63C2" w:rsidRPr="004B63C2" w:rsidRDefault="004B63C2" w:rsidP="004B63C2">
      <w:pPr>
        <w:jc w:val="both"/>
        <w:rPr>
          <w:rFonts w:ascii="Times New Roman" w:hAnsi="Times New Roman" w:cs="Times New Roman"/>
          <w:sz w:val="24"/>
          <w:szCs w:val="24"/>
          <w:lang w:val="ro-RO"/>
        </w:rPr>
      </w:pPr>
      <w:r w:rsidRPr="004B63C2">
        <w:rPr>
          <w:rFonts w:ascii="Times New Roman" w:hAnsi="Times New Roman" w:cs="Times New Roman"/>
          <w:b/>
          <w:sz w:val="24"/>
          <w:szCs w:val="24"/>
          <w:lang w:val="ro-RO"/>
        </w:rPr>
        <w:t>Art. 24:</w:t>
      </w:r>
      <w:r w:rsidRPr="004B63C2">
        <w:rPr>
          <w:rFonts w:ascii="Times New Roman" w:hAnsi="Times New Roman" w:cs="Times New Roman"/>
          <w:sz w:val="24"/>
          <w:szCs w:val="24"/>
          <w:lang w:val="ro-RO"/>
        </w:rPr>
        <w:t xml:space="preserve"> Modul de lucru al comisiei de evaluare</w:t>
      </w:r>
    </w:p>
    <w:p w:rsidR="004B63C2" w:rsidRPr="004B63C2" w:rsidRDefault="004B63C2" w:rsidP="004B63C2">
      <w:pPr>
        <w:jc w:val="both"/>
        <w:rPr>
          <w:rFonts w:ascii="Times New Roman" w:hAnsi="Times New Roman" w:cs="Times New Roman"/>
          <w:sz w:val="24"/>
          <w:szCs w:val="24"/>
          <w:lang w:val="ro-RO"/>
        </w:rPr>
      </w:pPr>
      <w:r w:rsidRPr="004B63C2">
        <w:rPr>
          <w:rFonts w:ascii="Times New Roman" w:hAnsi="Times New Roman" w:cs="Times New Roman"/>
          <w:b/>
          <w:sz w:val="24"/>
          <w:szCs w:val="24"/>
          <w:lang w:val="ro-RO"/>
        </w:rPr>
        <w:t>24.1</w:t>
      </w:r>
      <w:r w:rsidRPr="004B63C2">
        <w:rPr>
          <w:rFonts w:ascii="Times New Roman" w:hAnsi="Times New Roman" w:cs="Times New Roman"/>
          <w:sz w:val="24"/>
          <w:szCs w:val="24"/>
          <w:lang w:val="ro-RO"/>
        </w:rPr>
        <w:t xml:space="preserve"> Modul de evaluare a propunerilor tehnice și financiare</w:t>
      </w:r>
    </w:p>
    <w:p w:rsidR="004B63C2" w:rsidRPr="004B63C2" w:rsidRDefault="004B63C2" w:rsidP="004B63C2">
      <w:pPr>
        <w:jc w:val="both"/>
        <w:rPr>
          <w:rFonts w:ascii="Times New Roman" w:hAnsi="Times New Roman" w:cs="Times New Roman"/>
          <w:sz w:val="24"/>
          <w:szCs w:val="24"/>
          <w:lang w:val="ro-RO"/>
        </w:rPr>
      </w:pPr>
      <w:r w:rsidRPr="004B63C2">
        <w:rPr>
          <w:rFonts w:ascii="Times New Roman" w:hAnsi="Times New Roman" w:cs="Times New Roman"/>
          <w:sz w:val="24"/>
          <w:szCs w:val="24"/>
          <w:lang w:val="ro-RO"/>
        </w:rPr>
        <w:t>În conformitate cu prevederile Art.131, alin.(1) și (2) din HG 395/2016, fiecare Autoritate Contractantă membră a prezentului Acord verifică, prin personalul desemnat în cadrul comisiei de evaluare, oferta tehnică și cea financiară corespunzător necesităților proprii.</w:t>
      </w:r>
    </w:p>
    <w:p w:rsidR="004B63C2" w:rsidRPr="004B63C2" w:rsidRDefault="004B63C2" w:rsidP="004B63C2">
      <w:pPr>
        <w:jc w:val="both"/>
        <w:rPr>
          <w:rFonts w:ascii="Times New Roman" w:hAnsi="Times New Roman" w:cs="Times New Roman"/>
          <w:sz w:val="24"/>
          <w:szCs w:val="24"/>
          <w:lang w:val="ro-RO"/>
        </w:rPr>
      </w:pPr>
      <w:r w:rsidRPr="004B63C2">
        <w:rPr>
          <w:rFonts w:ascii="Times New Roman" w:hAnsi="Times New Roman" w:cs="Times New Roman"/>
          <w:sz w:val="24"/>
          <w:szCs w:val="24"/>
          <w:lang w:val="ro-RO"/>
        </w:rPr>
        <w:t xml:space="preserve">Autoritatea Contractantă Desemnată va înainta Autorității Contractante Partenere grila de evaluare   care va fi întocmită conform Ordinului 1581/2018 privind aprobarea formularelor standard ale proceselor-verbale intermediare de evaluare aferente procedurilor de atribuire a contractelor/acordurilor-cadru de achiziție publică, a contractelor de atribuire a contractelor/acordurilor-cadru sectoriale și a contractelor de concesiune de lucrări și concesiune de servicii </w:t>
      </w:r>
      <w:hyperlink r:id="rId8" w:history="1">
        <w:r w:rsidRPr="004B63C2">
          <w:rPr>
            <w:rFonts w:ascii="Times New Roman" w:hAnsi="Times New Roman" w:cs="Times New Roman"/>
            <w:color w:val="0000FF"/>
            <w:sz w:val="24"/>
            <w:szCs w:val="24"/>
            <w:u w:val="single"/>
            <w:lang w:val="ro-RO"/>
          </w:rPr>
          <w:t>http://anap.gov.ro/web/ordinul-1581-2018-privind-aprobarea-formularelor-standard-ale-proceselor-verbale-intermediare-de-evaluare-aferente-procedurilor-de-atribuire-a-contractelor-acordurilor-cadru-de-achizitie-publica-a-co/</w:t>
        </w:r>
      </w:hyperlink>
      <w:r w:rsidRPr="004B63C2">
        <w:rPr>
          <w:rFonts w:ascii="Times New Roman" w:hAnsi="Times New Roman" w:cs="Times New Roman"/>
          <w:sz w:val="24"/>
          <w:szCs w:val="24"/>
          <w:lang w:val="ro-RO"/>
        </w:rPr>
        <w:t xml:space="preserve"> .</w:t>
      </w:r>
    </w:p>
    <w:p w:rsidR="004B63C2" w:rsidRPr="004B63C2" w:rsidRDefault="004B63C2" w:rsidP="004B63C2">
      <w:pPr>
        <w:jc w:val="both"/>
        <w:rPr>
          <w:rFonts w:ascii="Times New Roman" w:hAnsi="Times New Roman" w:cs="Times New Roman"/>
          <w:sz w:val="24"/>
          <w:szCs w:val="24"/>
          <w:lang w:val="ro-RO"/>
        </w:rPr>
      </w:pPr>
      <w:r w:rsidRPr="004B63C2">
        <w:rPr>
          <w:rFonts w:ascii="Times New Roman" w:hAnsi="Times New Roman" w:cs="Times New Roman"/>
          <w:sz w:val="24"/>
          <w:szCs w:val="24"/>
          <w:lang w:val="ro-RO"/>
        </w:rPr>
        <w:t>Grila de evaluare completată corespunzător și conținând rezultatul preliminar al evaluării tehnice/financiare se va comunica Autorității Contractante Desemnate prin e-mail</w:t>
      </w:r>
      <w:r w:rsidRPr="004B63C2">
        <w:rPr>
          <w:lang w:val="ro-RO"/>
        </w:rPr>
        <w:t>,</w:t>
      </w:r>
      <w:r w:rsidRPr="004B63C2">
        <w:rPr>
          <w:rFonts w:ascii="Times New Roman" w:hAnsi="Times New Roman" w:cs="Times New Roman"/>
          <w:sz w:val="24"/>
          <w:szCs w:val="24"/>
          <w:lang w:val="ro-RO"/>
        </w:rPr>
        <w:t xml:space="preserve"> în termenul de evaluare convenit de părți. </w:t>
      </w:r>
    </w:p>
    <w:p w:rsidR="004B63C2" w:rsidRPr="004B63C2" w:rsidRDefault="004B63C2" w:rsidP="004B63C2">
      <w:pPr>
        <w:jc w:val="both"/>
        <w:rPr>
          <w:rFonts w:ascii="Times New Roman" w:hAnsi="Times New Roman" w:cs="Times New Roman"/>
          <w:sz w:val="24"/>
          <w:szCs w:val="24"/>
          <w:lang w:val="ro-RO"/>
        </w:rPr>
      </w:pPr>
      <w:r w:rsidRPr="004B63C2">
        <w:rPr>
          <w:rFonts w:ascii="Times New Roman" w:hAnsi="Times New Roman" w:cs="Times New Roman"/>
          <w:b/>
          <w:sz w:val="24"/>
          <w:szCs w:val="24"/>
          <w:lang w:val="ro-RO"/>
        </w:rPr>
        <w:t>24.2</w:t>
      </w:r>
      <w:r w:rsidRPr="004B63C2">
        <w:rPr>
          <w:rFonts w:ascii="Times New Roman" w:hAnsi="Times New Roman" w:cs="Times New Roman"/>
          <w:sz w:val="24"/>
          <w:szCs w:val="24"/>
          <w:lang w:val="ro-RO"/>
        </w:rPr>
        <w:t xml:space="preserve"> Modul de evaluare al documentelor DUAE (Document Unic de Achiziție European), al</w:t>
      </w:r>
      <w:r w:rsidRPr="004B63C2">
        <w:rPr>
          <w:rFonts w:ascii="Times New Roman" w:hAnsi="Times New Roman" w:cs="Times New Roman"/>
          <w:strike/>
          <w:sz w:val="24"/>
          <w:szCs w:val="24"/>
          <w:lang w:val="ro-RO"/>
        </w:rPr>
        <w:t xml:space="preserve"> </w:t>
      </w:r>
      <w:r w:rsidRPr="004B63C2">
        <w:rPr>
          <w:rFonts w:ascii="Times New Roman" w:hAnsi="Times New Roman" w:cs="Times New Roman"/>
          <w:sz w:val="24"/>
          <w:szCs w:val="24"/>
          <w:lang w:val="ro-RO"/>
        </w:rPr>
        <w:t>documentelor însoțitoare DUAE și al documentelor suport DUAE.</w:t>
      </w:r>
    </w:p>
    <w:p w:rsidR="004B63C2" w:rsidRPr="004B63C2" w:rsidRDefault="004B63C2" w:rsidP="004B63C2">
      <w:pPr>
        <w:jc w:val="both"/>
        <w:rPr>
          <w:rFonts w:ascii="Times New Roman" w:hAnsi="Times New Roman" w:cs="Times New Roman"/>
          <w:sz w:val="24"/>
          <w:szCs w:val="24"/>
          <w:lang w:val="ro-RO"/>
        </w:rPr>
      </w:pPr>
      <w:r w:rsidRPr="004B63C2">
        <w:rPr>
          <w:rFonts w:ascii="Times New Roman" w:hAnsi="Times New Roman" w:cs="Times New Roman"/>
          <w:sz w:val="24"/>
          <w:szCs w:val="24"/>
          <w:lang w:val="ro-RO"/>
        </w:rPr>
        <w:lastRenderedPageBreak/>
        <w:t>În conformitate cu prevederile Art.131 alin.(1) și (2) din HG 395/2016, Autoritatea Contractantă Desemnată verifică documentele DUAE, documentele însoțitoare și documentele de calificare depuse în vederea susținerii celor declarate în DUAE și comunică rezultatul preliminar al evaluării tuturor membrilor comisiei de evaluare spre analiză, formulare de obiecțiuni, însușire.</w:t>
      </w:r>
    </w:p>
    <w:p w:rsidR="004B63C2" w:rsidRPr="004B63C2" w:rsidRDefault="004B63C2" w:rsidP="004B63C2">
      <w:pPr>
        <w:jc w:val="both"/>
        <w:rPr>
          <w:rFonts w:ascii="Times New Roman" w:hAnsi="Times New Roman" w:cs="Times New Roman"/>
          <w:sz w:val="24"/>
          <w:szCs w:val="24"/>
          <w:lang w:val="ro-RO"/>
        </w:rPr>
      </w:pPr>
      <w:r w:rsidRPr="004B63C2">
        <w:rPr>
          <w:rFonts w:ascii="Times New Roman" w:hAnsi="Times New Roman" w:cs="Times New Roman"/>
          <w:sz w:val="24"/>
          <w:szCs w:val="24"/>
          <w:lang w:val="ro-RO"/>
        </w:rPr>
        <w:t>În conformitate cu prevederile Art.131, alin.(3) din HG 395/2016, deciziile comisiei de evaluare se iau cu votul a cel puțin 2/3 dintre membrii săi cu drept de vot.</w:t>
      </w:r>
    </w:p>
    <w:p w:rsidR="004B63C2" w:rsidRPr="004B63C2" w:rsidRDefault="004B63C2" w:rsidP="004B63C2">
      <w:pPr>
        <w:jc w:val="both"/>
        <w:rPr>
          <w:rFonts w:ascii="Times New Roman" w:hAnsi="Times New Roman" w:cs="Times New Roman"/>
          <w:sz w:val="24"/>
          <w:szCs w:val="24"/>
          <w:lang w:val="ro-RO"/>
        </w:rPr>
      </w:pPr>
      <w:r w:rsidRPr="004B63C2">
        <w:rPr>
          <w:rFonts w:ascii="Times New Roman" w:hAnsi="Times New Roman" w:cs="Times New Roman"/>
          <w:b/>
          <w:sz w:val="24"/>
          <w:szCs w:val="24"/>
          <w:lang w:val="ro-RO"/>
        </w:rPr>
        <w:t>24.3</w:t>
      </w:r>
      <w:r w:rsidRPr="004B63C2">
        <w:rPr>
          <w:rFonts w:ascii="Times New Roman" w:hAnsi="Times New Roman" w:cs="Times New Roman"/>
          <w:sz w:val="24"/>
          <w:szCs w:val="24"/>
          <w:lang w:val="ro-RO"/>
        </w:rPr>
        <w:t xml:space="preserve"> Toate procesele verbale, precum și raportul procedurii se vor întocmi de către comisia de evaluare cu respectarea prevederilor Ordinului 1581/2018 privind aprobarea formularelor standard ale proceselor verbale intermediare de evaluare aferente procedurilor de atribuire a contractelor/acordurilor-cadru de achiziție publică, a contractelor/acordurilor-cadru sectoriale și a contractelor de concesiune de lucrări și concesiune de servicii.</w:t>
      </w:r>
    </w:p>
    <w:p w:rsidR="004B63C2" w:rsidRPr="004B63C2" w:rsidRDefault="004B63C2" w:rsidP="004B63C2">
      <w:pPr>
        <w:jc w:val="both"/>
        <w:rPr>
          <w:rFonts w:ascii="Times New Roman" w:hAnsi="Times New Roman" w:cs="Times New Roman"/>
          <w:sz w:val="24"/>
          <w:szCs w:val="24"/>
          <w:lang w:val="ro-RO"/>
        </w:rPr>
      </w:pPr>
      <w:r w:rsidRPr="004B63C2">
        <w:rPr>
          <w:rFonts w:ascii="Times New Roman" w:hAnsi="Times New Roman" w:cs="Times New Roman"/>
          <w:b/>
          <w:sz w:val="24"/>
          <w:szCs w:val="24"/>
          <w:lang w:val="ro-RO"/>
        </w:rPr>
        <w:t>Art. 25:</w:t>
      </w:r>
      <w:r w:rsidRPr="004B63C2">
        <w:rPr>
          <w:rFonts w:ascii="Times New Roman" w:hAnsi="Times New Roman" w:cs="Times New Roman"/>
          <w:sz w:val="24"/>
          <w:szCs w:val="24"/>
          <w:lang w:val="ro-RO"/>
        </w:rPr>
        <w:t xml:space="preserve"> Conducătorul fiecărui Partener aprobă raportul procedurii cu respectarea prevederilor Art. 66 și 127, alin.(2) și (3) din HG 395/2016, după caz.</w:t>
      </w:r>
    </w:p>
    <w:p w:rsidR="004B63C2" w:rsidRPr="004B63C2" w:rsidRDefault="004B63C2" w:rsidP="004B63C2">
      <w:pPr>
        <w:jc w:val="both"/>
        <w:rPr>
          <w:rFonts w:ascii="Times New Roman" w:hAnsi="Times New Roman" w:cs="Times New Roman"/>
          <w:sz w:val="24"/>
          <w:szCs w:val="24"/>
          <w:lang w:val="ro-RO"/>
        </w:rPr>
      </w:pPr>
      <w:r w:rsidRPr="004B63C2">
        <w:rPr>
          <w:rFonts w:ascii="Times New Roman" w:hAnsi="Times New Roman" w:cs="Times New Roman"/>
          <w:b/>
          <w:sz w:val="24"/>
          <w:szCs w:val="24"/>
          <w:lang w:val="ro-RO"/>
        </w:rPr>
        <w:t>Art. 26:</w:t>
      </w:r>
      <w:r w:rsidRPr="004B63C2">
        <w:rPr>
          <w:rFonts w:ascii="Times New Roman" w:hAnsi="Times New Roman" w:cs="Times New Roman"/>
          <w:sz w:val="24"/>
          <w:szCs w:val="24"/>
          <w:lang w:val="ro-RO"/>
        </w:rPr>
        <w:t xml:space="preserve"> Activitatea grupului de lucru și a comisiei de evaluare încetează la data aprobării raportului procedurii de atribuire de către fiecare conducător al Autorităților Contractante parte a Acordului. Prevederile Art. 22.6 privind obligativitatea formulării punctelor de vedere în cazul unor contestații rămân valabile.</w:t>
      </w:r>
    </w:p>
    <w:p w:rsidR="004B63C2" w:rsidRPr="004B63C2" w:rsidRDefault="004B63C2" w:rsidP="004B63C2">
      <w:pPr>
        <w:jc w:val="center"/>
        <w:rPr>
          <w:rFonts w:ascii="Times New Roman" w:hAnsi="Times New Roman" w:cs="Times New Roman"/>
          <w:b/>
          <w:sz w:val="24"/>
          <w:szCs w:val="24"/>
          <w:lang w:val="ro-RO"/>
        </w:rPr>
      </w:pPr>
      <w:r w:rsidRPr="004B63C2">
        <w:rPr>
          <w:rFonts w:ascii="Times New Roman" w:hAnsi="Times New Roman" w:cs="Times New Roman"/>
          <w:b/>
          <w:sz w:val="24"/>
          <w:szCs w:val="24"/>
          <w:lang w:val="ro-RO"/>
        </w:rPr>
        <w:t xml:space="preserve">CAP. VII  ETAPA III </w:t>
      </w:r>
      <w:r w:rsidRPr="004B63C2">
        <w:rPr>
          <w:rFonts w:ascii="Times New Roman" w:hAnsi="Times New Roman" w:cs="Times New Roman"/>
          <w:b/>
          <w:color w:val="00B050"/>
          <w:sz w:val="24"/>
          <w:szCs w:val="24"/>
          <w:lang w:val="ro-RO"/>
        </w:rPr>
        <w:t>-</w:t>
      </w:r>
      <w:r w:rsidRPr="004B63C2">
        <w:rPr>
          <w:rFonts w:ascii="Times New Roman" w:hAnsi="Times New Roman" w:cs="Times New Roman"/>
          <w:b/>
          <w:sz w:val="24"/>
          <w:szCs w:val="24"/>
          <w:lang w:val="ro-RO"/>
        </w:rPr>
        <w:t xml:space="preserve"> POST ATRIBUIRE</w:t>
      </w:r>
    </w:p>
    <w:p w:rsidR="004B63C2" w:rsidRPr="004B63C2" w:rsidRDefault="004B63C2" w:rsidP="004B63C2">
      <w:pPr>
        <w:jc w:val="center"/>
        <w:rPr>
          <w:rFonts w:ascii="Times New Roman" w:hAnsi="Times New Roman" w:cs="Times New Roman"/>
          <w:b/>
          <w:sz w:val="24"/>
          <w:szCs w:val="24"/>
          <w:lang w:val="ro-RO"/>
        </w:rPr>
      </w:pPr>
      <w:r w:rsidRPr="004B63C2">
        <w:rPr>
          <w:rFonts w:ascii="Times New Roman" w:hAnsi="Times New Roman" w:cs="Times New Roman"/>
          <w:b/>
          <w:sz w:val="24"/>
          <w:szCs w:val="24"/>
          <w:lang w:val="ro-RO"/>
        </w:rPr>
        <w:t>EXECUTAREA MONITORIZĂRII IMPLEMENTĂRII CONTRACTULUI</w:t>
      </w:r>
    </w:p>
    <w:p w:rsidR="004B63C2" w:rsidRPr="004B63C2" w:rsidRDefault="004B63C2" w:rsidP="004B63C2">
      <w:pPr>
        <w:spacing w:after="0"/>
        <w:jc w:val="both"/>
        <w:rPr>
          <w:rFonts w:ascii="Times New Roman" w:hAnsi="Times New Roman" w:cs="Times New Roman"/>
          <w:sz w:val="24"/>
          <w:szCs w:val="24"/>
          <w:lang w:val="ro-RO"/>
        </w:rPr>
      </w:pPr>
      <w:r w:rsidRPr="004B63C2">
        <w:rPr>
          <w:rFonts w:ascii="Times New Roman" w:hAnsi="Times New Roman" w:cs="Times New Roman"/>
          <w:b/>
          <w:sz w:val="24"/>
          <w:szCs w:val="24"/>
          <w:lang w:val="ro-RO"/>
        </w:rPr>
        <w:t>Art. 27:</w:t>
      </w:r>
      <w:r w:rsidRPr="004B63C2">
        <w:rPr>
          <w:rFonts w:ascii="Times New Roman" w:hAnsi="Times New Roman" w:cs="Times New Roman"/>
          <w:sz w:val="24"/>
          <w:szCs w:val="24"/>
          <w:lang w:val="ro-RO"/>
        </w:rPr>
        <w:t xml:space="preserve"> Se va încheia un singur contract semnat de către ambele părți implicate.</w:t>
      </w:r>
    </w:p>
    <w:p w:rsidR="004B63C2" w:rsidRPr="004B63C2" w:rsidRDefault="004B63C2" w:rsidP="004B63C2">
      <w:pPr>
        <w:spacing w:after="0"/>
        <w:jc w:val="both"/>
        <w:rPr>
          <w:rFonts w:ascii="Times New Roman" w:hAnsi="Times New Roman" w:cs="Times New Roman"/>
          <w:sz w:val="24"/>
          <w:szCs w:val="24"/>
          <w:lang w:val="ro-RO"/>
        </w:rPr>
      </w:pPr>
      <w:r w:rsidRPr="004B63C2">
        <w:rPr>
          <w:rFonts w:ascii="Times New Roman" w:hAnsi="Times New Roman" w:cs="Times New Roman"/>
          <w:sz w:val="24"/>
          <w:szCs w:val="24"/>
          <w:lang w:val="ro-RO"/>
        </w:rPr>
        <w:t>Semnarea contractului de achiziție publică în numele și pe seama ambilor membri ai parteneriatului constituită prin prezentul Acord se va face de către reprezentanții partenerilor în calitatea lor de autorități contractante.</w:t>
      </w:r>
    </w:p>
    <w:p w:rsidR="004B63C2" w:rsidRPr="004B63C2" w:rsidRDefault="004B63C2" w:rsidP="004B63C2">
      <w:pPr>
        <w:spacing w:after="0"/>
        <w:jc w:val="both"/>
        <w:rPr>
          <w:rFonts w:ascii="Times New Roman" w:hAnsi="Times New Roman" w:cs="Times New Roman"/>
          <w:sz w:val="24"/>
          <w:szCs w:val="24"/>
          <w:lang w:val="ro-RO"/>
        </w:rPr>
      </w:pPr>
      <w:r w:rsidRPr="004B63C2">
        <w:rPr>
          <w:rFonts w:ascii="Times New Roman" w:hAnsi="Times New Roman" w:cs="Times New Roman"/>
          <w:b/>
          <w:sz w:val="24"/>
          <w:szCs w:val="24"/>
          <w:lang w:val="ro-RO"/>
        </w:rPr>
        <w:t>Art. 28:</w:t>
      </w:r>
      <w:r w:rsidRPr="004B63C2">
        <w:rPr>
          <w:rFonts w:ascii="Times New Roman" w:hAnsi="Times New Roman" w:cs="Times New Roman"/>
          <w:sz w:val="24"/>
          <w:szCs w:val="24"/>
          <w:lang w:val="ro-RO"/>
        </w:rPr>
        <w:t xml:space="preserve"> Autoritatea Contractantă Desemnată va publica anunțul de atribuire în SICAP.</w:t>
      </w:r>
    </w:p>
    <w:p w:rsidR="004B63C2" w:rsidRPr="004B63C2" w:rsidRDefault="004B63C2" w:rsidP="004B63C2">
      <w:pPr>
        <w:spacing w:after="0"/>
        <w:jc w:val="both"/>
        <w:rPr>
          <w:rFonts w:ascii="Times New Roman" w:hAnsi="Times New Roman" w:cs="Times New Roman"/>
          <w:sz w:val="24"/>
          <w:szCs w:val="24"/>
          <w:lang w:val="ro-RO"/>
        </w:rPr>
      </w:pPr>
      <w:r w:rsidRPr="004B63C2">
        <w:rPr>
          <w:rFonts w:ascii="Times New Roman" w:hAnsi="Times New Roman" w:cs="Times New Roman"/>
          <w:b/>
          <w:sz w:val="24"/>
          <w:szCs w:val="24"/>
          <w:lang w:val="ro-RO"/>
        </w:rPr>
        <w:t>Art.29:</w:t>
      </w:r>
      <w:r w:rsidRPr="004B63C2">
        <w:rPr>
          <w:rFonts w:ascii="Times New Roman" w:hAnsi="Times New Roman" w:cs="Times New Roman"/>
          <w:sz w:val="24"/>
          <w:szCs w:val="24"/>
          <w:lang w:val="ro-RO"/>
        </w:rPr>
        <w:t xml:space="preserve"> Autoritatea Contractantă Desemnată va păstra dosarul achiziției în original în conformitate cu prevederile Legii 98/2016 și ale contractului de finanțare, o copie a acestuia urmând a fi păstrată de către Partener.</w:t>
      </w:r>
    </w:p>
    <w:p w:rsidR="004B63C2" w:rsidRPr="004B63C2" w:rsidRDefault="004B63C2" w:rsidP="004B63C2">
      <w:pPr>
        <w:spacing w:after="0"/>
        <w:jc w:val="both"/>
        <w:rPr>
          <w:rFonts w:ascii="Times New Roman" w:hAnsi="Times New Roman" w:cs="Times New Roman"/>
          <w:sz w:val="24"/>
          <w:szCs w:val="24"/>
          <w:lang w:val="ro-RO"/>
        </w:rPr>
      </w:pPr>
      <w:r w:rsidRPr="004B63C2">
        <w:rPr>
          <w:rFonts w:ascii="Times New Roman" w:hAnsi="Times New Roman" w:cs="Times New Roman"/>
          <w:b/>
          <w:sz w:val="24"/>
          <w:szCs w:val="24"/>
          <w:lang w:val="ro-RO"/>
        </w:rPr>
        <w:t>Art.30:</w:t>
      </w:r>
      <w:r w:rsidRPr="004B63C2">
        <w:rPr>
          <w:rFonts w:ascii="Times New Roman" w:hAnsi="Times New Roman" w:cs="Times New Roman"/>
          <w:sz w:val="24"/>
          <w:szCs w:val="24"/>
          <w:lang w:val="ro-RO"/>
        </w:rPr>
        <w:t xml:space="preserve"> Monitorizarea implementării contractului de către autoritățile contractante membre ale Parteneriatului</w:t>
      </w:r>
    </w:p>
    <w:p w:rsidR="004B63C2" w:rsidRPr="004B63C2" w:rsidRDefault="004B63C2" w:rsidP="004B63C2">
      <w:pPr>
        <w:numPr>
          <w:ilvl w:val="0"/>
          <w:numId w:val="22"/>
        </w:numPr>
        <w:spacing w:after="0"/>
        <w:ind w:left="0" w:firstLine="360"/>
        <w:contextualSpacing/>
        <w:jc w:val="both"/>
        <w:rPr>
          <w:rFonts w:ascii="Times New Roman" w:hAnsi="Times New Roman" w:cs="Times New Roman"/>
          <w:sz w:val="24"/>
          <w:szCs w:val="24"/>
          <w:lang w:val="ro-RO"/>
        </w:rPr>
      </w:pPr>
      <w:r w:rsidRPr="004B63C2">
        <w:rPr>
          <w:rFonts w:ascii="Times New Roman" w:hAnsi="Times New Roman" w:cs="Times New Roman"/>
          <w:sz w:val="24"/>
          <w:szCs w:val="24"/>
          <w:lang w:val="ro-RO"/>
        </w:rPr>
        <w:t>Monitorizarea implementării contractului se va face de către o Echipă de Monitorizare și Implementare formată din reprezentanți ai fiecărei Autorități Contractante Partenere.</w:t>
      </w:r>
    </w:p>
    <w:p w:rsidR="004B63C2" w:rsidRPr="004B63C2" w:rsidRDefault="004B63C2" w:rsidP="004B63C2">
      <w:pPr>
        <w:spacing w:after="0"/>
        <w:ind w:firstLine="360"/>
        <w:contextualSpacing/>
        <w:jc w:val="both"/>
        <w:rPr>
          <w:rFonts w:ascii="Times New Roman" w:hAnsi="Times New Roman" w:cs="Times New Roman"/>
          <w:sz w:val="24"/>
          <w:szCs w:val="24"/>
          <w:lang w:val="ro-RO"/>
        </w:rPr>
      </w:pPr>
      <w:r w:rsidRPr="004B63C2">
        <w:rPr>
          <w:rFonts w:ascii="Times New Roman" w:hAnsi="Times New Roman" w:cs="Times New Roman"/>
          <w:sz w:val="24"/>
          <w:szCs w:val="24"/>
          <w:lang w:val="ro-RO"/>
        </w:rPr>
        <w:t>În acest sens, Autoritatea Contractantă Parteneră va nominaliza și va comunica Autorității Contractante Desemnate, în termen de 10 zile lucrătoare de la semnarea contractului de achiziție publică comună, minimum două</w:t>
      </w:r>
      <w:r w:rsidRPr="004B63C2">
        <w:rPr>
          <w:rFonts w:ascii="Times New Roman" w:hAnsi="Times New Roman" w:cs="Times New Roman"/>
          <w:color w:val="FF0000"/>
          <w:sz w:val="24"/>
          <w:szCs w:val="24"/>
          <w:lang w:val="ro-RO"/>
        </w:rPr>
        <w:t xml:space="preserve"> </w:t>
      </w:r>
      <w:r w:rsidRPr="004B63C2">
        <w:rPr>
          <w:rFonts w:ascii="Times New Roman" w:hAnsi="Times New Roman" w:cs="Times New Roman"/>
          <w:sz w:val="24"/>
          <w:szCs w:val="24"/>
          <w:lang w:val="ro-RO"/>
        </w:rPr>
        <w:t>persoane având cunoștințe cel puțin tehnice și financiare, care vor acționa pe parcursul execuției contractului, în numele și pe seama autorității contractante care le-au desemnat.</w:t>
      </w:r>
    </w:p>
    <w:p w:rsidR="004B63C2" w:rsidRPr="004B63C2" w:rsidRDefault="004B63C2" w:rsidP="004B63C2">
      <w:pPr>
        <w:spacing w:after="0"/>
        <w:ind w:firstLine="360"/>
        <w:contextualSpacing/>
        <w:jc w:val="both"/>
        <w:rPr>
          <w:rFonts w:ascii="Times New Roman" w:hAnsi="Times New Roman" w:cs="Times New Roman"/>
          <w:sz w:val="24"/>
          <w:szCs w:val="24"/>
          <w:lang w:val="ro-RO"/>
        </w:rPr>
      </w:pPr>
      <w:r w:rsidRPr="004B63C2">
        <w:rPr>
          <w:rFonts w:ascii="Times New Roman" w:hAnsi="Times New Roman" w:cs="Times New Roman"/>
          <w:sz w:val="24"/>
          <w:szCs w:val="24"/>
          <w:lang w:val="ro-RO"/>
        </w:rPr>
        <w:t>Echipa de monitorizare și implementare va asigura urmărirea și implementarea contractului de achiziție publică în conformitate cu prevederile sale și va fi numită prin act administrativ de către Autoritatea Contractantă Desemnată, în baza propunerilor primite.</w:t>
      </w:r>
    </w:p>
    <w:p w:rsidR="004B63C2" w:rsidRPr="004B63C2" w:rsidRDefault="004B63C2" w:rsidP="004B63C2">
      <w:pPr>
        <w:spacing w:after="0"/>
        <w:ind w:firstLine="360"/>
        <w:contextualSpacing/>
        <w:jc w:val="both"/>
        <w:rPr>
          <w:rFonts w:ascii="Times New Roman" w:hAnsi="Times New Roman" w:cs="Times New Roman"/>
          <w:sz w:val="24"/>
          <w:szCs w:val="24"/>
          <w:lang w:val="ro-RO"/>
        </w:rPr>
      </w:pPr>
      <w:r w:rsidRPr="004B63C2">
        <w:rPr>
          <w:rFonts w:ascii="Times New Roman" w:hAnsi="Times New Roman" w:cs="Times New Roman"/>
          <w:sz w:val="24"/>
          <w:szCs w:val="24"/>
          <w:lang w:val="ro-RO"/>
        </w:rPr>
        <w:t>Orice document care privește derularea contractului va fi semnat de către Echipa de monitorizare și implementare.</w:t>
      </w:r>
    </w:p>
    <w:p w:rsidR="004B63C2" w:rsidRPr="004B63C2" w:rsidRDefault="004B63C2" w:rsidP="004B63C2">
      <w:pPr>
        <w:spacing w:after="0"/>
        <w:ind w:firstLine="360"/>
        <w:contextualSpacing/>
        <w:jc w:val="both"/>
        <w:rPr>
          <w:rFonts w:ascii="Times New Roman" w:hAnsi="Times New Roman" w:cs="Times New Roman"/>
          <w:sz w:val="24"/>
          <w:szCs w:val="24"/>
          <w:lang w:val="ro-RO"/>
        </w:rPr>
      </w:pPr>
      <w:r w:rsidRPr="004B63C2">
        <w:rPr>
          <w:rFonts w:ascii="Times New Roman" w:hAnsi="Times New Roman" w:cs="Times New Roman"/>
          <w:sz w:val="24"/>
          <w:szCs w:val="24"/>
          <w:lang w:val="ro-RO"/>
        </w:rPr>
        <w:t>Echipa de monitorizare și implementare va emite ordinul de începere a contractului în conformitate cu prevederile contractului de achiziție publică.</w:t>
      </w:r>
    </w:p>
    <w:p w:rsidR="004B63C2" w:rsidRPr="004B63C2" w:rsidRDefault="004B63C2" w:rsidP="004B63C2">
      <w:pPr>
        <w:numPr>
          <w:ilvl w:val="0"/>
          <w:numId w:val="22"/>
        </w:numPr>
        <w:spacing w:after="0"/>
        <w:ind w:left="0" w:firstLine="360"/>
        <w:contextualSpacing/>
        <w:jc w:val="both"/>
        <w:rPr>
          <w:rFonts w:ascii="Times New Roman" w:hAnsi="Times New Roman" w:cs="Times New Roman"/>
          <w:sz w:val="24"/>
          <w:szCs w:val="24"/>
          <w:lang w:val="ro-RO"/>
        </w:rPr>
      </w:pPr>
      <w:r w:rsidRPr="004B63C2">
        <w:rPr>
          <w:rFonts w:ascii="Times New Roman" w:hAnsi="Times New Roman" w:cs="Times New Roman"/>
          <w:sz w:val="24"/>
          <w:szCs w:val="24"/>
          <w:lang w:val="ro-RO"/>
        </w:rPr>
        <w:lastRenderedPageBreak/>
        <w:t>Orice comunicare care este necesar a fi făcută de către membrii Acordului către Prestator va fi comunicată acestuia prin intermediul Echipei de monitorizare și implementare.</w:t>
      </w:r>
    </w:p>
    <w:p w:rsidR="004B63C2" w:rsidRPr="004B63C2" w:rsidRDefault="004B63C2" w:rsidP="004B63C2">
      <w:pPr>
        <w:numPr>
          <w:ilvl w:val="0"/>
          <w:numId w:val="22"/>
        </w:numPr>
        <w:spacing w:after="0"/>
        <w:ind w:left="0" w:firstLine="360"/>
        <w:contextualSpacing/>
        <w:jc w:val="both"/>
        <w:rPr>
          <w:rFonts w:ascii="Times New Roman" w:hAnsi="Times New Roman" w:cs="Times New Roman"/>
          <w:sz w:val="24"/>
          <w:szCs w:val="24"/>
          <w:lang w:val="ro-RO"/>
        </w:rPr>
      </w:pPr>
      <w:r w:rsidRPr="004B63C2">
        <w:rPr>
          <w:rFonts w:ascii="Times New Roman" w:hAnsi="Times New Roman" w:cs="Times New Roman"/>
          <w:sz w:val="24"/>
          <w:szCs w:val="24"/>
          <w:lang w:val="ro-RO"/>
        </w:rPr>
        <w:t>Comunicările între membrii Acordului cu privire la derularea obiectului contractului, dacă este cazul, se vor face simultan către toți membrii Acordului, astfel încât, fiecare să ia la cunoștință stadiul actualizat al contractului. Cap. VIII, Comunicările, se va aplica corespunzător.</w:t>
      </w:r>
    </w:p>
    <w:p w:rsidR="004B63C2" w:rsidRPr="004B63C2" w:rsidRDefault="004B63C2" w:rsidP="004B63C2">
      <w:pPr>
        <w:numPr>
          <w:ilvl w:val="0"/>
          <w:numId w:val="22"/>
        </w:numPr>
        <w:spacing w:after="0"/>
        <w:ind w:left="0" w:firstLine="360"/>
        <w:contextualSpacing/>
        <w:jc w:val="both"/>
        <w:rPr>
          <w:rFonts w:ascii="Times New Roman" w:hAnsi="Times New Roman" w:cs="Times New Roman"/>
          <w:sz w:val="24"/>
          <w:szCs w:val="24"/>
          <w:lang w:val="ro-RO"/>
        </w:rPr>
      </w:pPr>
      <w:r w:rsidRPr="004B63C2">
        <w:rPr>
          <w:rFonts w:ascii="Times New Roman" w:hAnsi="Times New Roman" w:cs="Times New Roman"/>
          <w:sz w:val="24"/>
          <w:szCs w:val="24"/>
          <w:lang w:val="ro-RO"/>
        </w:rPr>
        <w:t>Verificarea și confirmarea calitativă și cantitativă a serviciilor prestate în cadrul contractului de achiziție publică se va face de către reprezentanții fiecărei autorități membre, constituiți în Comisia de recepție.</w:t>
      </w:r>
    </w:p>
    <w:p w:rsidR="004B63C2" w:rsidRPr="004B63C2" w:rsidRDefault="004B63C2" w:rsidP="004B63C2">
      <w:pPr>
        <w:numPr>
          <w:ilvl w:val="0"/>
          <w:numId w:val="22"/>
        </w:numPr>
        <w:spacing w:after="0"/>
        <w:ind w:left="0" w:firstLine="360"/>
        <w:contextualSpacing/>
        <w:jc w:val="both"/>
        <w:rPr>
          <w:rFonts w:ascii="Times New Roman" w:hAnsi="Times New Roman" w:cs="Times New Roman"/>
          <w:sz w:val="24"/>
          <w:szCs w:val="24"/>
          <w:lang w:val="ro-RO"/>
        </w:rPr>
      </w:pPr>
      <w:r w:rsidRPr="004B63C2">
        <w:rPr>
          <w:rFonts w:ascii="Times New Roman" w:hAnsi="Times New Roman" w:cs="Times New Roman"/>
          <w:sz w:val="24"/>
          <w:szCs w:val="24"/>
          <w:lang w:val="ro-RO"/>
        </w:rPr>
        <w:t xml:space="preserve">Ori de câte ori va fi necesară modificarea contractului, U.A.T.-ul în cauză, prin reprezentanții săi în Echipa de monitorizare și implementare, va întocmi o notă justificativă în acest sens, modificările putând fi făcute doar în conformitate cu prevederile Art. 221 din Legea 98/2016. Nota justificativă prin care se explică cauza, motivele și oportunitatea modificărilor  (Art.2, alin.(5), litera e) din HG 395/2016), caracterul nesubstanțial al modificării ( Art. 221, alin.(7) din Legea 98/2016) și conformitatea modificării cu prevederile Art. 221 din Legea 98/2016 va fi comunicată Autorității Contractante Desemnate, cu cel puțin 10 zile lucrătoare înainte ca actul adițional să intre în vigoare. </w:t>
      </w:r>
    </w:p>
    <w:p w:rsidR="004B63C2" w:rsidRPr="004B63C2" w:rsidRDefault="004B63C2" w:rsidP="004B63C2">
      <w:pPr>
        <w:spacing w:after="0"/>
        <w:ind w:left="360"/>
        <w:contextualSpacing/>
        <w:jc w:val="both"/>
        <w:rPr>
          <w:rFonts w:ascii="Times New Roman" w:hAnsi="Times New Roman" w:cs="Times New Roman"/>
          <w:sz w:val="24"/>
          <w:szCs w:val="24"/>
          <w:lang w:val="ro-RO"/>
        </w:rPr>
      </w:pPr>
    </w:p>
    <w:p w:rsidR="004B63C2" w:rsidRPr="004B63C2" w:rsidRDefault="004B63C2" w:rsidP="004B63C2">
      <w:pPr>
        <w:spacing w:after="0"/>
        <w:jc w:val="both"/>
        <w:rPr>
          <w:rFonts w:ascii="Times New Roman" w:hAnsi="Times New Roman" w:cs="Times New Roman"/>
          <w:b/>
          <w:sz w:val="24"/>
          <w:szCs w:val="24"/>
          <w:lang w:val="ro-RO"/>
        </w:rPr>
      </w:pPr>
      <w:r w:rsidRPr="004B63C2">
        <w:rPr>
          <w:rFonts w:ascii="Times New Roman" w:hAnsi="Times New Roman" w:cs="Times New Roman"/>
          <w:b/>
          <w:sz w:val="24"/>
          <w:szCs w:val="24"/>
          <w:lang w:val="ro-RO"/>
        </w:rPr>
        <w:t xml:space="preserve">Art. 31: </w:t>
      </w:r>
      <w:r w:rsidRPr="004B63C2">
        <w:rPr>
          <w:rFonts w:ascii="Times New Roman" w:hAnsi="Times New Roman" w:cs="Times New Roman"/>
          <w:sz w:val="24"/>
          <w:szCs w:val="24"/>
          <w:lang w:val="ro-RO"/>
        </w:rPr>
        <w:t>Modalitatea de efectuare a plăților de către membrii Acordului, în cadrul contractului care va fi încheiat</w:t>
      </w:r>
    </w:p>
    <w:p w:rsidR="004B63C2" w:rsidRPr="004B63C2" w:rsidRDefault="004B63C2" w:rsidP="004B63C2">
      <w:pPr>
        <w:spacing w:after="0"/>
        <w:jc w:val="both"/>
        <w:rPr>
          <w:rFonts w:ascii="Times New Roman" w:hAnsi="Times New Roman" w:cs="Times New Roman"/>
          <w:sz w:val="24"/>
          <w:szCs w:val="24"/>
          <w:lang w:val="ro-RO"/>
        </w:rPr>
      </w:pPr>
      <w:r w:rsidRPr="004B63C2">
        <w:rPr>
          <w:rFonts w:ascii="Times New Roman" w:hAnsi="Times New Roman" w:cs="Times New Roman"/>
          <w:b/>
          <w:sz w:val="24"/>
          <w:szCs w:val="24"/>
          <w:lang w:val="ro-RO"/>
        </w:rPr>
        <w:t>31.1</w:t>
      </w:r>
      <w:r w:rsidRPr="004B63C2">
        <w:rPr>
          <w:rFonts w:ascii="Times New Roman" w:hAnsi="Times New Roman" w:cs="Times New Roman"/>
          <w:sz w:val="24"/>
          <w:szCs w:val="24"/>
          <w:lang w:val="ro-RO"/>
        </w:rPr>
        <w:t xml:space="preserve"> Contribuția financiară totală estimată a partenerilor este </w:t>
      </w:r>
      <w:r w:rsidRPr="004B63C2">
        <w:rPr>
          <w:rFonts w:ascii="Times New Roman" w:hAnsi="Times New Roman" w:cs="Times New Roman"/>
          <w:b/>
          <w:sz w:val="24"/>
          <w:szCs w:val="24"/>
          <w:lang w:val="ro-RO"/>
        </w:rPr>
        <w:t xml:space="preserve">de </w:t>
      </w:r>
      <w:r w:rsidR="0024662E">
        <w:rPr>
          <w:rFonts w:ascii="Times New Roman" w:hAnsi="Times New Roman" w:cs="Times New Roman"/>
          <w:b/>
          <w:sz w:val="24"/>
          <w:szCs w:val="24"/>
          <w:lang w:val="ro-RO"/>
        </w:rPr>
        <w:t>95.200</w:t>
      </w:r>
      <w:r w:rsidRPr="004B63C2">
        <w:rPr>
          <w:rFonts w:ascii="Times New Roman" w:hAnsi="Times New Roman" w:cs="Times New Roman"/>
          <w:b/>
          <w:sz w:val="24"/>
          <w:szCs w:val="24"/>
          <w:lang w:val="ro-RO"/>
        </w:rPr>
        <w:t xml:space="preserve"> lei (TVA inclus),</w:t>
      </w:r>
      <w:r w:rsidRPr="004B63C2">
        <w:rPr>
          <w:rFonts w:ascii="Times New Roman" w:hAnsi="Times New Roman" w:cs="Times New Roman"/>
          <w:sz w:val="24"/>
          <w:szCs w:val="24"/>
          <w:lang w:val="ro-RO"/>
        </w:rPr>
        <w:t xml:space="preserve"> din care: </w:t>
      </w:r>
    </w:p>
    <w:p w:rsidR="004B63C2" w:rsidRPr="004B63C2" w:rsidRDefault="004B63C2" w:rsidP="004B63C2">
      <w:pPr>
        <w:spacing w:after="0"/>
        <w:jc w:val="both"/>
        <w:rPr>
          <w:rFonts w:ascii="Times New Roman" w:hAnsi="Times New Roman" w:cs="Times New Roman"/>
          <w:sz w:val="24"/>
          <w:szCs w:val="24"/>
          <w:lang w:val="ro-RO"/>
        </w:rPr>
      </w:pPr>
    </w:p>
    <w:tbl>
      <w:tblPr>
        <w:tblStyle w:val="TableGrid"/>
        <w:tblW w:w="0" w:type="auto"/>
        <w:tblLook w:val="04A0" w:firstRow="1" w:lastRow="0" w:firstColumn="1" w:lastColumn="0" w:noHBand="0" w:noVBand="1"/>
      </w:tblPr>
      <w:tblGrid>
        <w:gridCol w:w="712"/>
        <w:gridCol w:w="2983"/>
        <w:gridCol w:w="2340"/>
        <w:gridCol w:w="836"/>
        <w:gridCol w:w="2594"/>
      </w:tblGrid>
      <w:tr w:rsidR="004B63C2" w:rsidRPr="004B63C2" w:rsidTr="005C279D">
        <w:tc>
          <w:tcPr>
            <w:tcW w:w="712" w:type="dxa"/>
          </w:tcPr>
          <w:p w:rsidR="004B63C2" w:rsidRPr="004B63C2" w:rsidRDefault="004B63C2" w:rsidP="004B63C2">
            <w:pPr>
              <w:jc w:val="both"/>
              <w:rPr>
                <w:rFonts w:ascii="Times New Roman" w:hAnsi="Times New Roman" w:cs="Times New Roman"/>
                <w:b/>
                <w:sz w:val="24"/>
                <w:szCs w:val="24"/>
              </w:rPr>
            </w:pPr>
            <w:r w:rsidRPr="004B63C2">
              <w:rPr>
                <w:rFonts w:ascii="Times New Roman" w:hAnsi="Times New Roman" w:cs="Times New Roman"/>
                <w:b/>
                <w:sz w:val="24"/>
                <w:szCs w:val="24"/>
              </w:rPr>
              <w:t>Nr. crt.</w:t>
            </w:r>
          </w:p>
        </w:tc>
        <w:tc>
          <w:tcPr>
            <w:tcW w:w="2983" w:type="dxa"/>
          </w:tcPr>
          <w:p w:rsidR="004B63C2" w:rsidRPr="004B63C2" w:rsidRDefault="004B63C2" w:rsidP="004B63C2">
            <w:pPr>
              <w:jc w:val="center"/>
              <w:rPr>
                <w:rFonts w:ascii="Times New Roman" w:hAnsi="Times New Roman" w:cs="Times New Roman"/>
                <w:b/>
                <w:sz w:val="24"/>
                <w:szCs w:val="24"/>
              </w:rPr>
            </w:pPr>
            <w:r w:rsidRPr="004B63C2">
              <w:rPr>
                <w:rFonts w:ascii="Times New Roman" w:hAnsi="Times New Roman" w:cs="Times New Roman"/>
                <w:b/>
                <w:sz w:val="24"/>
                <w:szCs w:val="24"/>
              </w:rPr>
              <w:t>Parteneri</w:t>
            </w:r>
          </w:p>
        </w:tc>
        <w:tc>
          <w:tcPr>
            <w:tcW w:w="2340" w:type="dxa"/>
          </w:tcPr>
          <w:p w:rsidR="004B63C2" w:rsidRPr="004B63C2" w:rsidRDefault="004B63C2" w:rsidP="004B63C2">
            <w:pPr>
              <w:jc w:val="center"/>
              <w:rPr>
                <w:rFonts w:ascii="Times New Roman" w:hAnsi="Times New Roman" w:cs="Times New Roman"/>
                <w:b/>
                <w:sz w:val="24"/>
                <w:szCs w:val="24"/>
              </w:rPr>
            </w:pPr>
            <w:r w:rsidRPr="004B63C2">
              <w:rPr>
                <w:rFonts w:ascii="Times New Roman" w:hAnsi="Times New Roman" w:cs="Times New Roman"/>
                <w:b/>
                <w:sz w:val="24"/>
                <w:szCs w:val="24"/>
              </w:rPr>
              <w:t>Servicii prestate</w:t>
            </w:r>
          </w:p>
        </w:tc>
        <w:tc>
          <w:tcPr>
            <w:tcW w:w="836" w:type="dxa"/>
          </w:tcPr>
          <w:p w:rsidR="004B63C2" w:rsidRPr="004B63C2" w:rsidRDefault="004B63C2" w:rsidP="004B63C2">
            <w:pPr>
              <w:jc w:val="both"/>
              <w:rPr>
                <w:rFonts w:ascii="Times New Roman" w:hAnsi="Times New Roman" w:cs="Times New Roman"/>
                <w:b/>
                <w:sz w:val="24"/>
                <w:szCs w:val="24"/>
              </w:rPr>
            </w:pPr>
            <w:r w:rsidRPr="004B63C2">
              <w:rPr>
                <w:rFonts w:ascii="Times New Roman" w:hAnsi="Times New Roman" w:cs="Times New Roman"/>
                <w:b/>
                <w:sz w:val="24"/>
                <w:szCs w:val="24"/>
              </w:rPr>
              <w:t>Nr. buc.</w:t>
            </w:r>
          </w:p>
        </w:tc>
        <w:tc>
          <w:tcPr>
            <w:tcW w:w="2594" w:type="dxa"/>
          </w:tcPr>
          <w:p w:rsidR="004B63C2" w:rsidRPr="004B63C2" w:rsidRDefault="004B63C2" w:rsidP="004B63C2">
            <w:pPr>
              <w:jc w:val="both"/>
              <w:rPr>
                <w:rFonts w:ascii="Times New Roman" w:hAnsi="Times New Roman" w:cs="Times New Roman"/>
                <w:b/>
                <w:sz w:val="24"/>
                <w:szCs w:val="24"/>
              </w:rPr>
            </w:pPr>
            <w:r w:rsidRPr="004B63C2">
              <w:rPr>
                <w:rFonts w:ascii="Times New Roman" w:hAnsi="Times New Roman" w:cs="Times New Roman"/>
                <w:b/>
                <w:sz w:val="24"/>
                <w:szCs w:val="24"/>
              </w:rPr>
              <w:t>Valoare totală lei,  (TVA inclus)</w:t>
            </w:r>
          </w:p>
        </w:tc>
      </w:tr>
      <w:tr w:rsidR="004B63C2" w:rsidRPr="004B63C2" w:rsidTr="005C279D">
        <w:trPr>
          <w:trHeight w:val="940"/>
        </w:trPr>
        <w:tc>
          <w:tcPr>
            <w:tcW w:w="712" w:type="dxa"/>
          </w:tcPr>
          <w:p w:rsidR="004B63C2" w:rsidRPr="004B63C2" w:rsidRDefault="004B63C2" w:rsidP="004B63C2">
            <w:pPr>
              <w:jc w:val="both"/>
              <w:rPr>
                <w:rFonts w:ascii="Times New Roman" w:hAnsi="Times New Roman" w:cs="Times New Roman"/>
                <w:sz w:val="24"/>
                <w:szCs w:val="24"/>
              </w:rPr>
            </w:pPr>
            <w:r w:rsidRPr="004B63C2">
              <w:rPr>
                <w:rFonts w:ascii="Times New Roman" w:hAnsi="Times New Roman" w:cs="Times New Roman"/>
                <w:sz w:val="24"/>
                <w:szCs w:val="24"/>
              </w:rPr>
              <w:t>1.</w:t>
            </w:r>
          </w:p>
        </w:tc>
        <w:tc>
          <w:tcPr>
            <w:tcW w:w="2983" w:type="dxa"/>
          </w:tcPr>
          <w:p w:rsidR="004B63C2" w:rsidRPr="004B63C2" w:rsidRDefault="004B63C2" w:rsidP="004B63C2">
            <w:pPr>
              <w:jc w:val="both"/>
              <w:rPr>
                <w:rFonts w:ascii="Times New Roman" w:hAnsi="Times New Roman" w:cs="Times New Roman"/>
                <w:b/>
                <w:sz w:val="24"/>
                <w:szCs w:val="24"/>
              </w:rPr>
            </w:pPr>
            <w:r w:rsidRPr="004B63C2">
              <w:rPr>
                <w:rFonts w:ascii="Times New Roman" w:hAnsi="Times New Roman" w:cs="Times New Roman"/>
                <w:b/>
                <w:sz w:val="24"/>
                <w:szCs w:val="24"/>
              </w:rPr>
              <w:t>U.A.T. JUDEȚUL MARAMUREȘ -CONSILIUL JUDEȚEAN MARAMUREȘ</w:t>
            </w:r>
          </w:p>
        </w:tc>
        <w:tc>
          <w:tcPr>
            <w:tcW w:w="2340" w:type="dxa"/>
            <w:vMerge w:val="restart"/>
          </w:tcPr>
          <w:p w:rsidR="004B63C2" w:rsidRPr="004B63C2" w:rsidRDefault="004B63C2" w:rsidP="002804D3">
            <w:pPr>
              <w:contextualSpacing/>
              <w:rPr>
                <w:rFonts w:ascii="Times New Roman" w:hAnsi="Times New Roman" w:cs="Times New Roman"/>
                <w:sz w:val="24"/>
                <w:szCs w:val="24"/>
              </w:rPr>
            </w:pPr>
            <w:r w:rsidRPr="004B63C2">
              <w:rPr>
                <w:rFonts w:ascii="Times New Roman" w:hAnsi="Times New Roman" w:cs="Times New Roman"/>
                <w:sz w:val="24"/>
                <w:szCs w:val="24"/>
              </w:rPr>
              <w:t>Achiziția serviciilor de elaborare a documentației de aviz</w:t>
            </w:r>
            <w:r w:rsidR="002804D3">
              <w:rPr>
                <w:rFonts w:ascii="Times New Roman" w:hAnsi="Times New Roman" w:cs="Times New Roman"/>
                <w:sz w:val="24"/>
                <w:szCs w:val="24"/>
              </w:rPr>
              <w:t>are a lucrărilor de intervenții</w:t>
            </w:r>
            <w:r w:rsidRPr="004B63C2">
              <w:rPr>
                <w:rFonts w:ascii="Times New Roman" w:hAnsi="Times New Roman" w:cs="Times New Roman"/>
                <w:sz w:val="24"/>
                <w:szCs w:val="24"/>
              </w:rPr>
              <w:t xml:space="preserve"> pentru obiectivul de investiții </w:t>
            </w:r>
            <w:r w:rsidRPr="004B63C2">
              <w:rPr>
                <w:rFonts w:ascii="Times New Roman" w:hAnsi="Times New Roman" w:cs="Times New Roman"/>
                <w:b/>
                <w:sz w:val="24"/>
                <w:szCs w:val="24"/>
                <w:lang w:eastAsia="ro-RO"/>
              </w:rPr>
              <w:t>„Rețea de canalizare pluvială și construcție trotuare pe DJ 184 în Comuna Șișești, județul Maramureș”</w:t>
            </w:r>
          </w:p>
        </w:tc>
        <w:tc>
          <w:tcPr>
            <w:tcW w:w="836" w:type="dxa"/>
            <w:vMerge w:val="restart"/>
            <w:vAlign w:val="center"/>
          </w:tcPr>
          <w:p w:rsidR="004B63C2" w:rsidRPr="004B63C2" w:rsidRDefault="004B63C2" w:rsidP="004B63C2">
            <w:pPr>
              <w:jc w:val="both"/>
              <w:rPr>
                <w:rFonts w:ascii="Times New Roman" w:hAnsi="Times New Roman" w:cs="Times New Roman"/>
                <w:sz w:val="24"/>
                <w:szCs w:val="24"/>
              </w:rPr>
            </w:pPr>
            <w:r w:rsidRPr="004B63C2">
              <w:rPr>
                <w:rFonts w:ascii="Times New Roman" w:hAnsi="Times New Roman" w:cs="Times New Roman"/>
                <w:sz w:val="24"/>
                <w:szCs w:val="24"/>
              </w:rPr>
              <w:t>1</w:t>
            </w:r>
          </w:p>
        </w:tc>
        <w:tc>
          <w:tcPr>
            <w:tcW w:w="2594" w:type="dxa"/>
          </w:tcPr>
          <w:p w:rsidR="004B63C2" w:rsidRPr="004B63C2" w:rsidRDefault="002804D3" w:rsidP="0024662E">
            <w:pPr>
              <w:rPr>
                <w:rFonts w:ascii="Times New Roman" w:hAnsi="Times New Roman" w:cs="Times New Roman"/>
                <w:b/>
                <w:sz w:val="24"/>
                <w:szCs w:val="24"/>
              </w:rPr>
            </w:pPr>
            <w:r>
              <w:rPr>
                <w:rFonts w:ascii="Times New Roman" w:hAnsi="Times New Roman" w:cs="Times New Roman"/>
                <w:b/>
                <w:sz w:val="24"/>
                <w:szCs w:val="24"/>
              </w:rPr>
              <w:t>66.640,00 lei</w:t>
            </w:r>
          </w:p>
        </w:tc>
      </w:tr>
      <w:tr w:rsidR="004B63C2" w:rsidRPr="004B63C2" w:rsidTr="005C279D">
        <w:tc>
          <w:tcPr>
            <w:tcW w:w="712" w:type="dxa"/>
          </w:tcPr>
          <w:p w:rsidR="004B63C2" w:rsidRPr="004B63C2" w:rsidRDefault="004B63C2" w:rsidP="004B63C2">
            <w:pPr>
              <w:jc w:val="both"/>
              <w:rPr>
                <w:rFonts w:ascii="Times New Roman" w:hAnsi="Times New Roman" w:cs="Times New Roman"/>
                <w:sz w:val="24"/>
                <w:szCs w:val="24"/>
              </w:rPr>
            </w:pPr>
            <w:r w:rsidRPr="004B63C2">
              <w:rPr>
                <w:rFonts w:ascii="Times New Roman" w:hAnsi="Times New Roman" w:cs="Times New Roman"/>
                <w:sz w:val="24"/>
                <w:szCs w:val="24"/>
              </w:rPr>
              <w:t>2.</w:t>
            </w:r>
          </w:p>
        </w:tc>
        <w:tc>
          <w:tcPr>
            <w:tcW w:w="2983" w:type="dxa"/>
          </w:tcPr>
          <w:p w:rsidR="004B63C2" w:rsidRPr="004B63C2" w:rsidRDefault="004B63C2" w:rsidP="004B63C2">
            <w:pPr>
              <w:jc w:val="both"/>
              <w:rPr>
                <w:rFonts w:ascii="Times New Roman" w:hAnsi="Times New Roman" w:cs="Times New Roman"/>
                <w:b/>
                <w:sz w:val="24"/>
                <w:szCs w:val="24"/>
              </w:rPr>
            </w:pPr>
            <w:r w:rsidRPr="004B63C2">
              <w:rPr>
                <w:rFonts w:ascii="Times New Roman" w:hAnsi="Times New Roman" w:cs="Times New Roman"/>
                <w:b/>
                <w:sz w:val="24"/>
                <w:szCs w:val="24"/>
              </w:rPr>
              <w:t>U.A.T. COMUNA ȘIȘEȘTI</w:t>
            </w:r>
          </w:p>
        </w:tc>
        <w:tc>
          <w:tcPr>
            <w:tcW w:w="2340" w:type="dxa"/>
            <w:vMerge/>
          </w:tcPr>
          <w:p w:rsidR="004B63C2" w:rsidRPr="004B63C2" w:rsidRDefault="004B63C2" w:rsidP="004B63C2">
            <w:pPr>
              <w:jc w:val="both"/>
              <w:rPr>
                <w:rFonts w:ascii="Times New Roman" w:hAnsi="Times New Roman" w:cs="Times New Roman"/>
                <w:sz w:val="24"/>
                <w:szCs w:val="24"/>
              </w:rPr>
            </w:pPr>
          </w:p>
        </w:tc>
        <w:tc>
          <w:tcPr>
            <w:tcW w:w="836" w:type="dxa"/>
            <w:vMerge/>
          </w:tcPr>
          <w:p w:rsidR="004B63C2" w:rsidRPr="004B63C2" w:rsidRDefault="004B63C2" w:rsidP="004B63C2">
            <w:pPr>
              <w:jc w:val="both"/>
              <w:rPr>
                <w:rFonts w:ascii="Times New Roman" w:hAnsi="Times New Roman" w:cs="Times New Roman"/>
                <w:sz w:val="24"/>
                <w:szCs w:val="24"/>
              </w:rPr>
            </w:pPr>
          </w:p>
        </w:tc>
        <w:tc>
          <w:tcPr>
            <w:tcW w:w="2594" w:type="dxa"/>
          </w:tcPr>
          <w:p w:rsidR="004B63C2" w:rsidRPr="004B63C2" w:rsidRDefault="0024662E" w:rsidP="004B63C2">
            <w:pPr>
              <w:jc w:val="both"/>
              <w:rPr>
                <w:rFonts w:ascii="Times New Roman" w:hAnsi="Times New Roman" w:cs="Times New Roman"/>
                <w:b/>
                <w:sz w:val="24"/>
                <w:szCs w:val="24"/>
              </w:rPr>
            </w:pPr>
            <w:r>
              <w:rPr>
                <w:rFonts w:ascii="Times New Roman" w:hAnsi="Times New Roman" w:cs="Times New Roman"/>
                <w:b/>
                <w:sz w:val="24"/>
                <w:szCs w:val="24"/>
              </w:rPr>
              <w:t>28.560,00 lei</w:t>
            </w:r>
          </w:p>
        </w:tc>
      </w:tr>
      <w:tr w:rsidR="004B63C2" w:rsidRPr="004B63C2" w:rsidTr="005C279D">
        <w:trPr>
          <w:trHeight w:val="465"/>
        </w:trPr>
        <w:tc>
          <w:tcPr>
            <w:tcW w:w="6871" w:type="dxa"/>
            <w:gridSpan w:val="4"/>
          </w:tcPr>
          <w:p w:rsidR="004B63C2" w:rsidRPr="004B63C2" w:rsidRDefault="004B63C2" w:rsidP="004B63C2">
            <w:pPr>
              <w:jc w:val="both"/>
              <w:rPr>
                <w:rFonts w:ascii="Times New Roman" w:hAnsi="Times New Roman" w:cs="Times New Roman"/>
                <w:b/>
                <w:sz w:val="24"/>
                <w:szCs w:val="24"/>
              </w:rPr>
            </w:pPr>
            <w:r w:rsidRPr="004B63C2">
              <w:rPr>
                <w:rFonts w:ascii="Times New Roman" w:hAnsi="Times New Roman" w:cs="Times New Roman"/>
                <w:b/>
                <w:sz w:val="24"/>
                <w:szCs w:val="24"/>
              </w:rPr>
              <w:t>Total</w:t>
            </w:r>
          </w:p>
        </w:tc>
        <w:tc>
          <w:tcPr>
            <w:tcW w:w="2594" w:type="dxa"/>
          </w:tcPr>
          <w:p w:rsidR="004B63C2" w:rsidRPr="004B63C2" w:rsidRDefault="0024662E" w:rsidP="004B63C2">
            <w:pPr>
              <w:jc w:val="both"/>
              <w:rPr>
                <w:rFonts w:ascii="Times New Roman" w:hAnsi="Times New Roman" w:cs="Times New Roman"/>
                <w:b/>
                <w:sz w:val="24"/>
                <w:szCs w:val="24"/>
              </w:rPr>
            </w:pPr>
            <w:r>
              <w:rPr>
                <w:rFonts w:ascii="Times New Roman" w:hAnsi="Times New Roman" w:cs="Times New Roman"/>
                <w:b/>
                <w:sz w:val="24"/>
                <w:szCs w:val="24"/>
              </w:rPr>
              <w:t>95.200,00 lei</w:t>
            </w:r>
          </w:p>
        </w:tc>
      </w:tr>
    </w:tbl>
    <w:p w:rsidR="004B63C2" w:rsidRPr="004B63C2" w:rsidRDefault="004B63C2" w:rsidP="004B63C2">
      <w:pPr>
        <w:spacing w:after="0"/>
        <w:jc w:val="both"/>
        <w:rPr>
          <w:rFonts w:ascii="Times New Roman" w:hAnsi="Times New Roman" w:cs="Times New Roman"/>
          <w:sz w:val="24"/>
          <w:szCs w:val="24"/>
          <w:lang w:val="ro-RO"/>
        </w:rPr>
      </w:pPr>
      <w:r w:rsidRPr="004B63C2">
        <w:rPr>
          <w:rFonts w:ascii="Times New Roman" w:hAnsi="Times New Roman" w:cs="Times New Roman"/>
          <w:sz w:val="24"/>
          <w:szCs w:val="24"/>
          <w:lang w:val="ro-RO"/>
        </w:rPr>
        <w:t xml:space="preserve"> </w:t>
      </w:r>
    </w:p>
    <w:p w:rsidR="004B63C2" w:rsidRPr="004B63C2" w:rsidRDefault="004B63C2" w:rsidP="004B63C2">
      <w:pPr>
        <w:spacing w:after="0"/>
        <w:jc w:val="both"/>
        <w:rPr>
          <w:rFonts w:ascii="Times New Roman" w:hAnsi="Times New Roman" w:cs="Times New Roman"/>
          <w:sz w:val="24"/>
          <w:szCs w:val="24"/>
          <w:lang w:val="ro-RO"/>
        </w:rPr>
      </w:pPr>
      <w:r w:rsidRPr="004B63C2">
        <w:rPr>
          <w:rFonts w:ascii="Times New Roman" w:hAnsi="Times New Roman" w:cs="Times New Roman"/>
          <w:sz w:val="24"/>
          <w:szCs w:val="24"/>
          <w:u w:val="single"/>
          <w:lang w:val="ro-RO"/>
        </w:rPr>
        <w:t>Prezenta repartiție de costuri este o estimare</w:t>
      </w:r>
      <w:r w:rsidRPr="004B63C2">
        <w:rPr>
          <w:rFonts w:ascii="Times New Roman" w:hAnsi="Times New Roman" w:cs="Times New Roman"/>
          <w:sz w:val="24"/>
          <w:szCs w:val="24"/>
          <w:lang w:val="ro-RO"/>
        </w:rPr>
        <w:t xml:space="preserve">, urmând ca, din totalul costului pentru elaborarea </w:t>
      </w:r>
      <w:r w:rsidR="00AB3054">
        <w:rPr>
          <w:rFonts w:ascii="Times New Roman" w:hAnsi="Times New Roman" w:cs="Times New Roman"/>
          <w:sz w:val="24"/>
          <w:szCs w:val="24"/>
          <w:lang w:val="ro-RO"/>
        </w:rPr>
        <w:t>Documentației de avizare a lucrărilor de intervenții</w:t>
      </w:r>
      <w:r w:rsidRPr="004B63C2">
        <w:rPr>
          <w:rFonts w:ascii="Times New Roman" w:hAnsi="Times New Roman" w:cs="Times New Roman"/>
          <w:sz w:val="24"/>
          <w:szCs w:val="24"/>
          <w:lang w:val="ro-RO"/>
        </w:rPr>
        <w:t>, suportarea cuantumului sumelor defalcate pe fiecare Partener se va stabili ulterior, în cote părți egale, cu acordul părților.</w:t>
      </w:r>
    </w:p>
    <w:p w:rsidR="004B63C2" w:rsidRPr="004B63C2" w:rsidRDefault="004B63C2" w:rsidP="004B63C2">
      <w:pPr>
        <w:spacing w:after="0"/>
        <w:jc w:val="both"/>
        <w:rPr>
          <w:rFonts w:ascii="Times New Roman" w:hAnsi="Times New Roman" w:cs="Times New Roman"/>
          <w:sz w:val="24"/>
          <w:szCs w:val="24"/>
          <w:lang w:val="ro-RO"/>
        </w:rPr>
      </w:pPr>
      <w:r w:rsidRPr="004B63C2">
        <w:rPr>
          <w:rFonts w:ascii="Times New Roman" w:hAnsi="Times New Roman" w:cs="Times New Roman"/>
          <w:sz w:val="24"/>
          <w:szCs w:val="24"/>
          <w:lang w:val="ro-RO"/>
        </w:rPr>
        <w:t>U.A.T. Comuna Șișești are rolul de AUTORITATE CONTRACTANTĂ, asigurând suportul tehnico-operațional pentru acest demers.</w:t>
      </w:r>
    </w:p>
    <w:p w:rsidR="004B63C2" w:rsidRPr="004B63C2" w:rsidRDefault="004B63C2" w:rsidP="004B63C2">
      <w:pPr>
        <w:spacing w:after="0"/>
        <w:jc w:val="both"/>
        <w:rPr>
          <w:rFonts w:ascii="Times New Roman" w:hAnsi="Times New Roman" w:cs="Times New Roman"/>
          <w:sz w:val="24"/>
          <w:szCs w:val="24"/>
          <w:lang w:val="ro-RO"/>
        </w:rPr>
      </w:pPr>
      <w:r w:rsidRPr="004B63C2">
        <w:rPr>
          <w:rFonts w:ascii="Times New Roman" w:hAnsi="Times New Roman" w:cs="Times New Roman"/>
          <w:b/>
          <w:sz w:val="24"/>
          <w:szCs w:val="24"/>
          <w:lang w:val="ro-RO"/>
        </w:rPr>
        <w:t>31.2</w:t>
      </w:r>
      <w:r w:rsidRPr="004B63C2">
        <w:rPr>
          <w:rFonts w:ascii="Times New Roman" w:hAnsi="Times New Roman" w:cs="Times New Roman"/>
          <w:sz w:val="24"/>
          <w:szCs w:val="24"/>
          <w:lang w:val="ro-RO"/>
        </w:rPr>
        <w:t xml:space="preserve"> Contribuția financiară menționată la prezentul articol va fi considerată modificată fără încheierea unui act adițional la prezentul acord. În sensul și la valoarea consemnată în contractul de achiziție publică care va fi încheiat în urma derulării procedurii de achiziție în comun, în conformitate cu prevederile ofertei declarate câștigătoare. Astfel, contribuțiile financiare ale fiecărui Partener vor fi prevăzute și detaliate distinct în contractul de achiziție publică ce va fi atribuit.</w:t>
      </w:r>
    </w:p>
    <w:p w:rsidR="004B63C2" w:rsidRPr="004B63C2" w:rsidRDefault="004B63C2" w:rsidP="004B63C2">
      <w:pPr>
        <w:spacing w:after="0"/>
        <w:jc w:val="both"/>
        <w:rPr>
          <w:rFonts w:ascii="Times New Roman" w:hAnsi="Times New Roman" w:cs="Times New Roman"/>
          <w:color w:val="000000" w:themeColor="text1"/>
          <w:sz w:val="24"/>
          <w:szCs w:val="24"/>
          <w:lang w:val="ro-RO"/>
        </w:rPr>
      </w:pPr>
      <w:r w:rsidRPr="004B63C2">
        <w:rPr>
          <w:rFonts w:ascii="Times New Roman" w:hAnsi="Times New Roman" w:cs="Times New Roman"/>
          <w:b/>
          <w:sz w:val="24"/>
          <w:szCs w:val="24"/>
          <w:lang w:val="ro-RO"/>
        </w:rPr>
        <w:t>31.3</w:t>
      </w:r>
      <w:r w:rsidRPr="004B63C2">
        <w:rPr>
          <w:rFonts w:ascii="Times New Roman" w:hAnsi="Times New Roman" w:cs="Times New Roman"/>
          <w:sz w:val="24"/>
          <w:szCs w:val="24"/>
          <w:lang w:val="ro-RO"/>
        </w:rPr>
        <w:t xml:space="preserve"> Autoritatea Contractantă Parteneră va vira contribuția financiară aferentă/stabilită  Autorității Contractante Desemnate în contul comunicat de către aceasta prin contractul de achiziție publică încheiat cu Prestatorul, în baza documentelor justificative. Plata către Prestator se va efectua de către </w:t>
      </w:r>
      <w:r w:rsidRPr="004B63C2">
        <w:rPr>
          <w:rFonts w:ascii="Times New Roman" w:hAnsi="Times New Roman" w:cs="Times New Roman"/>
          <w:color w:val="000000" w:themeColor="text1"/>
          <w:sz w:val="24"/>
          <w:szCs w:val="24"/>
          <w:lang w:val="ro-RO"/>
        </w:rPr>
        <w:lastRenderedPageBreak/>
        <w:t>Autoritatea Contractantă Desemnată, după virarea contribuției financiare a Partenerului, cu obligația de a respecta termenele de plată prevăzute în contractul de achiziție publică.</w:t>
      </w:r>
    </w:p>
    <w:p w:rsidR="004B63C2" w:rsidRPr="004B63C2" w:rsidRDefault="004B63C2" w:rsidP="004B63C2">
      <w:pPr>
        <w:spacing w:after="0"/>
        <w:jc w:val="both"/>
        <w:rPr>
          <w:rFonts w:ascii="Times New Roman" w:hAnsi="Times New Roman" w:cs="Times New Roman"/>
          <w:color w:val="000000" w:themeColor="text1"/>
          <w:sz w:val="24"/>
          <w:szCs w:val="24"/>
          <w:lang w:val="ro-RO"/>
        </w:rPr>
      </w:pPr>
    </w:p>
    <w:p w:rsidR="004B63C2" w:rsidRPr="004B63C2" w:rsidRDefault="004B63C2" w:rsidP="004B63C2">
      <w:pPr>
        <w:spacing w:after="0"/>
        <w:jc w:val="both"/>
        <w:rPr>
          <w:rFonts w:ascii="Times New Roman" w:hAnsi="Times New Roman" w:cs="Times New Roman"/>
          <w:b/>
          <w:color w:val="000000" w:themeColor="text1"/>
          <w:sz w:val="24"/>
          <w:szCs w:val="24"/>
          <w:lang w:val="ro-RO"/>
        </w:rPr>
      </w:pPr>
      <w:r w:rsidRPr="004B63C2">
        <w:rPr>
          <w:rFonts w:ascii="Times New Roman" w:hAnsi="Times New Roman" w:cs="Times New Roman"/>
          <w:b/>
          <w:color w:val="000000" w:themeColor="text1"/>
          <w:sz w:val="24"/>
          <w:szCs w:val="24"/>
          <w:lang w:val="ro-RO"/>
        </w:rPr>
        <w:t xml:space="preserve">Art. 32: Garanția de bună execuție a contractului </w:t>
      </w:r>
    </w:p>
    <w:p w:rsidR="004B63C2" w:rsidRPr="004B63C2" w:rsidRDefault="004B63C2" w:rsidP="004B63C2">
      <w:pPr>
        <w:spacing w:after="0"/>
        <w:jc w:val="both"/>
        <w:rPr>
          <w:rFonts w:ascii="Times New Roman" w:hAnsi="Times New Roman" w:cs="Times New Roman"/>
          <w:strike/>
          <w:sz w:val="24"/>
          <w:szCs w:val="24"/>
          <w:lang w:val="ro-RO"/>
        </w:rPr>
      </w:pPr>
      <w:r w:rsidRPr="004B63C2">
        <w:rPr>
          <w:rFonts w:ascii="Times New Roman" w:hAnsi="Times New Roman" w:cs="Times New Roman"/>
          <w:color w:val="000000" w:themeColor="text1"/>
          <w:sz w:val="24"/>
          <w:szCs w:val="24"/>
          <w:lang w:val="ro-RO"/>
        </w:rPr>
        <w:t xml:space="preserve">Garanția de bună execuție se va constitui în oricare din formele prevăzute de lege la Art.40, alin.(1),(3),(4) și (6) din HG 395/2016 în cuantum de 10% din valoarea contractului în lei, fără </w:t>
      </w:r>
      <w:r w:rsidRPr="004B63C2">
        <w:rPr>
          <w:rFonts w:ascii="Times New Roman" w:hAnsi="Times New Roman" w:cs="Times New Roman"/>
          <w:sz w:val="24"/>
          <w:szCs w:val="24"/>
          <w:lang w:val="ro-RO"/>
        </w:rPr>
        <w:t>TVA.</w:t>
      </w:r>
    </w:p>
    <w:p w:rsidR="004B63C2" w:rsidRPr="004B63C2" w:rsidRDefault="004B63C2" w:rsidP="004B63C2">
      <w:pPr>
        <w:spacing w:after="0"/>
        <w:ind w:left="720"/>
        <w:contextualSpacing/>
        <w:jc w:val="center"/>
        <w:rPr>
          <w:rFonts w:ascii="Times New Roman" w:hAnsi="Times New Roman" w:cs="Times New Roman"/>
          <w:color w:val="FF0000"/>
          <w:sz w:val="24"/>
          <w:szCs w:val="24"/>
          <w:lang w:val="ro-RO"/>
        </w:rPr>
      </w:pPr>
    </w:p>
    <w:p w:rsidR="004B63C2" w:rsidRPr="004B63C2" w:rsidRDefault="004B63C2" w:rsidP="004B63C2">
      <w:pPr>
        <w:spacing w:after="0"/>
        <w:contextualSpacing/>
        <w:jc w:val="center"/>
        <w:rPr>
          <w:rFonts w:ascii="Times New Roman" w:hAnsi="Times New Roman" w:cs="Times New Roman"/>
          <w:b/>
          <w:sz w:val="24"/>
          <w:szCs w:val="24"/>
          <w:lang w:val="ro-RO"/>
        </w:rPr>
      </w:pPr>
      <w:r w:rsidRPr="004B63C2">
        <w:rPr>
          <w:rFonts w:ascii="Times New Roman" w:hAnsi="Times New Roman" w:cs="Times New Roman"/>
          <w:b/>
          <w:sz w:val="24"/>
          <w:szCs w:val="24"/>
          <w:lang w:val="ro-RO"/>
        </w:rPr>
        <w:t>CAP VIII  COMUNICĂRILE</w:t>
      </w:r>
    </w:p>
    <w:p w:rsidR="004B63C2" w:rsidRPr="004B63C2" w:rsidRDefault="004B63C2" w:rsidP="004B63C2">
      <w:pPr>
        <w:spacing w:after="0"/>
        <w:ind w:left="720"/>
        <w:contextualSpacing/>
        <w:jc w:val="center"/>
        <w:rPr>
          <w:rFonts w:ascii="Times New Roman" w:hAnsi="Times New Roman" w:cs="Times New Roman"/>
          <w:b/>
          <w:sz w:val="24"/>
          <w:szCs w:val="24"/>
          <w:lang w:val="ro-RO"/>
        </w:rPr>
      </w:pPr>
    </w:p>
    <w:p w:rsidR="004B63C2" w:rsidRPr="004B63C2" w:rsidRDefault="004B63C2" w:rsidP="004B63C2">
      <w:pPr>
        <w:spacing w:after="0"/>
        <w:contextualSpacing/>
        <w:jc w:val="both"/>
        <w:rPr>
          <w:rFonts w:ascii="Times New Roman" w:hAnsi="Times New Roman" w:cs="Times New Roman"/>
          <w:sz w:val="24"/>
          <w:szCs w:val="24"/>
          <w:lang w:val="ro-RO"/>
        </w:rPr>
      </w:pPr>
      <w:r w:rsidRPr="004B63C2">
        <w:rPr>
          <w:rFonts w:ascii="Times New Roman" w:hAnsi="Times New Roman" w:cs="Times New Roman"/>
          <w:sz w:val="24"/>
          <w:szCs w:val="24"/>
          <w:lang w:val="ro-RO"/>
        </w:rPr>
        <w:t>Art.</w:t>
      </w:r>
      <w:r w:rsidRPr="004B63C2">
        <w:rPr>
          <w:rFonts w:ascii="Times New Roman" w:hAnsi="Times New Roman" w:cs="Times New Roman"/>
          <w:b/>
          <w:sz w:val="24"/>
          <w:szCs w:val="24"/>
          <w:lang w:val="ro-RO"/>
        </w:rPr>
        <w:t xml:space="preserve"> 33: </w:t>
      </w:r>
      <w:r w:rsidRPr="004B63C2">
        <w:rPr>
          <w:rFonts w:ascii="Times New Roman" w:hAnsi="Times New Roman" w:cs="Times New Roman"/>
          <w:sz w:val="24"/>
          <w:szCs w:val="24"/>
          <w:lang w:val="ro-RO"/>
        </w:rPr>
        <w:t>Comunicarea între membrii parteneriatului, precum și între aceștia și viitorul Prestator se face în scris, prin adresă aprobată de conducătorul Autorității Contractante emitente.</w:t>
      </w:r>
    </w:p>
    <w:p w:rsidR="004B63C2" w:rsidRPr="004B63C2" w:rsidRDefault="004B63C2" w:rsidP="004B63C2">
      <w:pPr>
        <w:spacing w:after="0"/>
        <w:contextualSpacing/>
        <w:jc w:val="both"/>
        <w:rPr>
          <w:rFonts w:ascii="Times New Roman" w:hAnsi="Times New Roman" w:cs="Times New Roman"/>
          <w:sz w:val="24"/>
          <w:szCs w:val="24"/>
          <w:lang w:val="ro-RO"/>
        </w:rPr>
      </w:pPr>
    </w:p>
    <w:p w:rsidR="004B63C2" w:rsidRPr="004B63C2" w:rsidRDefault="004B63C2" w:rsidP="004B63C2">
      <w:pPr>
        <w:spacing w:after="0"/>
        <w:contextualSpacing/>
        <w:jc w:val="both"/>
        <w:rPr>
          <w:rFonts w:ascii="Times New Roman" w:hAnsi="Times New Roman" w:cs="Times New Roman"/>
          <w:sz w:val="24"/>
          <w:szCs w:val="24"/>
          <w:lang w:val="ro-RO"/>
        </w:rPr>
      </w:pPr>
      <w:r w:rsidRPr="004B63C2">
        <w:rPr>
          <w:rFonts w:ascii="Times New Roman" w:hAnsi="Times New Roman" w:cs="Times New Roman"/>
          <w:b/>
          <w:sz w:val="24"/>
          <w:szCs w:val="24"/>
          <w:lang w:val="ro-RO"/>
        </w:rPr>
        <w:t>Art.34:</w:t>
      </w:r>
      <w:r w:rsidRPr="004B63C2">
        <w:rPr>
          <w:rFonts w:ascii="Times New Roman" w:hAnsi="Times New Roman" w:cs="Times New Roman"/>
          <w:sz w:val="24"/>
          <w:szCs w:val="24"/>
          <w:lang w:val="ro-RO"/>
        </w:rPr>
        <w:t xml:space="preserve"> Orice comunicare scrisă dintre membrii parteneriatului sau dintre aceștia/unul dintre aceștia pe de o parte, și Prestator, pe de altă parte, va indica denumirea proiectului și numărul de identificare și se va trimite prin poștă și/sau fax și/sau e-mail cu semnătură digitală și/sau se va livra personal, la adresa corespunzătoare indicată de părți în acest scop, în prezentul Acord sau în contractul încheiat cu Prestatorul.</w:t>
      </w:r>
    </w:p>
    <w:p w:rsidR="004B63C2" w:rsidRPr="004B63C2" w:rsidRDefault="004B63C2" w:rsidP="004B63C2">
      <w:pPr>
        <w:spacing w:after="0"/>
        <w:contextualSpacing/>
        <w:jc w:val="both"/>
        <w:rPr>
          <w:rFonts w:ascii="Times New Roman" w:hAnsi="Times New Roman" w:cs="Times New Roman"/>
          <w:sz w:val="24"/>
          <w:szCs w:val="24"/>
          <w:lang w:val="ro-RO"/>
        </w:rPr>
      </w:pPr>
    </w:p>
    <w:p w:rsidR="004B63C2" w:rsidRPr="004B63C2" w:rsidRDefault="004B63C2" w:rsidP="004B63C2">
      <w:pPr>
        <w:spacing w:after="0"/>
        <w:contextualSpacing/>
        <w:jc w:val="both"/>
        <w:rPr>
          <w:rFonts w:ascii="Times New Roman" w:hAnsi="Times New Roman" w:cs="Times New Roman"/>
          <w:sz w:val="24"/>
          <w:szCs w:val="24"/>
          <w:lang w:val="ro-RO"/>
        </w:rPr>
      </w:pPr>
      <w:r w:rsidRPr="004B63C2">
        <w:rPr>
          <w:rFonts w:ascii="Times New Roman" w:hAnsi="Times New Roman" w:cs="Times New Roman"/>
          <w:b/>
          <w:sz w:val="24"/>
          <w:szCs w:val="24"/>
          <w:lang w:val="ro-RO"/>
        </w:rPr>
        <w:t>Art. 35:</w:t>
      </w:r>
      <w:r w:rsidRPr="004B63C2">
        <w:rPr>
          <w:rFonts w:ascii="Times New Roman" w:hAnsi="Times New Roman" w:cs="Times New Roman"/>
          <w:sz w:val="24"/>
          <w:szCs w:val="24"/>
          <w:lang w:val="ro-RO"/>
        </w:rPr>
        <w:t xml:space="preserve"> Dacă expeditorul solicită confirmare de primire, va include această solicitare în comunicare. Expeditorul va cere confirmare de primire de fiecare dată când există un termen limită pentru primirea comunicării. În orice caz, expeditorul va lua toate măsurile necesare pentru a asigura primirea la termen a comunicării.</w:t>
      </w:r>
    </w:p>
    <w:p w:rsidR="004B63C2" w:rsidRPr="004B63C2" w:rsidRDefault="004B63C2" w:rsidP="004B63C2">
      <w:pPr>
        <w:spacing w:after="0"/>
        <w:contextualSpacing/>
        <w:jc w:val="both"/>
        <w:rPr>
          <w:rFonts w:ascii="Times New Roman" w:hAnsi="Times New Roman" w:cs="Times New Roman"/>
          <w:sz w:val="24"/>
          <w:szCs w:val="24"/>
          <w:lang w:val="ro-RO"/>
        </w:rPr>
      </w:pPr>
    </w:p>
    <w:p w:rsidR="004B63C2" w:rsidRPr="004B63C2" w:rsidRDefault="004B63C2" w:rsidP="004B63C2">
      <w:pPr>
        <w:spacing w:after="0"/>
        <w:contextualSpacing/>
        <w:jc w:val="both"/>
        <w:rPr>
          <w:rFonts w:ascii="Times New Roman" w:hAnsi="Times New Roman" w:cs="Times New Roman"/>
          <w:sz w:val="24"/>
          <w:szCs w:val="24"/>
          <w:lang w:val="ro-RO"/>
        </w:rPr>
      </w:pPr>
      <w:r w:rsidRPr="004B63C2">
        <w:rPr>
          <w:rFonts w:ascii="Times New Roman" w:hAnsi="Times New Roman" w:cs="Times New Roman"/>
          <w:b/>
          <w:sz w:val="24"/>
          <w:szCs w:val="24"/>
          <w:lang w:val="ro-RO"/>
        </w:rPr>
        <w:t>Art. 36:</w:t>
      </w:r>
      <w:r w:rsidRPr="004B63C2">
        <w:rPr>
          <w:rFonts w:ascii="Times New Roman" w:hAnsi="Times New Roman" w:cs="Times New Roman"/>
          <w:sz w:val="24"/>
          <w:szCs w:val="24"/>
          <w:lang w:val="ro-RO"/>
        </w:rPr>
        <w:t xml:space="preserve"> Când prezentul Acord sau Contractul încheiat cu Prestatorul prevede transmiterea într-un termen, emiterea unei aprobări în termen, consimțământ, propuneri de modificare sau a unei decizii, orice astfel de aprobare, consimțământ, propunere de modificare sau decizie nu vor fi refuzate sau amânate în mod nejustificat.</w:t>
      </w:r>
    </w:p>
    <w:p w:rsidR="004B63C2" w:rsidRPr="004B63C2" w:rsidRDefault="004B63C2" w:rsidP="004B63C2">
      <w:pPr>
        <w:contextualSpacing/>
        <w:jc w:val="both"/>
        <w:rPr>
          <w:rFonts w:ascii="Times New Roman" w:hAnsi="Times New Roman" w:cs="Times New Roman"/>
          <w:sz w:val="24"/>
          <w:szCs w:val="24"/>
          <w:lang w:val="ro-RO"/>
        </w:rPr>
      </w:pPr>
      <w:r w:rsidRPr="004B63C2">
        <w:rPr>
          <w:rFonts w:ascii="Times New Roman" w:hAnsi="Times New Roman" w:cs="Times New Roman"/>
          <w:b/>
          <w:sz w:val="24"/>
          <w:szCs w:val="24"/>
          <w:lang w:val="ro-RO"/>
        </w:rPr>
        <w:t>Art. 37:</w:t>
      </w:r>
      <w:r w:rsidRPr="004B63C2">
        <w:rPr>
          <w:rFonts w:ascii="Times New Roman" w:hAnsi="Times New Roman" w:cs="Times New Roman"/>
          <w:sz w:val="24"/>
          <w:szCs w:val="24"/>
          <w:lang w:val="ro-RO"/>
        </w:rPr>
        <w:t xml:space="preserve"> Orice comunicare între membrii prezentului Acord sau între aceștia și viitorul Prestator va fi transmisă în copie tuturor membrilor Acordului, astfel încât, fiecare să cunoască stadiul actualizat al proiectului/contractului.</w:t>
      </w:r>
    </w:p>
    <w:p w:rsidR="004B63C2" w:rsidRPr="004B63C2" w:rsidRDefault="004B63C2" w:rsidP="004B63C2">
      <w:pPr>
        <w:contextualSpacing/>
        <w:jc w:val="both"/>
        <w:rPr>
          <w:rFonts w:ascii="Times New Roman" w:hAnsi="Times New Roman" w:cs="Times New Roman"/>
          <w:color w:val="FF0000"/>
          <w:sz w:val="24"/>
          <w:szCs w:val="24"/>
          <w:lang w:val="ro-RO"/>
        </w:rPr>
      </w:pPr>
    </w:p>
    <w:p w:rsidR="004B63C2" w:rsidRPr="004B63C2" w:rsidRDefault="004B63C2" w:rsidP="004B63C2">
      <w:pPr>
        <w:spacing w:before="240" w:after="0" w:line="360" w:lineRule="auto"/>
        <w:contextualSpacing/>
        <w:jc w:val="both"/>
        <w:rPr>
          <w:rFonts w:ascii="Times New Roman" w:hAnsi="Times New Roman" w:cs="Times New Roman"/>
          <w:sz w:val="24"/>
          <w:szCs w:val="24"/>
          <w:lang w:val="ro-RO"/>
        </w:rPr>
      </w:pPr>
      <w:r w:rsidRPr="004B63C2">
        <w:rPr>
          <w:rFonts w:ascii="Times New Roman" w:hAnsi="Times New Roman" w:cs="Times New Roman"/>
          <w:b/>
          <w:sz w:val="24"/>
          <w:szCs w:val="24"/>
          <w:lang w:val="ro-RO"/>
        </w:rPr>
        <w:t>Art. 38:</w:t>
      </w:r>
      <w:r w:rsidRPr="004B63C2">
        <w:rPr>
          <w:rFonts w:ascii="Times New Roman" w:hAnsi="Times New Roman" w:cs="Times New Roman"/>
          <w:sz w:val="24"/>
          <w:szCs w:val="24"/>
          <w:lang w:val="ro-RO"/>
        </w:rPr>
        <w:t xml:space="preserve"> Datele de contact</w:t>
      </w:r>
    </w:p>
    <w:p w:rsidR="004B63C2" w:rsidRPr="004B63C2" w:rsidRDefault="004B63C2" w:rsidP="004B63C2">
      <w:pPr>
        <w:spacing w:after="0"/>
        <w:contextualSpacing/>
        <w:jc w:val="both"/>
        <w:rPr>
          <w:rFonts w:ascii="Times New Roman" w:hAnsi="Times New Roman" w:cs="Times New Roman"/>
          <w:sz w:val="24"/>
          <w:szCs w:val="24"/>
          <w:lang w:val="ro-RO"/>
        </w:rPr>
      </w:pPr>
      <w:r w:rsidRPr="004B63C2">
        <w:rPr>
          <w:rFonts w:ascii="Times New Roman" w:hAnsi="Times New Roman" w:cs="Times New Roman"/>
          <w:b/>
          <w:sz w:val="24"/>
          <w:szCs w:val="24"/>
          <w:lang w:val="ro-RO"/>
        </w:rPr>
        <w:t>38.1</w:t>
      </w:r>
      <w:r w:rsidRPr="004B63C2">
        <w:rPr>
          <w:rFonts w:ascii="Times New Roman" w:hAnsi="Times New Roman" w:cs="Times New Roman"/>
          <w:sz w:val="24"/>
          <w:szCs w:val="24"/>
          <w:lang w:val="ro-RO"/>
        </w:rPr>
        <w:t xml:space="preserve"> Datele de contact cu privire la prevederile prezentului Acord de parteneriat sunt următoarele:</w:t>
      </w:r>
    </w:p>
    <w:p w:rsidR="004B63C2" w:rsidRPr="004B63C2" w:rsidRDefault="004B63C2" w:rsidP="004B63C2">
      <w:pPr>
        <w:spacing w:after="0"/>
        <w:contextualSpacing/>
        <w:jc w:val="both"/>
        <w:rPr>
          <w:rFonts w:ascii="Times New Roman" w:hAnsi="Times New Roman" w:cs="Times New Roman"/>
          <w:sz w:val="24"/>
          <w:szCs w:val="24"/>
          <w:lang w:val="ro-RO"/>
        </w:rPr>
      </w:pPr>
    </w:p>
    <w:tbl>
      <w:tblPr>
        <w:tblStyle w:val="TableGrid"/>
        <w:tblW w:w="0" w:type="auto"/>
        <w:tblInd w:w="108" w:type="dxa"/>
        <w:tblLook w:val="04A0" w:firstRow="1" w:lastRow="0" w:firstColumn="1" w:lastColumn="0" w:noHBand="0" w:noVBand="1"/>
      </w:tblPr>
      <w:tblGrid>
        <w:gridCol w:w="3969"/>
        <w:gridCol w:w="5165"/>
      </w:tblGrid>
      <w:tr w:rsidR="004B63C2" w:rsidRPr="00400C94" w:rsidTr="005C279D">
        <w:trPr>
          <w:trHeight w:val="1832"/>
        </w:trPr>
        <w:tc>
          <w:tcPr>
            <w:tcW w:w="3969" w:type="dxa"/>
            <w:vAlign w:val="center"/>
          </w:tcPr>
          <w:p w:rsidR="004B63C2" w:rsidRPr="004B63C2" w:rsidRDefault="004B63C2" w:rsidP="004B63C2">
            <w:pPr>
              <w:contextualSpacing/>
              <w:jc w:val="center"/>
              <w:rPr>
                <w:rFonts w:ascii="Times New Roman" w:hAnsi="Times New Roman" w:cs="Times New Roman"/>
                <w:b/>
                <w:sz w:val="24"/>
                <w:szCs w:val="24"/>
              </w:rPr>
            </w:pPr>
            <w:r w:rsidRPr="004B63C2">
              <w:rPr>
                <w:rFonts w:ascii="Times New Roman" w:hAnsi="Times New Roman" w:cs="Times New Roman"/>
                <w:b/>
                <w:sz w:val="24"/>
                <w:szCs w:val="24"/>
              </w:rPr>
              <w:t>U.A.T. JUDEȚUL MARAMUREȘ – CONSILIUL JUDEȚEAN MARAMUREȘ</w:t>
            </w:r>
          </w:p>
        </w:tc>
        <w:tc>
          <w:tcPr>
            <w:tcW w:w="5165" w:type="dxa"/>
          </w:tcPr>
          <w:p w:rsidR="004B63C2" w:rsidRPr="004B63C2" w:rsidRDefault="004B63C2" w:rsidP="004B63C2">
            <w:pPr>
              <w:spacing w:line="360" w:lineRule="auto"/>
              <w:contextualSpacing/>
              <w:jc w:val="both"/>
              <w:rPr>
                <w:rFonts w:ascii="Times New Roman" w:hAnsi="Times New Roman" w:cs="Times New Roman"/>
                <w:sz w:val="24"/>
                <w:szCs w:val="24"/>
              </w:rPr>
            </w:pPr>
            <w:r w:rsidRPr="004B63C2">
              <w:rPr>
                <w:rFonts w:ascii="Times New Roman" w:hAnsi="Times New Roman" w:cs="Times New Roman"/>
                <w:sz w:val="24"/>
                <w:szCs w:val="24"/>
              </w:rPr>
              <w:t>Adresă: Baia Mare, strada Gheorghe Șincai, nr. 46</w:t>
            </w:r>
          </w:p>
          <w:p w:rsidR="004B63C2" w:rsidRPr="004B63C2" w:rsidRDefault="004B63C2" w:rsidP="004B63C2">
            <w:pPr>
              <w:spacing w:line="360" w:lineRule="auto"/>
              <w:contextualSpacing/>
              <w:jc w:val="both"/>
              <w:rPr>
                <w:rFonts w:ascii="Times New Roman" w:hAnsi="Times New Roman" w:cs="Times New Roman"/>
                <w:sz w:val="24"/>
                <w:szCs w:val="24"/>
              </w:rPr>
            </w:pPr>
            <w:r w:rsidRPr="004B63C2">
              <w:rPr>
                <w:rFonts w:ascii="Times New Roman" w:hAnsi="Times New Roman" w:cs="Times New Roman"/>
                <w:sz w:val="24"/>
                <w:szCs w:val="24"/>
              </w:rPr>
              <w:t>Telefon/Fax:</w:t>
            </w:r>
          </w:p>
          <w:p w:rsidR="004B63C2" w:rsidRPr="004B63C2" w:rsidRDefault="004B63C2" w:rsidP="004B63C2">
            <w:pPr>
              <w:spacing w:line="360" w:lineRule="auto"/>
              <w:contextualSpacing/>
              <w:jc w:val="both"/>
              <w:rPr>
                <w:rFonts w:ascii="Times New Roman" w:hAnsi="Times New Roman" w:cs="Times New Roman"/>
                <w:sz w:val="24"/>
                <w:szCs w:val="24"/>
              </w:rPr>
            </w:pPr>
            <w:r w:rsidRPr="004B63C2">
              <w:rPr>
                <w:rFonts w:ascii="Times New Roman" w:hAnsi="Times New Roman" w:cs="Times New Roman"/>
                <w:sz w:val="24"/>
                <w:szCs w:val="24"/>
              </w:rPr>
              <w:t>E-mail:</w:t>
            </w:r>
          </w:p>
          <w:p w:rsidR="004B63C2" w:rsidRPr="004B63C2" w:rsidRDefault="004B63C2" w:rsidP="004B63C2">
            <w:pPr>
              <w:spacing w:line="360" w:lineRule="auto"/>
              <w:contextualSpacing/>
              <w:jc w:val="both"/>
              <w:rPr>
                <w:rFonts w:ascii="Times New Roman" w:hAnsi="Times New Roman" w:cs="Times New Roman"/>
                <w:sz w:val="24"/>
                <w:szCs w:val="24"/>
              </w:rPr>
            </w:pPr>
            <w:r w:rsidRPr="004B63C2">
              <w:rPr>
                <w:rFonts w:ascii="Times New Roman" w:hAnsi="Times New Roman" w:cs="Times New Roman"/>
                <w:sz w:val="24"/>
                <w:szCs w:val="24"/>
              </w:rPr>
              <w:t>Persoana de contact:</w:t>
            </w:r>
          </w:p>
        </w:tc>
      </w:tr>
      <w:tr w:rsidR="004B63C2" w:rsidRPr="00400C94" w:rsidTr="005C279D">
        <w:trPr>
          <w:trHeight w:val="1812"/>
        </w:trPr>
        <w:tc>
          <w:tcPr>
            <w:tcW w:w="3969" w:type="dxa"/>
            <w:vAlign w:val="center"/>
          </w:tcPr>
          <w:p w:rsidR="004B63C2" w:rsidRPr="004B63C2" w:rsidRDefault="004B63C2" w:rsidP="004B63C2">
            <w:pPr>
              <w:contextualSpacing/>
              <w:jc w:val="center"/>
              <w:rPr>
                <w:rFonts w:ascii="Times New Roman" w:hAnsi="Times New Roman" w:cs="Times New Roman"/>
                <w:b/>
                <w:sz w:val="24"/>
                <w:szCs w:val="24"/>
              </w:rPr>
            </w:pPr>
            <w:r w:rsidRPr="004B63C2">
              <w:rPr>
                <w:rFonts w:ascii="Times New Roman" w:hAnsi="Times New Roman" w:cs="Times New Roman"/>
                <w:b/>
                <w:sz w:val="24"/>
                <w:szCs w:val="24"/>
              </w:rPr>
              <w:t>U.A.T. COMUNA ȘIȘEȘTI</w:t>
            </w:r>
          </w:p>
        </w:tc>
        <w:tc>
          <w:tcPr>
            <w:tcW w:w="5165" w:type="dxa"/>
          </w:tcPr>
          <w:p w:rsidR="004B63C2" w:rsidRPr="004B63C2" w:rsidRDefault="004B63C2" w:rsidP="004B63C2">
            <w:pPr>
              <w:spacing w:line="360" w:lineRule="auto"/>
              <w:contextualSpacing/>
              <w:jc w:val="both"/>
              <w:rPr>
                <w:rFonts w:ascii="Times New Roman" w:hAnsi="Times New Roman" w:cs="Times New Roman"/>
                <w:sz w:val="24"/>
                <w:szCs w:val="24"/>
              </w:rPr>
            </w:pPr>
            <w:r w:rsidRPr="004B63C2">
              <w:rPr>
                <w:rFonts w:ascii="Times New Roman" w:hAnsi="Times New Roman" w:cs="Times New Roman"/>
                <w:sz w:val="24"/>
                <w:szCs w:val="24"/>
              </w:rPr>
              <w:t>Adresă: Șișești, strada Principală, nr. 430</w:t>
            </w:r>
          </w:p>
          <w:p w:rsidR="004B63C2" w:rsidRPr="004B63C2" w:rsidRDefault="004B63C2" w:rsidP="004B63C2">
            <w:pPr>
              <w:spacing w:line="360" w:lineRule="auto"/>
              <w:contextualSpacing/>
              <w:jc w:val="both"/>
              <w:rPr>
                <w:rFonts w:ascii="Times New Roman" w:hAnsi="Times New Roman" w:cs="Times New Roman"/>
                <w:sz w:val="24"/>
                <w:szCs w:val="24"/>
              </w:rPr>
            </w:pPr>
            <w:r w:rsidRPr="004B63C2">
              <w:rPr>
                <w:rFonts w:ascii="Times New Roman" w:hAnsi="Times New Roman" w:cs="Times New Roman"/>
                <w:sz w:val="24"/>
                <w:szCs w:val="24"/>
              </w:rPr>
              <w:t>Telefon/Fax:</w:t>
            </w:r>
          </w:p>
          <w:p w:rsidR="004B63C2" w:rsidRPr="004B63C2" w:rsidRDefault="004B63C2" w:rsidP="004B63C2">
            <w:pPr>
              <w:spacing w:line="360" w:lineRule="auto"/>
              <w:contextualSpacing/>
              <w:jc w:val="both"/>
              <w:rPr>
                <w:rFonts w:ascii="Times New Roman" w:hAnsi="Times New Roman" w:cs="Times New Roman"/>
                <w:sz w:val="24"/>
                <w:szCs w:val="24"/>
              </w:rPr>
            </w:pPr>
            <w:r w:rsidRPr="004B63C2">
              <w:rPr>
                <w:rFonts w:ascii="Times New Roman" w:hAnsi="Times New Roman" w:cs="Times New Roman"/>
                <w:sz w:val="24"/>
                <w:szCs w:val="24"/>
              </w:rPr>
              <w:t>E-mail:</w:t>
            </w:r>
          </w:p>
          <w:p w:rsidR="004B63C2" w:rsidRPr="004B63C2" w:rsidRDefault="004B63C2" w:rsidP="004B63C2">
            <w:pPr>
              <w:spacing w:line="360" w:lineRule="auto"/>
              <w:contextualSpacing/>
              <w:jc w:val="both"/>
              <w:rPr>
                <w:rFonts w:ascii="Times New Roman" w:hAnsi="Times New Roman" w:cs="Times New Roman"/>
                <w:sz w:val="24"/>
                <w:szCs w:val="24"/>
              </w:rPr>
            </w:pPr>
            <w:r w:rsidRPr="004B63C2">
              <w:rPr>
                <w:rFonts w:ascii="Times New Roman" w:hAnsi="Times New Roman" w:cs="Times New Roman"/>
                <w:sz w:val="24"/>
                <w:szCs w:val="24"/>
              </w:rPr>
              <w:t>Persoana de contact:</w:t>
            </w:r>
          </w:p>
        </w:tc>
      </w:tr>
    </w:tbl>
    <w:p w:rsidR="004B63C2" w:rsidRPr="004B63C2" w:rsidRDefault="004B63C2" w:rsidP="004B63C2">
      <w:pPr>
        <w:spacing w:after="0"/>
        <w:contextualSpacing/>
        <w:jc w:val="both"/>
        <w:rPr>
          <w:rFonts w:ascii="Times New Roman" w:hAnsi="Times New Roman" w:cs="Times New Roman"/>
          <w:b/>
          <w:sz w:val="24"/>
          <w:szCs w:val="24"/>
          <w:lang w:val="ro-RO"/>
        </w:rPr>
      </w:pPr>
    </w:p>
    <w:p w:rsidR="004B63C2" w:rsidRPr="004B63C2" w:rsidRDefault="004B63C2" w:rsidP="004B63C2">
      <w:pPr>
        <w:spacing w:after="0"/>
        <w:contextualSpacing/>
        <w:jc w:val="both"/>
        <w:rPr>
          <w:rFonts w:ascii="Times New Roman" w:hAnsi="Times New Roman" w:cs="Times New Roman"/>
          <w:sz w:val="24"/>
          <w:szCs w:val="24"/>
          <w:lang w:val="ro-RO"/>
        </w:rPr>
      </w:pPr>
      <w:r w:rsidRPr="004B63C2">
        <w:rPr>
          <w:rFonts w:ascii="Times New Roman" w:hAnsi="Times New Roman" w:cs="Times New Roman"/>
          <w:b/>
          <w:sz w:val="24"/>
          <w:szCs w:val="24"/>
          <w:lang w:val="ro-RO"/>
        </w:rPr>
        <w:lastRenderedPageBreak/>
        <w:t xml:space="preserve">38.2 </w:t>
      </w:r>
      <w:r w:rsidRPr="004B63C2">
        <w:rPr>
          <w:rFonts w:ascii="Times New Roman" w:hAnsi="Times New Roman" w:cs="Times New Roman"/>
          <w:sz w:val="24"/>
          <w:szCs w:val="24"/>
          <w:lang w:val="ro-RO"/>
        </w:rPr>
        <w:t>Datele de contact cu privire la Etapa I a prezentului Acord – faza de planificare a procedurii de achiziție publică – vor fi stabilite la data emiterii Dispoziției de constituire a grupului de lucru, în conformitate cu prevederile prezentului Acord.</w:t>
      </w:r>
    </w:p>
    <w:p w:rsidR="004B63C2" w:rsidRPr="004B63C2" w:rsidRDefault="004B63C2" w:rsidP="004B63C2">
      <w:pPr>
        <w:spacing w:before="240" w:after="0"/>
        <w:contextualSpacing/>
        <w:jc w:val="both"/>
        <w:rPr>
          <w:rFonts w:ascii="Times New Roman" w:hAnsi="Times New Roman" w:cs="Times New Roman"/>
          <w:sz w:val="24"/>
          <w:szCs w:val="24"/>
          <w:lang w:val="ro-RO"/>
        </w:rPr>
      </w:pPr>
      <w:r w:rsidRPr="004B63C2">
        <w:rPr>
          <w:rFonts w:ascii="Times New Roman" w:hAnsi="Times New Roman" w:cs="Times New Roman"/>
          <w:b/>
          <w:sz w:val="24"/>
          <w:szCs w:val="24"/>
          <w:lang w:val="ro-RO"/>
        </w:rPr>
        <w:t>38.3</w:t>
      </w:r>
      <w:r w:rsidRPr="004B63C2">
        <w:rPr>
          <w:rFonts w:ascii="Times New Roman" w:hAnsi="Times New Roman" w:cs="Times New Roman"/>
          <w:sz w:val="24"/>
          <w:szCs w:val="24"/>
          <w:lang w:val="ro-RO"/>
        </w:rPr>
        <w:t xml:space="preserve"> Datele de contact cu privire la  Etapa a II-a a prezentului Acord – etapa de organizare a procedurii și atribuirea contractului vor fi stabilite la data emiterii Dispoziției de constituire a Comisiei de evaluare, în conformitate cu prevederile prezentului Acord.</w:t>
      </w:r>
    </w:p>
    <w:p w:rsidR="004B63C2" w:rsidRPr="004B63C2" w:rsidRDefault="004B63C2" w:rsidP="004B63C2">
      <w:pPr>
        <w:spacing w:before="240" w:after="0"/>
        <w:contextualSpacing/>
        <w:jc w:val="both"/>
        <w:rPr>
          <w:rFonts w:ascii="Times New Roman" w:hAnsi="Times New Roman" w:cs="Times New Roman"/>
          <w:sz w:val="24"/>
          <w:szCs w:val="24"/>
          <w:lang w:val="ro-RO"/>
        </w:rPr>
      </w:pPr>
      <w:r w:rsidRPr="004B63C2">
        <w:rPr>
          <w:rFonts w:ascii="Times New Roman" w:hAnsi="Times New Roman" w:cs="Times New Roman"/>
          <w:b/>
          <w:sz w:val="24"/>
          <w:szCs w:val="24"/>
          <w:lang w:val="ro-RO"/>
        </w:rPr>
        <w:t>38.4</w:t>
      </w:r>
      <w:r w:rsidRPr="004B63C2">
        <w:rPr>
          <w:rFonts w:ascii="Times New Roman" w:hAnsi="Times New Roman" w:cs="Times New Roman"/>
          <w:sz w:val="24"/>
          <w:szCs w:val="24"/>
          <w:lang w:val="ro-RO"/>
        </w:rPr>
        <w:t xml:space="preserve"> Datele de contact cu privire la  Etapa a III-a a prezentului Acord – etapa post atribuire contract, respectiv, executarea și monitorizarea implementării contractului – vor fi stabilite la data emiterii Dispoziției de constituire a Echipei de monitorizare și implementare de către fiecare Partener în parte, conform prevederilor prezentului Acord.</w:t>
      </w:r>
    </w:p>
    <w:p w:rsidR="004B63C2" w:rsidRPr="004B63C2" w:rsidRDefault="004B63C2" w:rsidP="004B63C2">
      <w:pPr>
        <w:spacing w:before="240" w:after="0"/>
        <w:contextualSpacing/>
        <w:jc w:val="both"/>
        <w:rPr>
          <w:rFonts w:ascii="Times New Roman" w:hAnsi="Times New Roman" w:cs="Times New Roman"/>
          <w:sz w:val="24"/>
          <w:szCs w:val="24"/>
          <w:lang w:val="ro-RO"/>
        </w:rPr>
      </w:pPr>
    </w:p>
    <w:p w:rsidR="004B63C2" w:rsidRPr="004B63C2" w:rsidRDefault="004B63C2" w:rsidP="004B63C2">
      <w:pPr>
        <w:spacing w:after="0"/>
        <w:contextualSpacing/>
        <w:jc w:val="center"/>
        <w:rPr>
          <w:rFonts w:ascii="Times New Roman" w:hAnsi="Times New Roman" w:cs="Times New Roman"/>
          <w:b/>
          <w:sz w:val="24"/>
          <w:szCs w:val="24"/>
          <w:lang w:val="ro-RO"/>
        </w:rPr>
      </w:pPr>
      <w:r w:rsidRPr="004B63C2">
        <w:rPr>
          <w:rFonts w:ascii="Times New Roman" w:hAnsi="Times New Roman" w:cs="Times New Roman"/>
          <w:b/>
          <w:sz w:val="24"/>
          <w:szCs w:val="24"/>
          <w:lang w:val="ro-RO"/>
        </w:rPr>
        <w:t>CAP. IX  LIMBA ACORDULUI</w:t>
      </w:r>
    </w:p>
    <w:p w:rsidR="004B63C2" w:rsidRPr="004B63C2" w:rsidRDefault="004B63C2" w:rsidP="004B63C2">
      <w:pPr>
        <w:spacing w:after="0"/>
        <w:contextualSpacing/>
        <w:jc w:val="both"/>
        <w:rPr>
          <w:rFonts w:ascii="Times New Roman" w:hAnsi="Times New Roman" w:cs="Times New Roman"/>
          <w:b/>
          <w:sz w:val="24"/>
          <w:szCs w:val="24"/>
          <w:lang w:val="ro-RO"/>
        </w:rPr>
      </w:pPr>
    </w:p>
    <w:p w:rsidR="004B63C2" w:rsidRPr="004B63C2" w:rsidRDefault="004B63C2" w:rsidP="004B63C2">
      <w:pPr>
        <w:spacing w:after="0"/>
        <w:contextualSpacing/>
        <w:jc w:val="both"/>
        <w:rPr>
          <w:rFonts w:ascii="Times New Roman" w:hAnsi="Times New Roman" w:cs="Times New Roman"/>
          <w:sz w:val="24"/>
          <w:szCs w:val="24"/>
          <w:lang w:val="ro-RO"/>
        </w:rPr>
      </w:pPr>
      <w:r w:rsidRPr="004B63C2">
        <w:rPr>
          <w:rFonts w:ascii="Times New Roman" w:hAnsi="Times New Roman" w:cs="Times New Roman"/>
          <w:b/>
          <w:sz w:val="24"/>
          <w:szCs w:val="24"/>
          <w:lang w:val="ro-RO"/>
        </w:rPr>
        <w:t>Art. 39:</w:t>
      </w:r>
      <w:r w:rsidRPr="004B63C2">
        <w:rPr>
          <w:rFonts w:ascii="Times New Roman" w:hAnsi="Times New Roman" w:cs="Times New Roman"/>
          <w:sz w:val="24"/>
          <w:szCs w:val="24"/>
          <w:lang w:val="ro-RO"/>
        </w:rPr>
        <w:t xml:space="preserve"> Limba prezentului Acord și a tuturor comunicărilor scrise va fi limba oficială a Statului Român, respectiv, limba română.</w:t>
      </w:r>
    </w:p>
    <w:p w:rsidR="004B63C2" w:rsidRPr="004B63C2" w:rsidRDefault="004B63C2" w:rsidP="004B63C2">
      <w:pPr>
        <w:spacing w:after="0"/>
        <w:contextualSpacing/>
        <w:jc w:val="both"/>
        <w:rPr>
          <w:rFonts w:ascii="Times New Roman" w:hAnsi="Times New Roman" w:cs="Times New Roman"/>
          <w:sz w:val="24"/>
          <w:szCs w:val="24"/>
          <w:lang w:val="ro-RO"/>
        </w:rPr>
      </w:pPr>
    </w:p>
    <w:p w:rsidR="004B63C2" w:rsidRPr="004B63C2" w:rsidRDefault="004B63C2" w:rsidP="004B63C2">
      <w:pPr>
        <w:spacing w:after="0"/>
        <w:contextualSpacing/>
        <w:jc w:val="center"/>
        <w:rPr>
          <w:rFonts w:ascii="Times New Roman" w:hAnsi="Times New Roman" w:cs="Times New Roman"/>
          <w:b/>
          <w:sz w:val="24"/>
          <w:szCs w:val="24"/>
          <w:lang w:val="ro-RO"/>
        </w:rPr>
      </w:pPr>
      <w:r w:rsidRPr="004B63C2">
        <w:rPr>
          <w:rFonts w:ascii="Times New Roman" w:hAnsi="Times New Roman" w:cs="Times New Roman"/>
          <w:b/>
          <w:sz w:val="24"/>
          <w:szCs w:val="24"/>
          <w:lang w:val="ro-RO"/>
        </w:rPr>
        <w:t>CAP. X  LEGEA APLICABILĂ</w:t>
      </w:r>
    </w:p>
    <w:p w:rsidR="004B63C2" w:rsidRPr="004B63C2" w:rsidRDefault="004B63C2" w:rsidP="004B63C2">
      <w:pPr>
        <w:spacing w:after="0"/>
        <w:contextualSpacing/>
        <w:jc w:val="both"/>
        <w:rPr>
          <w:rFonts w:ascii="Times New Roman" w:hAnsi="Times New Roman" w:cs="Times New Roman"/>
          <w:b/>
          <w:sz w:val="24"/>
          <w:szCs w:val="24"/>
          <w:lang w:val="ro-RO"/>
        </w:rPr>
      </w:pPr>
    </w:p>
    <w:p w:rsidR="004B63C2" w:rsidRPr="004B63C2" w:rsidRDefault="004B63C2" w:rsidP="004B63C2">
      <w:pPr>
        <w:spacing w:after="0"/>
        <w:contextualSpacing/>
        <w:jc w:val="both"/>
        <w:rPr>
          <w:rFonts w:ascii="Times New Roman" w:hAnsi="Times New Roman" w:cs="Times New Roman"/>
          <w:sz w:val="24"/>
          <w:szCs w:val="24"/>
          <w:lang w:val="ro-RO"/>
        </w:rPr>
      </w:pPr>
      <w:r w:rsidRPr="004B63C2">
        <w:rPr>
          <w:rFonts w:ascii="Times New Roman" w:hAnsi="Times New Roman" w:cs="Times New Roman"/>
          <w:b/>
          <w:sz w:val="24"/>
          <w:szCs w:val="24"/>
          <w:lang w:val="ro-RO"/>
        </w:rPr>
        <w:t>Art. 40:</w:t>
      </w:r>
      <w:r w:rsidRPr="004B63C2">
        <w:rPr>
          <w:rFonts w:ascii="Times New Roman" w:hAnsi="Times New Roman" w:cs="Times New Roman"/>
          <w:sz w:val="24"/>
          <w:szCs w:val="24"/>
          <w:lang w:val="ro-RO"/>
        </w:rPr>
        <w:t xml:space="preserve"> Legea aplicabilă prezentului Acord este legea română, Acordul urmând a fi interpretat potrivit acestei legislații.</w:t>
      </w:r>
    </w:p>
    <w:p w:rsidR="004B63C2" w:rsidRPr="004B63C2" w:rsidRDefault="004B63C2" w:rsidP="004B63C2">
      <w:pPr>
        <w:spacing w:after="0"/>
        <w:contextualSpacing/>
        <w:jc w:val="both"/>
        <w:rPr>
          <w:rFonts w:ascii="Times New Roman" w:hAnsi="Times New Roman" w:cs="Times New Roman"/>
          <w:sz w:val="24"/>
          <w:szCs w:val="24"/>
          <w:lang w:val="ro-RO"/>
        </w:rPr>
      </w:pPr>
    </w:p>
    <w:p w:rsidR="004B63C2" w:rsidRPr="004B63C2" w:rsidRDefault="004B63C2" w:rsidP="004B63C2">
      <w:pPr>
        <w:spacing w:after="0"/>
        <w:contextualSpacing/>
        <w:jc w:val="both"/>
        <w:rPr>
          <w:rFonts w:ascii="Times New Roman" w:hAnsi="Times New Roman" w:cs="Times New Roman"/>
          <w:sz w:val="24"/>
          <w:szCs w:val="24"/>
          <w:lang w:val="ro-RO"/>
        </w:rPr>
      </w:pPr>
    </w:p>
    <w:p w:rsidR="004B63C2" w:rsidRPr="004B63C2" w:rsidRDefault="004B63C2" w:rsidP="004B63C2">
      <w:pPr>
        <w:spacing w:after="0"/>
        <w:contextualSpacing/>
        <w:jc w:val="both"/>
        <w:rPr>
          <w:rFonts w:ascii="Times New Roman" w:hAnsi="Times New Roman" w:cs="Times New Roman"/>
          <w:sz w:val="24"/>
          <w:szCs w:val="24"/>
          <w:lang w:val="ro-RO"/>
        </w:rPr>
      </w:pPr>
    </w:p>
    <w:p w:rsidR="004B63C2" w:rsidRPr="004B63C2" w:rsidRDefault="004B63C2" w:rsidP="004B63C2">
      <w:pPr>
        <w:spacing w:after="0"/>
        <w:contextualSpacing/>
        <w:jc w:val="both"/>
        <w:rPr>
          <w:rFonts w:ascii="Times New Roman" w:hAnsi="Times New Roman" w:cs="Times New Roman"/>
          <w:sz w:val="24"/>
          <w:szCs w:val="24"/>
          <w:lang w:val="ro-RO"/>
        </w:rPr>
      </w:pPr>
    </w:p>
    <w:p w:rsidR="004B63C2" w:rsidRPr="004B63C2" w:rsidRDefault="004B63C2" w:rsidP="004B63C2">
      <w:pPr>
        <w:spacing w:after="0"/>
        <w:contextualSpacing/>
        <w:jc w:val="center"/>
        <w:rPr>
          <w:rFonts w:ascii="Times New Roman" w:hAnsi="Times New Roman" w:cs="Times New Roman"/>
          <w:b/>
          <w:sz w:val="24"/>
          <w:szCs w:val="24"/>
          <w:lang w:val="ro-RO"/>
        </w:rPr>
      </w:pPr>
      <w:r w:rsidRPr="004B63C2">
        <w:rPr>
          <w:rFonts w:ascii="Times New Roman" w:hAnsi="Times New Roman" w:cs="Times New Roman"/>
          <w:b/>
          <w:sz w:val="24"/>
          <w:szCs w:val="24"/>
          <w:lang w:val="ro-RO"/>
        </w:rPr>
        <w:t>CAP.XI  SOLUȚIONAREA EVENTUALELOR DIVERGENȚE ȘI A LITIGIILOR</w:t>
      </w:r>
    </w:p>
    <w:p w:rsidR="004B63C2" w:rsidRPr="004B63C2" w:rsidRDefault="004B63C2" w:rsidP="004B63C2">
      <w:pPr>
        <w:spacing w:after="0"/>
        <w:contextualSpacing/>
        <w:jc w:val="both"/>
        <w:rPr>
          <w:rFonts w:ascii="Times New Roman" w:hAnsi="Times New Roman" w:cs="Times New Roman"/>
          <w:b/>
          <w:sz w:val="24"/>
          <w:szCs w:val="24"/>
          <w:lang w:val="ro-RO"/>
        </w:rPr>
      </w:pPr>
    </w:p>
    <w:p w:rsidR="004B63C2" w:rsidRPr="00400C94" w:rsidRDefault="004B63C2" w:rsidP="004B63C2">
      <w:pPr>
        <w:spacing w:after="0"/>
        <w:contextualSpacing/>
        <w:jc w:val="both"/>
        <w:rPr>
          <w:rFonts w:ascii="Times New Roman" w:hAnsi="Times New Roman" w:cs="Times New Roman"/>
          <w:sz w:val="24"/>
          <w:szCs w:val="24"/>
          <w:lang w:val="ro-RO"/>
        </w:rPr>
      </w:pPr>
      <w:r w:rsidRPr="004B63C2">
        <w:rPr>
          <w:rFonts w:ascii="Times New Roman" w:hAnsi="Times New Roman" w:cs="Times New Roman"/>
          <w:b/>
          <w:sz w:val="24"/>
          <w:szCs w:val="24"/>
          <w:lang w:val="ro-RO"/>
        </w:rPr>
        <w:t>Art. 41:</w:t>
      </w:r>
      <w:r w:rsidRPr="004B63C2">
        <w:rPr>
          <w:rFonts w:ascii="Times New Roman" w:hAnsi="Times New Roman" w:cs="Times New Roman"/>
          <w:sz w:val="24"/>
          <w:szCs w:val="24"/>
          <w:lang w:val="ro-RO"/>
        </w:rPr>
        <w:t xml:space="preserve"> Părțile vor depune toate eforturile pentru a rezolva pe cale amiabilă, prin tratative directe și negociere amiabilă, orice neînțelegere sau dispute/divergențe care se poate/pot ivi între ele, în cadrul sau în legătură cu îndeplinirea Acordului.</w:t>
      </w:r>
    </w:p>
    <w:p w:rsidR="004B63C2" w:rsidRPr="00400C94" w:rsidRDefault="004B63C2" w:rsidP="004B63C2">
      <w:pPr>
        <w:spacing w:after="0"/>
        <w:contextualSpacing/>
        <w:jc w:val="both"/>
        <w:rPr>
          <w:rFonts w:ascii="Times New Roman" w:hAnsi="Times New Roman" w:cs="Times New Roman"/>
          <w:sz w:val="24"/>
          <w:szCs w:val="24"/>
          <w:lang w:val="ro-RO"/>
        </w:rPr>
      </w:pPr>
    </w:p>
    <w:p w:rsidR="004B63C2" w:rsidRPr="004B63C2" w:rsidRDefault="004B63C2" w:rsidP="004B63C2">
      <w:pPr>
        <w:spacing w:after="0"/>
        <w:contextualSpacing/>
        <w:jc w:val="both"/>
        <w:rPr>
          <w:rFonts w:ascii="Times New Roman" w:hAnsi="Times New Roman" w:cs="Times New Roman"/>
          <w:sz w:val="24"/>
          <w:szCs w:val="24"/>
          <w:lang w:val="ro-RO"/>
        </w:rPr>
      </w:pPr>
      <w:r w:rsidRPr="00400C94">
        <w:rPr>
          <w:rFonts w:ascii="Times New Roman" w:hAnsi="Times New Roman" w:cs="Times New Roman"/>
          <w:b/>
          <w:sz w:val="24"/>
          <w:szCs w:val="24"/>
          <w:lang w:val="ro-RO"/>
        </w:rPr>
        <w:t>Art. 42</w:t>
      </w:r>
      <w:r w:rsidRPr="004B63C2">
        <w:rPr>
          <w:rFonts w:ascii="Times New Roman" w:hAnsi="Times New Roman" w:cs="Times New Roman"/>
          <w:b/>
          <w:sz w:val="24"/>
          <w:szCs w:val="24"/>
          <w:lang w:val="ro-RO"/>
        </w:rPr>
        <w:t>:</w:t>
      </w:r>
      <w:r w:rsidRPr="004B63C2">
        <w:rPr>
          <w:rFonts w:ascii="Times New Roman" w:hAnsi="Times New Roman" w:cs="Times New Roman"/>
          <w:sz w:val="24"/>
          <w:szCs w:val="24"/>
          <w:lang w:val="ro-RO"/>
        </w:rPr>
        <w:t xml:space="preserve"> Dacă disputa nu a fost astfel soluționată și Părțile au, în continuare, divergențe în legătură cu sau în îndeplinirea Acordului, acestea trebuie să se notifice reciproc și în scris, în privința poziției lor asupra aspectului în dispută, precum și cu privire la soluția pe care o întrevăd pentru rezolvarea ei.</w:t>
      </w:r>
    </w:p>
    <w:p w:rsidR="004B63C2" w:rsidRPr="004B63C2" w:rsidRDefault="004B63C2" w:rsidP="004B63C2">
      <w:pPr>
        <w:spacing w:after="0"/>
        <w:contextualSpacing/>
        <w:jc w:val="both"/>
        <w:rPr>
          <w:rFonts w:ascii="Times New Roman" w:hAnsi="Times New Roman" w:cs="Times New Roman"/>
          <w:sz w:val="24"/>
          <w:szCs w:val="24"/>
          <w:lang w:val="ro-RO"/>
        </w:rPr>
      </w:pPr>
    </w:p>
    <w:p w:rsidR="004B63C2" w:rsidRPr="004B63C2" w:rsidRDefault="004B63C2" w:rsidP="004B63C2">
      <w:pPr>
        <w:spacing w:after="0"/>
        <w:contextualSpacing/>
        <w:jc w:val="both"/>
        <w:rPr>
          <w:rFonts w:ascii="Times New Roman" w:hAnsi="Times New Roman" w:cs="Times New Roman"/>
          <w:sz w:val="24"/>
          <w:szCs w:val="24"/>
          <w:lang w:val="ro-RO"/>
        </w:rPr>
      </w:pPr>
      <w:r w:rsidRPr="004B63C2">
        <w:rPr>
          <w:rFonts w:ascii="Times New Roman" w:hAnsi="Times New Roman" w:cs="Times New Roman"/>
          <w:b/>
          <w:sz w:val="24"/>
          <w:szCs w:val="24"/>
          <w:lang w:val="ro-RO"/>
        </w:rPr>
        <w:t>Art. 43:</w:t>
      </w:r>
      <w:r w:rsidRPr="004B63C2">
        <w:rPr>
          <w:rFonts w:ascii="Times New Roman" w:hAnsi="Times New Roman" w:cs="Times New Roman"/>
          <w:sz w:val="24"/>
          <w:szCs w:val="24"/>
          <w:lang w:val="ro-RO"/>
        </w:rPr>
        <w:t xml:space="preserve"> Dacă încercarea de soluționare pe cale amiabilă eșuează sau dacă una dintre Părți nu răspunde la solicitare în termen 5 zile lucrătoare de la luarea la cunoștință a notificării, oricare din Părți are dreptul de a se adresa instanțelor de judecată competente.</w:t>
      </w:r>
    </w:p>
    <w:p w:rsidR="004B63C2" w:rsidRPr="004B63C2" w:rsidRDefault="004B63C2" w:rsidP="004B63C2">
      <w:pPr>
        <w:spacing w:after="0"/>
        <w:contextualSpacing/>
        <w:jc w:val="both"/>
        <w:rPr>
          <w:rFonts w:ascii="Times New Roman" w:hAnsi="Times New Roman" w:cs="Times New Roman"/>
          <w:sz w:val="24"/>
          <w:szCs w:val="24"/>
          <w:lang w:val="ro-RO"/>
        </w:rPr>
      </w:pPr>
    </w:p>
    <w:p w:rsidR="004B63C2" w:rsidRPr="004B63C2" w:rsidRDefault="004B63C2" w:rsidP="004B63C2">
      <w:pPr>
        <w:spacing w:after="0"/>
        <w:contextualSpacing/>
        <w:jc w:val="center"/>
        <w:rPr>
          <w:rFonts w:ascii="Times New Roman" w:hAnsi="Times New Roman" w:cs="Times New Roman"/>
          <w:b/>
          <w:sz w:val="24"/>
          <w:szCs w:val="24"/>
          <w:lang w:val="ro-RO"/>
        </w:rPr>
      </w:pPr>
      <w:r w:rsidRPr="004B63C2">
        <w:rPr>
          <w:rFonts w:ascii="Times New Roman" w:hAnsi="Times New Roman" w:cs="Times New Roman"/>
          <w:b/>
          <w:sz w:val="24"/>
          <w:szCs w:val="24"/>
          <w:lang w:val="ro-RO"/>
        </w:rPr>
        <w:t>CAP. XII  FORȚA MAJORĂ</w:t>
      </w:r>
    </w:p>
    <w:p w:rsidR="004B63C2" w:rsidRPr="004B63C2" w:rsidRDefault="004B63C2" w:rsidP="004B63C2">
      <w:pPr>
        <w:spacing w:after="0"/>
        <w:contextualSpacing/>
        <w:jc w:val="both"/>
        <w:rPr>
          <w:rFonts w:ascii="Times New Roman" w:hAnsi="Times New Roman" w:cs="Times New Roman"/>
          <w:b/>
          <w:sz w:val="24"/>
          <w:szCs w:val="24"/>
          <w:lang w:val="ro-RO"/>
        </w:rPr>
      </w:pPr>
    </w:p>
    <w:p w:rsidR="004B63C2" w:rsidRPr="004B63C2" w:rsidRDefault="004B63C2" w:rsidP="004B63C2">
      <w:pPr>
        <w:spacing w:after="0"/>
        <w:contextualSpacing/>
        <w:jc w:val="both"/>
        <w:rPr>
          <w:rFonts w:ascii="Times New Roman" w:hAnsi="Times New Roman" w:cs="Times New Roman"/>
          <w:sz w:val="24"/>
          <w:szCs w:val="24"/>
          <w:lang w:val="ro-RO"/>
        </w:rPr>
      </w:pPr>
      <w:r w:rsidRPr="004B63C2">
        <w:rPr>
          <w:rFonts w:ascii="Times New Roman" w:hAnsi="Times New Roman" w:cs="Times New Roman"/>
          <w:b/>
          <w:sz w:val="24"/>
          <w:szCs w:val="24"/>
          <w:lang w:val="ro-RO"/>
        </w:rPr>
        <w:t>Art. 44:</w:t>
      </w:r>
      <w:r w:rsidRPr="004B63C2">
        <w:rPr>
          <w:rFonts w:ascii="Times New Roman" w:hAnsi="Times New Roman" w:cs="Times New Roman"/>
          <w:sz w:val="24"/>
          <w:szCs w:val="24"/>
          <w:lang w:val="ro-RO"/>
        </w:rPr>
        <w:t xml:space="preserve"> Forța majoră și cazul fortuit exonerează de răspundere Părțile în cazul neexecutării parțiale sau totale a obligațiilor asumate prin prezentul Acord, în conformitate cu prevederile Art. 1351 din Codul civil.</w:t>
      </w:r>
    </w:p>
    <w:p w:rsidR="004B63C2" w:rsidRPr="004B63C2" w:rsidRDefault="004B63C2" w:rsidP="004B63C2">
      <w:pPr>
        <w:spacing w:after="0"/>
        <w:contextualSpacing/>
        <w:jc w:val="both"/>
        <w:rPr>
          <w:rFonts w:ascii="Times New Roman" w:hAnsi="Times New Roman" w:cs="Times New Roman"/>
          <w:sz w:val="24"/>
          <w:szCs w:val="24"/>
          <w:lang w:val="ro-RO"/>
        </w:rPr>
      </w:pPr>
    </w:p>
    <w:p w:rsidR="004B63C2" w:rsidRPr="004B63C2" w:rsidRDefault="004B63C2" w:rsidP="004B63C2">
      <w:pPr>
        <w:contextualSpacing/>
        <w:jc w:val="both"/>
        <w:rPr>
          <w:rFonts w:ascii="Times New Roman" w:hAnsi="Times New Roman" w:cs="Times New Roman"/>
          <w:sz w:val="24"/>
          <w:szCs w:val="24"/>
          <w:lang w:val="ro-RO"/>
        </w:rPr>
      </w:pPr>
      <w:r w:rsidRPr="004B63C2">
        <w:rPr>
          <w:rFonts w:ascii="Times New Roman" w:hAnsi="Times New Roman" w:cs="Times New Roman"/>
          <w:b/>
          <w:sz w:val="24"/>
          <w:szCs w:val="24"/>
          <w:lang w:val="ro-RO"/>
        </w:rPr>
        <w:t>Art. 45:</w:t>
      </w:r>
      <w:r w:rsidRPr="004B63C2">
        <w:rPr>
          <w:rFonts w:ascii="Times New Roman" w:hAnsi="Times New Roman" w:cs="Times New Roman"/>
          <w:sz w:val="24"/>
          <w:szCs w:val="24"/>
          <w:lang w:val="ro-RO"/>
        </w:rPr>
        <w:t xml:space="preserve"> Forța majoră și cazul fortuit trebuie dovedite.</w:t>
      </w:r>
    </w:p>
    <w:p w:rsidR="004B63C2" w:rsidRPr="004B63C2" w:rsidRDefault="004B63C2" w:rsidP="004B63C2">
      <w:pPr>
        <w:contextualSpacing/>
        <w:jc w:val="both"/>
        <w:rPr>
          <w:rFonts w:ascii="Times New Roman" w:hAnsi="Times New Roman" w:cs="Times New Roman"/>
          <w:sz w:val="24"/>
          <w:szCs w:val="24"/>
          <w:lang w:val="ro-RO"/>
        </w:rPr>
      </w:pPr>
    </w:p>
    <w:p w:rsidR="004B63C2" w:rsidRPr="004B63C2" w:rsidRDefault="004B63C2" w:rsidP="004B63C2">
      <w:pPr>
        <w:spacing w:before="240" w:after="0"/>
        <w:contextualSpacing/>
        <w:jc w:val="both"/>
        <w:rPr>
          <w:rFonts w:ascii="Times New Roman" w:hAnsi="Times New Roman" w:cs="Times New Roman"/>
          <w:sz w:val="24"/>
          <w:szCs w:val="24"/>
          <w:lang w:val="ro-RO"/>
        </w:rPr>
      </w:pPr>
      <w:r w:rsidRPr="004B63C2">
        <w:rPr>
          <w:rFonts w:ascii="Times New Roman" w:hAnsi="Times New Roman" w:cs="Times New Roman"/>
          <w:b/>
          <w:sz w:val="24"/>
          <w:szCs w:val="24"/>
          <w:lang w:val="ro-RO"/>
        </w:rPr>
        <w:lastRenderedPageBreak/>
        <w:t>Art. 46:</w:t>
      </w:r>
      <w:r w:rsidRPr="004B63C2">
        <w:rPr>
          <w:rFonts w:ascii="Times New Roman" w:hAnsi="Times New Roman" w:cs="Times New Roman"/>
          <w:sz w:val="24"/>
          <w:szCs w:val="24"/>
          <w:lang w:val="ro-RO"/>
        </w:rPr>
        <w:t xml:space="preserve"> Partea care invocă forța majoră sau cazul fortuit are obligația să aducă la cunoștința celeilalte părți, în scris, de îndată ce s-a produs evenimentul.</w:t>
      </w:r>
    </w:p>
    <w:p w:rsidR="004B63C2" w:rsidRPr="004B63C2" w:rsidRDefault="004B63C2" w:rsidP="004B63C2">
      <w:pPr>
        <w:spacing w:before="240" w:after="0"/>
        <w:contextualSpacing/>
        <w:jc w:val="both"/>
        <w:rPr>
          <w:rFonts w:ascii="Times New Roman" w:hAnsi="Times New Roman" w:cs="Times New Roman"/>
          <w:sz w:val="24"/>
          <w:szCs w:val="24"/>
          <w:lang w:val="ro-RO"/>
        </w:rPr>
      </w:pPr>
    </w:p>
    <w:p w:rsidR="004B63C2" w:rsidRPr="004B63C2" w:rsidRDefault="004B63C2" w:rsidP="004B63C2">
      <w:pPr>
        <w:spacing w:after="0"/>
        <w:contextualSpacing/>
        <w:jc w:val="both"/>
        <w:rPr>
          <w:rFonts w:ascii="Times New Roman" w:hAnsi="Times New Roman" w:cs="Times New Roman"/>
          <w:sz w:val="24"/>
          <w:szCs w:val="24"/>
          <w:lang w:val="ro-RO"/>
        </w:rPr>
      </w:pPr>
      <w:r w:rsidRPr="004B63C2">
        <w:rPr>
          <w:rFonts w:ascii="Times New Roman" w:hAnsi="Times New Roman" w:cs="Times New Roman"/>
          <w:b/>
          <w:sz w:val="24"/>
          <w:szCs w:val="24"/>
          <w:lang w:val="ro-RO"/>
        </w:rPr>
        <w:t>Art. 47:</w:t>
      </w:r>
      <w:r w:rsidRPr="004B63C2">
        <w:rPr>
          <w:rFonts w:ascii="Times New Roman" w:hAnsi="Times New Roman" w:cs="Times New Roman"/>
          <w:sz w:val="24"/>
          <w:szCs w:val="24"/>
          <w:lang w:val="ro-RO"/>
        </w:rPr>
        <w:t xml:space="preserve"> Partea care a invocat forța majoră sau cazul fortuit are obligația să aducă la cunoștința celeilalte părți încetarea cauzei acesteia de îndată ce evenimentul a luat sfârșit.</w:t>
      </w:r>
    </w:p>
    <w:p w:rsidR="004B63C2" w:rsidRPr="004B63C2" w:rsidRDefault="004B63C2" w:rsidP="004B63C2">
      <w:pPr>
        <w:spacing w:after="0"/>
        <w:contextualSpacing/>
        <w:jc w:val="both"/>
        <w:rPr>
          <w:rFonts w:ascii="Times New Roman" w:hAnsi="Times New Roman" w:cs="Times New Roman"/>
          <w:sz w:val="24"/>
          <w:szCs w:val="24"/>
          <w:lang w:val="ro-RO"/>
        </w:rPr>
      </w:pPr>
    </w:p>
    <w:p w:rsidR="004B63C2" w:rsidRPr="004B63C2" w:rsidRDefault="004B63C2" w:rsidP="004B63C2">
      <w:pPr>
        <w:spacing w:before="240" w:after="0"/>
        <w:contextualSpacing/>
        <w:jc w:val="both"/>
        <w:rPr>
          <w:rFonts w:ascii="Times New Roman" w:hAnsi="Times New Roman" w:cs="Times New Roman"/>
          <w:sz w:val="24"/>
          <w:szCs w:val="24"/>
          <w:lang w:val="ro-RO"/>
        </w:rPr>
      </w:pPr>
      <w:r w:rsidRPr="004B63C2">
        <w:rPr>
          <w:rFonts w:ascii="Times New Roman" w:hAnsi="Times New Roman" w:cs="Times New Roman"/>
          <w:b/>
          <w:sz w:val="24"/>
          <w:szCs w:val="24"/>
          <w:lang w:val="ro-RO"/>
        </w:rPr>
        <w:t>Art. 48:</w:t>
      </w:r>
      <w:r w:rsidRPr="004B63C2">
        <w:rPr>
          <w:rFonts w:ascii="Times New Roman" w:hAnsi="Times New Roman" w:cs="Times New Roman"/>
          <w:sz w:val="24"/>
          <w:szCs w:val="24"/>
          <w:lang w:val="ro-RO"/>
        </w:rPr>
        <w:t xml:space="preserve"> Îndeplinirea Acordului va fi suspendată în perioada de acțiune a forței majore, dar fără a prejudicia drepturile ce li se cuveneau părților până la apariția acesteia.</w:t>
      </w:r>
    </w:p>
    <w:p w:rsidR="004B63C2" w:rsidRPr="004B63C2" w:rsidRDefault="004B63C2" w:rsidP="004B63C2">
      <w:pPr>
        <w:spacing w:before="240" w:after="0"/>
        <w:contextualSpacing/>
        <w:jc w:val="both"/>
        <w:rPr>
          <w:rFonts w:ascii="Times New Roman" w:hAnsi="Times New Roman" w:cs="Times New Roman"/>
          <w:sz w:val="24"/>
          <w:szCs w:val="24"/>
          <w:lang w:val="ro-RO"/>
        </w:rPr>
      </w:pPr>
    </w:p>
    <w:p w:rsidR="004B63C2" w:rsidRPr="004B63C2" w:rsidRDefault="004B63C2" w:rsidP="004B63C2">
      <w:pPr>
        <w:spacing w:after="0"/>
        <w:contextualSpacing/>
        <w:jc w:val="both"/>
        <w:rPr>
          <w:rFonts w:ascii="Times New Roman" w:hAnsi="Times New Roman" w:cs="Times New Roman"/>
          <w:sz w:val="24"/>
          <w:szCs w:val="24"/>
          <w:lang w:val="ro-RO"/>
        </w:rPr>
      </w:pPr>
      <w:r w:rsidRPr="004B63C2">
        <w:rPr>
          <w:rFonts w:ascii="Times New Roman" w:hAnsi="Times New Roman" w:cs="Times New Roman"/>
          <w:b/>
          <w:sz w:val="24"/>
          <w:szCs w:val="24"/>
          <w:lang w:val="ro-RO"/>
        </w:rPr>
        <w:t>Art. 49:</w:t>
      </w:r>
      <w:r w:rsidRPr="004B63C2">
        <w:rPr>
          <w:rFonts w:ascii="Times New Roman" w:hAnsi="Times New Roman" w:cs="Times New Roman"/>
          <w:sz w:val="24"/>
          <w:szCs w:val="24"/>
          <w:lang w:val="ro-RO"/>
        </w:rPr>
        <w:t xml:space="preserve"> Dacă forța majoră acționează sau se estimează că va acționa o perioadă mai mare de 15 zile, fiecare parte va avea dreptul să notifice celeilalte părți încetarea de plin drept a prezentului Acord, fără ca vreuna din părți să poată pretinde celeilalte daune-interese.</w:t>
      </w:r>
    </w:p>
    <w:p w:rsidR="004B63C2" w:rsidRPr="004B63C2" w:rsidRDefault="004B63C2" w:rsidP="004B63C2">
      <w:pPr>
        <w:spacing w:after="0"/>
        <w:contextualSpacing/>
        <w:jc w:val="both"/>
        <w:rPr>
          <w:rFonts w:ascii="Times New Roman" w:hAnsi="Times New Roman" w:cs="Times New Roman"/>
          <w:sz w:val="24"/>
          <w:szCs w:val="24"/>
          <w:lang w:val="ro-RO"/>
        </w:rPr>
      </w:pPr>
    </w:p>
    <w:p w:rsidR="004B63C2" w:rsidRPr="004B63C2" w:rsidRDefault="004B63C2" w:rsidP="004B63C2">
      <w:pPr>
        <w:spacing w:after="0"/>
        <w:contextualSpacing/>
        <w:jc w:val="both"/>
        <w:rPr>
          <w:rFonts w:ascii="Times New Roman" w:hAnsi="Times New Roman" w:cs="Times New Roman"/>
          <w:sz w:val="24"/>
          <w:szCs w:val="24"/>
          <w:lang w:val="ro-RO"/>
        </w:rPr>
      </w:pPr>
    </w:p>
    <w:p w:rsidR="004B63C2" w:rsidRPr="004B63C2" w:rsidRDefault="004B63C2" w:rsidP="004B63C2">
      <w:pPr>
        <w:spacing w:after="0"/>
        <w:contextualSpacing/>
        <w:jc w:val="center"/>
        <w:rPr>
          <w:rFonts w:ascii="Times New Roman" w:hAnsi="Times New Roman" w:cs="Times New Roman"/>
          <w:b/>
          <w:sz w:val="24"/>
          <w:szCs w:val="24"/>
          <w:lang w:val="ro-RO"/>
        </w:rPr>
      </w:pPr>
      <w:r w:rsidRPr="004B63C2">
        <w:rPr>
          <w:rFonts w:ascii="Times New Roman" w:hAnsi="Times New Roman" w:cs="Times New Roman"/>
          <w:b/>
          <w:sz w:val="24"/>
          <w:szCs w:val="24"/>
          <w:lang w:val="ro-RO"/>
        </w:rPr>
        <w:t>CAP. XIII  DISPOZIȚII PRIVIND ÎNCETAREA/DENUNȚAREA UNILATERALĂ A ACORDULUI</w:t>
      </w:r>
    </w:p>
    <w:p w:rsidR="004B63C2" w:rsidRPr="004B63C2" w:rsidRDefault="004B63C2" w:rsidP="004B63C2">
      <w:pPr>
        <w:spacing w:after="0"/>
        <w:contextualSpacing/>
        <w:jc w:val="center"/>
        <w:rPr>
          <w:rFonts w:ascii="Times New Roman" w:hAnsi="Times New Roman" w:cs="Times New Roman"/>
          <w:b/>
          <w:sz w:val="24"/>
          <w:szCs w:val="24"/>
          <w:lang w:val="ro-RO"/>
        </w:rPr>
      </w:pPr>
    </w:p>
    <w:p w:rsidR="004B63C2" w:rsidRPr="004B63C2" w:rsidRDefault="004B63C2" w:rsidP="004B63C2">
      <w:pPr>
        <w:spacing w:after="0"/>
        <w:contextualSpacing/>
        <w:jc w:val="both"/>
        <w:rPr>
          <w:rFonts w:ascii="Times New Roman" w:hAnsi="Times New Roman" w:cs="Times New Roman"/>
          <w:sz w:val="24"/>
          <w:szCs w:val="24"/>
          <w:lang w:val="ro-RO"/>
        </w:rPr>
      </w:pPr>
      <w:r w:rsidRPr="004B63C2">
        <w:rPr>
          <w:rFonts w:ascii="Times New Roman" w:hAnsi="Times New Roman" w:cs="Times New Roman"/>
          <w:b/>
          <w:sz w:val="24"/>
          <w:szCs w:val="24"/>
          <w:lang w:val="ro-RO"/>
        </w:rPr>
        <w:t>Art. 50:</w:t>
      </w:r>
      <w:r w:rsidRPr="004B63C2">
        <w:rPr>
          <w:rFonts w:ascii="Times New Roman" w:hAnsi="Times New Roman" w:cs="Times New Roman"/>
          <w:sz w:val="24"/>
          <w:szCs w:val="24"/>
          <w:lang w:val="ro-RO"/>
        </w:rPr>
        <w:t xml:space="preserve"> Prezentul Acord poate fi denunțat unilateral oricând, în scris, de către oricare dintre părți. În acest caz, Acordul va înceta să producă efecte juridice pentru partea care a denunțat prezentul Acord după expirarea unui termen de două zile calendaristice de la data recepționării de către Autoritatea Contractantă Desemnată a informației despre denunțare.</w:t>
      </w:r>
    </w:p>
    <w:p w:rsidR="004B63C2" w:rsidRPr="004B63C2" w:rsidRDefault="004B63C2" w:rsidP="004B63C2">
      <w:pPr>
        <w:spacing w:after="0"/>
        <w:contextualSpacing/>
        <w:jc w:val="both"/>
        <w:rPr>
          <w:rFonts w:ascii="Times New Roman" w:hAnsi="Times New Roman" w:cs="Times New Roman"/>
          <w:sz w:val="24"/>
          <w:szCs w:val="24"/>
          <w:lang w:val="ro-RO"/>
        </w:rPr>
      </w:pPr>
    </w:p>
    <w:p w:rsidR="004B63C2" w:rsidRPr="004B63C2" w:rsidRDefault="004B63C2" w:rsidP="004B63C2">
      <w:pPr>
        <w:spacing w:after="0"/>
        <w:contextualSpacing/>
        <w:jc w:val="both"/>
        <w:rPr>
          <w:rFonts w:ascii="Times New Roman" w:hAnsi="Times New Roman" w:cs="Times New Roman"/>
          <w:sz w:val="24"/>
          <w:szCs w:val="24"/>
          <w:lang w:val="ro-RO"/>
        </w:rPr>
      </w:pPr>
      <w:r w:rsidRPr="004B63C2">
        <w:rPr>
          <w:rFonts w:ascii="Times New Roman" w:hAnsi="Times New Roman" w:cs="Times New Roman"/>
          <w:b/>
          <w:sz w:val="24"/>
          <w:szCs w:val="24"/>
          <w:lang w:val="ro-RO"/>
        </w:rPr>
        <w:t>Art. 51:</w:t>
      </w:r>
      <w:r w:rsidRPr="004B63C2">
        <w:rPr>
          <w:rFonts w:ascii="Times New Roman" w:hAnsi="Times New Roman" w:cs="Times New Roman"/>
          <w:sz w:val="24"/>
          <w:szCs w:val="24"/>
          <w:lang w:val="ro-RO"/>
        </w:rPr>
        <w:t xml:space="preserve"> Partenerul nu poate denunța prezentul Acord dacă necesitățile sale transmise către Autoritatea Contractantă Desemnată fac obiectul procedurii de achiziție în derulare, iar denunțul este făcut după data transmiterii în SICAP a documentației de atribuire.</w:t>
      </w:r>
    </w:p>
    <w:p w:rsidR="004B63C2" w:rsidRPr="004B63C2" w:rsidRDefault="004B63C2" w:rsidP="004B63C2">
      <w:pPr>
        <w:spacing w:after="0"/>
        <w:contextualSpacing/>
        <w:jc w:val="both"/>
        <w:rPr>
          <w:rFonts w:ascii="Times New Roman" w:hAnsi="Times New Roman" w:cs="Times New Roman"/>
          <w:sz w:val="24"/>
          <w:szCs w:val="24"/>
          <w:lang w:val="ro-RO"/>
        </w:rPr>
      </w:pPr>
    </w:p>
    <w:p w:rsidR="004B63C2" w:rsidRPr="004B63C2" w:rsidRDefault="004B63C2" w:rsidP="004B63C2">
      <w:pPr>
        <w:spacing w:after="0"/>
        <w:contextualSpacing/>
        <w:jc w:val="both"/>
        <w:rPr>
          <w:rFonts w:ascii="Times New Roman" w:hAnsi="Times New Roman" w:cs="Times New Roman"/>
          <w:sz w:val="24"/>
          <w:szCs w:val="24"/>
          <w:lang w:val="ro-RO"/>
        </w:rPr>
      </w:pPr>
      <w:r w:rsidRPr="004B63C2">
        <w:rPr>
          <w:rFonts w:ascii="Times New Roman" w:hAnsi="Times New Roman" w:cs="Times New Roman"/>
          <w:b/>
          <w:sz w:val="24"/>
          <w:szCs w:val="24"/>
          <w:lang w:val="ro-RO"/>
        </w:rPr>
        <w:t>Art.52:</w:t>
      </w:r>
      <w:r w:rsidRPr="004B63C2">
        <w:rPr>
          <w:rFonts w:ascii="Times New Roman" w:hAnsi="Times New Roman" w:cs="Times New Roman"/>
          <w:sz w:val="24"/>
          <w:szCs w:val="24"/>
          <w:lang w:val="ro-RO"/>
        </w:rPr>
        <w:t xml:space="preserve"> Parteneriatul își încetează activitatea ca urmare a următoarelor cauze:</w:t>
      </w:r>
    </w:p>
    <w:p w:rsidR="004B63C2" w:rsidRPr="004B63C2" w:rsidRDefault="004B63C2" w:rsidP="004B63C2">
      <w:pPr>
        <w:numPr>
          <w:ilvl w:val="0"/>
          <w:numId w:val="23"/>
        </w:numPr>
        <w:spacing w:after="0"/>
        <w:ind w:left="1134"/>
        <w:contextualSpacing/>
        <w:jc w:val="both"/>
        <w:rPr>
          <w:rFonts w:ascii="Times New Roman" w:hAnsi="Times New Roman" w:cs="Times New Roman"/>
          <w:sz w:val="24"/>
          <w:szCs w:val="24"/>
          <w:lang w:val="ro-RO"/>
        </w:rPr>
      </w:pPr>
      <w:r w:rsidRPr="004B63C2">
        <w:rPr>
          <w:rFonts w:ascii="Times New Roman" w:hAnsi="Times New Roman" w:cs="Times New Roman"/>
          <w:sz w:val="24"/>
          <w:szCs w:val="24"/>
          <w:lang w:val="ro-RO"/>
        </w:rPr>
        <w:t>Expirarea duratei pentru care s-a încheiat prezentul Acord de parteneriat;</w:t>
      </w:r>
    </w:p>
    <w:p w:rsidR="004B63C2" w:rsidRPr="004B63C2" w:rsidRDefault="004B63C2" w:rsidP="004B63C2">
      <w:pPr>
        <w:numPr>
          <w:ilvl w:val="0"/>
          <w:numId w:val="23"/>
        </w:numPr>
        <w:spacing w:after="0"/>
        <w:ind w:left="1134"/>
        <w:contextualSpacing/>
        <w:jc w:val="both"/>
        <w:rPr>
          <w:rFonts w:ascii="Times New Roman" w:hAnsi="Times New Roman" w:cs="Times New Roman"/>
          <w:sz w:val="24"/>
          <w:szCs w:val="24"/>
          <w:lang w:val="ro-RO"/>
        </w:rPr>
      </w:pPr>
      <w:r w:rsidRPr="004B63C2">
        <w:rPr>
          <w:rFonts w:ascii="Times New Roman" w:hAnsi="Times New Roman" w:cs="Times New Roman"/>
          <w:sz w:val="24"/>
          <w:szCs w:val="24"/>
          <w:lang w:val="ro-RO"/>
        </w:rPr>
        <w:t>Prin acordul părților.</w:t>
      </w:r>
    </w:p>
    <w:p w:rsidR="004B63C2" w:rsidRPr="004B63C2" w:rsidRDefault="004B63C2" w:rsidP="004B63C2">
      <w:pPr>
        <w:spacing w:after="0"/>
        <w:ind w:left="720"/>
        <w:contextualSpacing/>
        <w:jc w:val="both"/>
        <w:rPr>
          <w:rFonts w:ascii="Times New Roman" w:hAnsi="Times New Roman" w:cs="Times New Roman"/>
          <w:sz w:val="24"/>
          <w:szCs w:val="24"/>
          <w:lang w:val="ro-RO"/>
        </w:rPr>
      </w:pPr>
    </w:p>
    <w:p w:rsidR="004B63C2" w:rsidRPr="004B63C2" w:rsidRDefault="004B63C2" w:rsidP="004B63C2">
      <w:pPr>
        <w:spacing w:after="0"/>
        <w:jc w:val="both"/>
        <w:rPr>
          <w:rFonts w:ascii="Times New Roman" w:hAnsi="Times New Roman" w:cs="Times New Roman"/>
          <w:sz w:val="24"/>
          <w:szCs w:val="24"/>
          <w:lang w:val="ro-RO"/>
        </w:rPr>
      </w:pPr>
      <w:r w:rsidRPr="004B63C2">
        <w:rPr>
          <w:rFonts w:ascii="Times New Roman" w:hAnsi="Times New Roman" w:cs="Times New Roman"/>
          <w:b/>
          <w:sz w:val="24"/>
          <w:szCs w:val="24"/>
          <w:lang w:val="ro-RO"/>
        </w:rPr>
        <w:t>Art.53:</w:t>
      </w:r>
      <w:r w:rsidRPr="004B63C2">
        <w:rPr>
          <w:rFonts w:ascii="Times New Roman" w:hAnsi="Times New Roman" w:cs="Times New Roman"/>
          <w:sz w:val="24"/>
          <w:szCs w:val="24"/>
          <w:lang w:val="ro-RO"/>
        </w:rPr>
        <w:t xml:space="preserve"> Neîndeplinirea sau îndeplinirea necorespunzătoare a activităților prevăzute în prezentul Acord atrage răspunderea părții în cauză.</w:t>
      </w:r>
    </w:p>
    <w:p w:rsidR="004B63C2" w:rsidRPr="004B63C2" w:rsidRDefault="004B63C2" w:rsidP="004B63C2">
      <w:pPr>
        <w:spacing w:after="0"/>
        <w:jc w:val="both"/>
        <w:rPr>
          <w:rFonts w:ascii="Times New Roman" w:hAnsi="Times New Roman" w:cs="Times New Roman"/>
          <w:sz w:val="24"/>
          <w:szCs w:val="24"/>
          <w:lang w:val="ro-RO"/>
        </w:rPr>
      </w:pPr>
    </w:p>
    <w:p w:rsidR="004B63C2" w:rsidRPr="004B63C2" w:rsidRDefault="004B63C2" w:rsidP="004B63C2">
      <w:pPr>
        <w:spacing w:after="0"/>
        <w:jc w:val="both"/>
        <w:rPr>
          <w:rFonts w:ascii="Times New Roman" w:hAnsi="Times New Roman" w:cs="Times New Roman"/>
          <w:sz w:val="24"/>
          <w:szCs w:val="24"/>
          <w:lang w:val="ro-RO"/>
        </w:rPr>
      </w:pPr>
      <w:r w:rsidRPr="004B63C2">
        <w:rPr>
          <w:rFonts w:ascii="Times New Roman" w:hAnsi="Times New Roman" w:cs="Times New Roman"/>
          <w:b/>
          <w:sz w:val="24"/>
          <w:szCs w:val="24"/>
          <w:lang w:val="ro-RO"/>
        </w:rPr>
        <w:t>Art. 54:</w:t>
      </w:r>
      <w:r w:rsidRPr="004B63C2">
        <w:rPr>
          <w:rFonts w:ascii="Times New Roman" w:hAnsi="Times New Roman" w:cs="Times New Roman"/>
          <w:sz w:val="24"/>
          <w:szCs w:val="24"/>
          <w:lang w:val="ro-RO"/>
        </w:rPr>
        <w:t xml:space="preserve"> Prezentul Acord de parteneriat va putea fi modificat prin acte adiționale aprobate și semnate în condiții similare celor în care a luat naștere Acordul prezent.</w:t>
      </w:r>
    </w:p>
    <w:p w:rsidR="004B63C2" w:rsidRPr="004B63C2" w:rsidRDefault="004B63C2" w:rsidP="004B63C2">
      <w:pPr>
        <w:spacing w:after="0"/>
        <w:jc w:val="both"/>
        <w:rPr>
          <w:rFonts w:ascii="Times New Roman" w:hAnsi="Times New Roman" w:cs="Times New Roman"/>
          <w:color w:val="FF0000"/>
          <w:sz w:val="24"/>
          <w:szCs w:val="24"/>
          <w:lang w:val="ro-RO"/>
        </w:rPr>
      </w:pPr>
      <w:r w:rsidRPr="004B63C2">
        <w:rPr>
          <w:rFonts w:ascii="Times New Roman" w:hAnsi="Times New Roman" w:cs="Times New Roman"/>
          <w:sz w:val="24"/>
          <w:szCs w:val="24"/>
          <w:lang w:val="ro-RO"/>
        </w:rPr>
        <w:t>Prezentul Acord intră în vigoare după aprobarea lui prin Hotărârea Consiliului Județean Maramureș, respectiv, după aprobarea lui prin Hotărârea Consiliului Local al Comunei Șișești, de la data semnării lui de către ultima dintre părți.</w:t>
      </w:r>
    </w:p>
    <w:p w:rsidR="004B63C2" w:rsidRPr="004B63C2" w:rsidRDefault="004B63C2" w:rsidP="004B63C2">
      <w:pPr>
        <w:spacing w:after="0"/>
        <w:jc w:val="both"/>
        <w:rPr>
          <w:rFonts w:ascii="Times New Roman" w:hAnsi="Times New Roman" w:cs="Times New Roman"/>
          <w:sz w:val="24"/>
          <w:szCs w:val="24"/>
          <w:lang w:val="ro-RO"/>
        </w:rPr>
      </w:pPr>
      <w:r w:rsidRPr="004B63C2">
        <w:rPr>
          <w:rFonts w:ascii="Times New Roman" w:hAnsi="Times New Roman" w:cs="Times New Roman"/>
          <w:sz w:val="24"/>
          <w:szCs w:val="24"/>
          <w:lang w:val="ro-RO"/>
        </w:rPr>
        <w:t>Prezentul Acord, conținând 16 pagini, este semnat la data de ………………………………., în 2 exemplare originale, toate având aceeași forță juridică, câte unul pentru fiecare parte membră.</w:t>
      </w:r>
    </w:p>
    <w:p w:rsidR="004B63C2" w:rsidRPr="004B63C2" w:rsidRDefault="004B63C2" w:rsidP="004B63C2">
      <w:pPr>
        <w:spacing w:after="0"/>
        <w:jc w:val="both"/>
        <w:rPr>
          <w:rFonts w:ascii="Times New Roman" w:hAnsi="Times New Roman" w:cs="Times New Roman"/>
          <w:sz w:val="24"/>
          <w:szCs w:val="24"/>
          <w:lang w:val="ro-RO"/>
        </w:rPr>
      </w:pPr>
    </w:p>
    <w:p w:rsidR="004B63C2" w:rsidRPr="004B63C2" w:rsidRDefault="004B63C2" w:rsidP="004B63C2">
      <w:pPr>
        <w:spacing w:after="0"/>
        <w:jc w:val="both"/>
        <w:rPr>
          <w:rFonts w:ascii="Times New Roman" w:hAnsi="Times New Roman" w:cs="Times New Roman"/>
          <w:color w:val="FF0000"/>
          <w:sz w:val="24"/>
          <w:szCs w:val="24"/>
          <w:lang w:val="ro-RO"/>
        </w:rPr>
      </w:pPr>
    </w:p>
    <w:tbl>
      <w:tblPr>
        <w:tblStyle w:val="TableGrid"/>
        <w:tblW w:w="0" w:type="auto"/>
        <w:tblLook w:val="04A0" w:firstRow="1" w:lastRow="0" w:firstColumn="1" w:lastColumn="0" w:noHBand="0" w:noVBand="1"/>
      </w:tblPr>
      <w:tblGrid>
        <w:gridCol w:w="4621"/>
        <w:gridCol w:w="4621"/>
      </w:tblGrid>
      <w:tr w:rsidR="004B63C2" w:rsidRPr="004B63C2" w:rsidTr="005C279D">
        <w:trPr>
          <w:trHeight w:val="613"/>
        </w:trPr>
        <w:tc>
          <w:tcPr>
            <w:tcW w:w="4621" w:type="dxa"/>
          </w:tcPr>
          <w:p w:rsidR="004B63C2" w:rsidRPr="004B63C2" w:rsidRDefault="004B63C2" w:rsidP="004B63C2">
            <w:pPr>
              <w:spacing w:before="240"/>
              <w:jc w:val="center"/>
              <w:rPr>
                <w:rFonts w:ascii="Times New Roman" w:hAnsi="Times New Roman" w:cs="Times New Roman"/>
                <w:b/>
                <w:sz w:val="24"/>
                <w:szCs w:val="24"/>
              </w:rPr>
            </w:pPr>
            <w:r w:rsidRPr="004B63C2">
              <w:rPr>
                <w:rFonts w:ascii="Times New Roman" w:hAnsi="Times New Roman" w:cs="Times New Roman"/>
                <w:b/>
                <w:sz w:val="24"/>
                <w:szCs w:val="24"/>
              </w:rPr>
              <w:t>PARTENERI</w:t>
            </w:r>
          </w:p>
        </w:tc>
        <w:tc>
          <w:tcPr>
            <w:tcW w:w="4621" w:type="dxa"/>
          </w:tcPr>
          <w:p w:rsidR="004B63C2" w:rsidRPr="004B63C2" w:rsidRDefault="004B63C2" w:rsidP="004B63C2">
            <w:pPr>
              <w:spacing w:before="240"/>
              <w:jc w:val="center"/>
              <w:rPr>
                <w:rFonts w:ascii="Times New Roman" w:hAnsi="Times New Roman" w:cs="Times New Roman"/>
                <w:b/>
                <w:sz w:val="24"/>
                <w:szCs w:val="24"/>
              </w:rPr>
            </w:pPr>
            <w:r w:rsidRPr="004B63C2">
              <w:rPr>
                <w:rFonts w:ascii="Times New Roman" w:hAnsi="Times New Roman" w:cs="Times New Roman"/>
                <w:b/>
                <w:sz w:val="24"/>
                <w:szCs w:val="24"/>
              </w:rPr>
              <w:t>SEMNĂTURI</w:t>
            </w:r>
          </w:p>
        </w:tc>
      </w:tr>
      <w:tr w:rsidR="004B63C2" w:rsidRPr="004B63C2" w:rsidTr="005C279D">
        <w:trPr>
          <w:trHeight w:val="2929"/>
        </w:trPr>
        <w:tc>
          <w:tcPr>
            <w:tcW w:w="4621" w:type="dxa"/>
            <w:vAlign w:val="center"/>
          </w:tcPr>
          <w:p w:rsidR="004B63C2" w:rsidRPr="004B63C2" w:rsidRDefault="004B63C2" w:rsidP="004B63C2">
            <w:pPr>
              <w:spacing w:before="240" w:line="480" w:lineRule="auto"/>
              <w:jc w:val="center"/>
              <w:rPr>
                <w:rFonts w:ascii="Times New Roman" w:hAnsi="Times New Roman" w:cs="Times New Roman"/>
                <w:b/>
                <w:sz w:val="24"/>
                <w:szCs w:val="24"/>
              </w:rPr>
            </w:pPr>
            <w:r w:rsidRPr="004B63C2">
              <w:rPr>
                <w:rFonts w:ascii="Times New Roman" w:hAnsi="Times New Roman" w:cs="Times New Roman"/>
                <w:b/>
                <w:sz w:val="24"/>
                <w:szCs w:val="24"/>
              </w:rPr>
              <w:lastRenderedPageBreak/>
              <w:t>U.A.T. JUDEȚUL MARAMUREȘ – CONSILIUL JUDEȚEAN MARAMUREȘ</w:t>
            </w:r>
          </w:p>
        </w:tc>
        <w:tc>
          <w:tcPr>
            <w:tcW w:w="4621" w:type="dxa"/>
          </w:tcPr>
          <w:p w:rsidR="004B63C2" w:rsidRPr="004B63C2" w:rsidRDefault="004B63C2" w:rsidP="004B63C2">
            <w:pPr>
              <w:spacing w:before="240" w:line="480" w:lineRule="auto"/>
              <w:jc w:val="both"/>
              <w:rPr>
                <w:rFonts w:ascii="Times New Roman" w:hAnsi="Times New Roman" w:cs="Times New Roman"/>
                <w:b/>
                <w:sz w:val="24"/>
                <w:szCs w:val="24"/>
              </w:rPr>
            </w:pPr>
            <w:r w:rsidRPr="004B63C2">
              <w:rPr>
                <w:rFonts w:ascii="Times New Roman" w:hAnsi="Times New Roman" w:cs="Times New Roman"/>
                <w:b/>
                <w:sz w:val="24"/>
                <w:szCs w:val="24"/>
              </w:rPr>
              <w:t>PREȘEDINTE: Ionel-Ovidiu BOGDAN</w:t>
            </w:r>
          </w:p>
        </w:tc>
      </w:tr>
      <w:tr w:rsidR="004B63C2" w:rsidRPr="004B63C2" w:rsidTr="005C279D">
        <w:trPr>
          <w:trHeight w:val="3255"/>
        </w:trPr>
        <w:tc>
          <w:tcPr>
            <w:tcW w:w="4621" w:type="dxa"/>
            <w:vAlign w:val="center"/>
          </w:tcPr>
          <w:p w:rsidR="004B63C2" w:rsidRPr="004B63C2" w:rsidRDefault="004B63C2" w:rsidP="004B63C2">
            <w:pPr>
              <w:spacing w:before="240" w:line="480" w:lineRule="auto"/>
              <w:jc w:val="center"/>
              <w:rPr>
                <w:rFonts w:ascii="Times New Roman" w:hAnsi="Times New Roman" w:cs="Times New Roman"/>
                <w:b/>
                <w:sz w:val="24"/>
                <w:szCs w:val="24"/>
              </w:rPr>
            </w:pPr>
            <w:r w:rsidRPr="004B63C2">
              <w:rPr>
                <w:rFonts w:ascii="Times New Roman" w:hAnsi="Times New Roman" w:cs="Times New Roman"/>
                <w:b/>
                <w:sz w:val="24"/>
                <w:szCs w:val="24"/>
              </w:rPr>
              <w:t>U.A.T. COMUNA ȘIȘEȘTI</w:t>
            </w:r>
          </w:p>
        </w:tc>
        <w:tc>
          <w:tcPr>
            <w:tcW w:w="4621" w:type="dxa"/>
          </w:tcPr>
          <w:p w:rsidR="004B63C2" w:rsidRPr="004B63C2" w:rsidRDefault="004B63C2" w:rsidP="004B63C2">
            <w:pPr>
              <w:spacing w:before="240" w:line="480" w:lineRule="auto"/>
              <w:jc w:val="both"/>
              <w:rPr>
                <w:rFonts w:ascii="Times New Roman" w:hAnsi="Times New Roman" w:cs="Times New Roman"/>
                <w:b/>
                <w:sz w:val="24"/>
                <w:szCs w:val="24"/>
              </w:rPr>
            </w:pPr>
            <w:r w:rsidRPr="004B63C2">
              <w:rPr>
                <w:rFonts w:ascii="Times New Roman" w:hAnsi="Times New Roman" w:cs="Times New Roman"/>
                <w:b/>
                <w:sz w:val="24"/>
                <w:szCs w:val="24"/>
              </w:rPr>
              <w:t>PRIMAR: Ioan-Mircea TENTIȘ</w:t>
            </w:r>
          </w:p>
        </w:tc>
      </w:tr>
    </w:tbl>
    <w:p w:rsidR="004B63C2" w:rsidRPr="004B63C2" w:rsidRDefault="004B63C2" w:rsidP="004B63C2">
      <w:pPr>
        <w:spacing w:after="0"/>
        <w:jc w:val="both"/>
        <w:rPr>
          <w:rFonts w:ascii="Times New Roman" w:hAnsi="Times New Roman" w:cs="Times New Roman"/>
          <w:sz w:val="24"/>
          <w:szCs w:val="24"/>
        </w:rPr>
      </w:pPr>
    </w:p>
    <w:p w:rsidR="004B63C2" w:rsidRPr="00472A04" w:rsidRDefault="004B63C2" w:rsidP="00D04A2F">
      <w:pPr>
        <w:jc w:val="both"/>
        <w:rPr>
          <w:rFonts w:ascii="Times New Roman" w:hAnsi="Times New Roman" w:cs="Times New Roman"/>
          <w:sz w:val="24"/>
          <w:szCs w:val="24"/>
          <w:lang w:val="ro-RO"/>
        </w:rPr>
      </w:pPr>
    </w:p>
    <w:sectPr w:rsidR="004B63C2" w:rsidRPr="00472A04" w:rsidSect="00B91F14">
      <w:pgSz w:w="12240" w:h="15840"/>
      <w:pgMar w:top="426" w:right="1183" w:bottom="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1A59D3"/>
    <w:multiLevelType w:val="multilevel"/>
    <w:tmpl w:val="6E0AF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0F08D2"/>
    <w:multiLevelType w:val="hybridMultilevel"/>
    <w:tmpl w:val="F056C448"/>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0CE9037E"/>
    <w:multiLevelType w:val="hybridMultilevel"/>
    <w:tmpl w:val="E7AE86C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113C5896"/>
    <w:multiLevelType w:val="hybridMultilevel"/>
    <w:tmpl w:val="267CAB04"/>
    <w:lvl w:ilvl="0" w:tplc="50AE83D2">
      <w:start w:val="1"/>
      <w:numFmt w:val="decimal"/>
      <w:lvlText w:val="%1."/>
      <w:lvlJc w:val="left"/>
      <w:pPr>
        <w:ind w:left="720" w:hanging="360"/>
      </w:pPr>
      <w:rPr>
        <w:rFonts w:hint="default"/>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3414C84"/>
    <w:multiLevelType w:val="hybridMultilevel"/>
    <w:tmpl w:val="CDE2CC8A"/>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nsid w:val="1D3D5718"/>
    <w:multiLevelType w:val="multilevel"/>
    <w:tmpl w:val="4E1E3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FF23C12"/>
    <w:multiLevelType w:val="multilevel"/>
    <w:tmpl w:val="6A2EF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89C117F"/>
    <w:multiLevelType w:val="hybridMultilevel"/>
    <w:tmpl w:val="EB16728C"/>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2A6357C5"/>
    <w:multiLevelType w:val="hybridMultilevel"/>
    <w:tmpl w:val="3C669458"/>
    <w:lvl w:ilvl="0" w:tplc="9CE0D30E">
      <w:start w:val="1"/>
      <w:numFmt w:val="lowerLetter"/>
      <w:lvlText w:val="%1."/>
      <w:lvlJc w:val="left"/>
      <w:pPr>
        <w:ind w:left="1080" w:hanging="360"/>
      </w:pPr>
      <w:rPr>
        <w:rFonts w:hint="default"/>
        <w:b/>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nsid w:val="321D49F2"/>
    <w:multiLevelType w:val="hybridMultilevel"/>
    <w:tmpl w:val="F7483970"/>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nsid w:val="32413588"/>
    <w:multiLevelType w:val="hybridMultilevel"/>
    <w:tmpl w:val="5E52CAA8"/>
    <w:lvl w:ilvl="0" w:tplc="035ACB42">
      <w:numFmt w:val="bullet"/>
      <w:lvlText w:val="-"/>
      <w:lvlJc w:val="left"/>
      <w:pPr>
        <w:ind w:left="720" w:hanging="360"/>
      </w:pPr>
      <w:rPr>
        <w:rFonts w:ascii="Calibri" w:eastAsiaTheme="minorHAnsi"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nsid w:val="3F3B6B6A"/>
    <w:multiLevelType w:val="hybridMultilevel"/>
    <w:tmpl w:val="063C8CE6"/>
    <w:lvl w:ilvl="0" w:tplc="56460C10">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490166FC"/>
    <w:multiLevelType w:val="hybridMultilevel"/>
    <w:tmpl w:val="9400487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49E10775"/>
    <w:multiLevelType w:val="hybridMultilevel"/>
    <w:tmpl w:val="696CC1F0"/>
    <w:lvl w:ilvl="0" w:tplc="9800E762">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50A476DA"/>
    <w:multiLevelType w:val="hybridMultilevel"/>
    <w:tmpl w:val="35CC6606"/>
    <w:lvl w:ilvl="0" w:tplc="BAF84ACE">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5">
    <w:nsid w:val="55155928"/>
    <w:multiLevelType w:val="hybridMultilevel"/>
    <w:tmpl w:val="CD2CBC9A"/>
    <w:lvl w:ilvl="0" w:tplc="E82470AE">
      <w:start w:val="1"/>
      <w:numFmt w:val="lowerLetter"/>
      <w:lvlText w:val="%1)"/>
      <w:lvlJc w:val="left"/>
      <w:pPr>
        <w:ind w:left="644" w:hanging="360"/>
      </w:pPr>
      <w:rPr>
        <w:rFonts w:hint="default"/>
        <w:b/>
        <w:color w:val="auto"/>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16">
    <w:nsid w:val="56360F93"/>
    <w:multiLevelType w:val="hybridMultilevel"/>
    <w:tmpl w:val="747C32DE"/>
    <w:lvl w:ilvl="0" w:tplc="0409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7">
    <w:nsid w:val="5996120C"/>
    <w:multiLevelType w:val="hybridMultilevel"/>
    <w:tmpl w:val="3182BBEE"/>
    <w:lvl w:ilvl="0" w:tplc="AEAA6228">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8">
    <w:nsid w:val="67C12367"/>
    <w:multiLevelType w:val="hybridMultilevel"/>
    <w:tmpl w:val="19F87DB0"/>
    <w:lvl w:ilvl="0" w:tplc="865A997E">
      <w:numFmt w:val="bullet"/>
      <w:lvlText w:val="-"/>
      <w:lvlJc w:val="left"/>
      <w:pPr>
        <w:ind w:left="720" w:hanging="360"/>
      </w:pPr>
      <w:rPr>
        <w:rFonts w:ascii="Book Antiqua" w:eastAsia="Times New Roman" w:hAnsi="Book Antiqua"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nsid w:val="74FD4C77"/>
    <w:multiLevelType w:val="hybridMultilevel"/>
    <w:tmpl w:val="8432E178"/>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nsid w:val="75D65762"/>
    <w:multiLevelType w:val="hybridMultilevel"/>
    <w:tmpl w:val="432664E2"/>
    <w:lvl w:ilvl="0" w:tplc="0418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21">
    <w:nsid w:val="764C0EAB"/>
    <w:multiLevelType w:val="hybridMultilevel"/>
    <w:tmpl w:val="D334F0A8"/>
    <w:lvl w:ilvl="0" w:tplc="04180001">
      <w:start w:val="1"/>
      <w:numFmt w:val="bullet"/>
      <w:lvlText w:val=""/>
      <w:lvlJc w:val="left"/>
      <w:pPr>
        <w:ind w:left="1380" w:hanging="360"/>
      </w:pPr>
      <w:rPr>
        <w:rFonts w:ascii="Symbol" w:hAnsi="Symbol" w:hint="default"/>
      </w:rPr>
    </w:lvl>
    <w:lvl w:ilvl="1" w:tplc="04180003" w:tentative="1">
      <w:start w:val="1"/>
      <w:numFmt w:val="bullet"/>
      <w:lvlText w:val="o"/>
      <w:lvlJc w:val="left"/>
      <w:pPr>
        <w:ind w:left="2100" w:hanging="360"/>
      </w:pPr>
      <w:rPr>
        <w:rFonts w:ascii="Courier New" w:hAnsi="Courier New" w:cs="Courier New" w:hint="default"/>
      </w:rPr>
    </w:lvl>
    <w:lvl w:ilvl="2" w:tplc="04180005" w:tentative="1">
      <w:start w:val="1"/>
      <w:numFmt w:val="bullet"/>
      <w:lvlText w:val=""/>
      <w:lvlJc w:val="left"/>
      <w:pPr>
        <w:ind w:left="2820" w:hanging="360"/>
      </w:pPr>
      <w:rPr>
        <w:rFonts w:ascii="Wingdings" w:hAnsi="Wingdings" w:hint="default"/>
      </w:rPr>
    </w:lvl>
    <w:lvl w:ilvl="3" w:tplc="04180001" w:tentative="1">
      <w:start w:val="1"/>
      <w:numFmt w:val="bullet"/>
      <w:lvlText w:val=""/>
      <w:lvlJc w:val="left"/>
      <w:pPr>
        <w:ind w:left="3540" w:hanging="360"/>
      </w:pPr>
      <w:rPr>
        <w:rFonts w:ascii="Symbol" w:hAnsi="Symbol" w:hint="default"/>
      </w:rPr>
    </w:lvl>
    <w:lvl w:ilvl="4" w:tplc="04180003" w:tentative="1">
      <w:start w:val="1"/>
      <w:numFmt w:val="bullet"/>
      <w:lvlText w:val="o"/>
      <w:lvlJc w:val="left"/>
      <w:pPr>
        <w:ind w:left="4260" w:hanging="360"/>
      </w:pPr>
      <w:rPr>
        <w:rFonts w:ascii="Courier New" w:hAnsi="Courier New" w:cs="Courier New" w:hint="default"/>
      </w:rPr>
    </w:lvl>
    <w:lvl w:ilvl="5" w:tplc="04180005" w:tentative="1">
      <w:start w:val="1"/>
      <w:numFmt w:val="bullet"/>
      <w:lvlText w:val=""/>
      <w:lvlJc w:val="left"/>
      <w:pPr>
        <w:ind w:left="4980" w:hanging="360"/>
      </w:pPr>
      <w:rPr>
        <w:rFonts w:ascii="Wingdings" w:hAnsi="Wingdings" w:hint="default"/>
      </w:rPr>
    </w:lvl>
    <w:lvl w:ilvl="6" w:tplc="04180001" w:tentative="1">
      <w:start w:val="1"/>
      <w:numFmt w:val="bullet"/>
      <w:lvlText w:val=""/>
      <w:lvlJc w:val="left"/>
      <w:pPr>
        <w:ind w:left="5700" w:hanging="360"/>
      </w:pPr>
      <w:rPr>
        <w:rFonts w:ascii="Symbol" w:hAnsi="Symbol" w:hint="default"/>
      </w:rPr>
    </w:lvl>
    <w:lvl w:ilvl="7" w:tplc="04180003" w:tentative="1">
      <w:start w:val="1"/>
      <w:numFmt w:val="bullet"/>
      <w:lvlText w:val="o"/>
      <w:lvlJc w:val="left"/>
      <w:pPr>
        <w:ind w:left="6420" w:hanging="360"/>
      </w:pPr>
      <w:rPr>
        <w:rFonts w:ascii="Courier New" w:hAnsi="Courier New" w:cs="Courier New" w:hint="default"/>
      </w:rPr>
    </w:lvl>
    <w:lvl w:ilvl="8" w:tplc="04180005" w:tentative="1">
      <w:start w:val="1"/>
      <w:numFmt w:val="bullet"/>
      <w:lvlText w:val=""/>
      <w:lvlJc w:val="left"/>
      <w:pPr>
        <w:ind w:left="7140" w:hanging="360"/>
      </w:pPr>
      <w:rPr>
        <w:rFonts w:ascii="Wingdings" w:hAnsi="Wingdings" w:hint="default"/>
      </w:rPr>
    </w:lvl>
  </w:abstractNum>
  <w:abstractNum w:abstractNumId="22">
    <w:nsid w:val="771D75A2"/>
    <w:multiLevelType w:val="hybridMultilevel"/>
    <w:tmpl w:val="190AEE44"/>
    <w:lvl w:ilvl="0" w:tplc="04090001">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23">
    <w:nsid w:val="7DAF7E0A"/>
    <w:multiLevelType w:val="hybridMultilevel"/>
    <w:tmpl w:val="E05E2BC6"/>
    <w:lvl w:ilvl="0" w:tplc="94FE5684">
      <w:start w:val="1"/>
      <w:numFmt w:val="lowerLetter"/>
      <w:lvlText w:val="%1)"/>
      <w:lvlJc w:val="left"/>
      <w:pPr>
        <w:ind w:left="502" w:hanging="360"/>
      </w:pPr>
      <w:rPr>
        <w:rFonts w:hint="default"/>
        <w:b/>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0"/>
  </w:num>
  <w:num w:numId="2">
    <w:abstractNumId w:val="5"/>
  </w:num>
  <w:num w:numId="3">
    <w:abstractNumId w:val="6"/>
  </w:num>
  <w:num w:numId="4">
    <w:abstractNumId w:val="18"/>
  </w:num>
  <w:num w:numId="5">
    <w:abstractNumId w:val="16"/>
  </w:num>
  <w:num w:numId="6">
    <w:abstractNumId w:val="19"/>
  </w:num>
  <w:num w:numId="7">
    <w:abstractNumId w:val="4"/>
  </w:num>
  <w:num w:numId="8">
    <w:abstractNumId w:val="1"/>
  </w:num>
  <w:num w:numId="9">
    <w:abstractNumId w:val="20"/>
  </w:num>
  <w:num w:numId="10">
    <w:abstractNumId w:val="21"/>
  </w:num>
  <w:num w:numId="11">
    <w:abstractNumId w:val="9"/>
  </w:num>
  <w:num w:numId="12">
    <w:abstractNumId w:val="10"/>
  </w:num>
  <w:num w:numId="13">
    <w:abstractNumId w:val="3"/>
  </w:num>
  <w:num w:numId="14">
    <w:abstractNumId w:val="8"/>
  </w:num>
  <w:num w:numId="15">
    <w:abstractNumId w:val="15"/>
  </w:num>
  <w:num w:numId="16">
    <w:abstractNumId w:val="23"/>
  </w:num>
  <w:num w:numId="17">
    <w:abstractNumId w:val="14"/>
  </w:num>
  <w:num w:numId="18">
    <w:abstractNumId w:val="17"/>
  </w:num>
  <w:num w:numId="19">
    <w:abstractNumId w:val="12"/>
  </w:num>
  <w:num w:numId="20">
    <w:abstractNumId w:val="2"/>
  </w:num>
  <w:num w:numId="21">
    <w:abstractNumId w:val="22"/>
  </w:num>
  <w:num w:numId="22">
    <w:abstractNumId w:val="13"/>
  </w:num>
  <w:num w:numId="23">
    <w:abstractNumId w:val="7"/>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3169"/>
    <w:rsid w:val="00007F39"/>
    <w:rsid w:val="000110F4"/>
    <w:rsid w:val="0001492F"/>
    <w:rsid w:val="00053539"/>
    <w:rsid w:val="000607A9"/>
    <w:rsid w:val="000627EB"/>
    <w:rsid w:val="000B7C80"/>
    <w:rsid w:val="000C2C7C"/>
    <w:rsid w:val="000D0500"/>
    <w:rsid w:val="0012457E"/>
    <w:rsid w:val="00192567"/>
    <w:rsid w:val="001C2DF8"/>
    <w:rsid w:val="00206068"/>
    <w:rsid w:val="00206CDE"/>
    <w:rsid w:val="00207E27"/>
    <w:rsid w:val="00233521"/>
    <w:rsid w:val="0024662E"/>
    <w:rsid w:val="002804D3"/>
    <w:rsid w:val="002928F6"/>
    <w:rsid w:val="002B7A13"/>
    <w:rsid w:val="002D4B00"/>
    <w:rsid w:val="003023B6"/>
    <w:rsid w:val="0031264B"/>
    <w:rsid w:val="00356C72"/>
    <w:rsid w:val="00373587"/>
    <w:rsid w:val="00386824"/>
    <w:rsid w:val="00396382"/>
    <w:rsid w:val="003D7404"/>
    <w:rsid w:val="00400C94"/>
    <w:rsid w:val="00425465"/>
    <w:rsid w:val="00472A04"/>
    <w:rsid w:val="004806E5"/>
    <w:rsid w:val="00484B18"/>
    <w:rsid w:val="00495A84"/>
    <w:rsid w:val="004B63C2"/>
    <w:rsid w:val="004E0555"/>
    <w:rsid w:val="0050052D"/>
    <w:rsid w:val="0056253A"/>
    <w:rsid w:val="005846D7"/>
    <w:rsid w:val="00593CFA"/>
    <w:rsid w:val="0059458C"/>
    <w:rsid w:val="00596996"/>
    <w:rsid w:val="00614EB7"/>
    <w:rsid w:val="0063147D"/>
    <w:rsid w:val="00664145"/>
    <w:rsid w:val="00673D1D"/>
    <w:rsid w:val="006A001E"/>
    <w:rsid w:val="006C617D"/>
    <w:rsid w:val="006D5122"/>
    <w:rsid w:val="006E09B0"/>
    <w:rsid w:val="006F2944"/>
    <w:rsid w:val="00705B84"/>
    <w:rsid w:val="0074420D"/>
    <w:rsid w:val="0077363C"/>
    <w:rsid w:val="008203D6"/>
    <w:rsid w:val="00843635"/>
    <w:rsid w:val="00865E35"/>
    <w:rsid w:val="008B6C97"/>
    <w:rsid w:val="00936BAA"/>
    <w:rsid w:val="009448F1"/>
    <w:rsid w:val="009533E3"/>
    <w:rsid w:val="00974548"/>
    <w:rsid w:val="009C4560"/>
    <w:rsid w:val="009E3B0F"/>
    <w:rsid w:val="009F214E"/>
    <w:rsid w:val="009F3AA9"/>
    <w:rsid w:val="009F58A6"/>
    <w:rsid w:val="00A11FA4"/>
    <w:rsid w:val="00A3542F"/>
    <w:rsid w:val="00A4396D"/>
    <w:rsid w:val="00A6263A"/>
    <w:rsid w:val="00AB3054"/>
    <w:rsid w:val="00AF1A00"/>
    <w:rsid w:val="00AF6DB5"/>
    <w:rsid w:val="00B13169"/>
    <w:rsid w:val="00B21173"/>
    <w:rsid w:val="00B25A10"/>
    <w:rsid w:val="00B4498C"/>
    <w:rsid w:val="00B4732E"/>
    <w:rsid w:val="00B510F0"/>
    <w:rsid w:val="00B91611"/>
    <w:rsid w:val="00B91F14"/>
    <w:rsid w:val="00B956A6"/>
    <w:rsid w:val="00BD18B4"/>
    <w:rsid w:val="00BF311C"/>
    <w:rsid w:val="00BF619A"/>
    <w:rsid w:val="00C33367"/>
    <w:rsid w:val="00C54F13"/>
    <w:rsid w:val="00C83592"/>
    <w:rsid w:val="00CA77A4"/>
    <w:rsid w:val="00CB045B"/>
    <w:rsid w:val="00CC03DB"/>
    <w:rsid w:val="00D02D46"/>
    <w:rsid w:val="00D04A2F"/>
    <w:rsid w:val="00D24D86"/>
    <w:rsid w:val="00D311FB"/>
    <w:rsid w:val="00D7672B"/>
    <w:rsid w:val="00D9624E"/>
    <w:rsid w:val="00DD20B8"/>
    <w:rsid w:val="00DD5390"/>
    <w:rsid w:val="00DE4250"/>
    <w:rsid w:val="00E35CE7"/>
    <w:rsid w:val="00E6090B"/>
    <w:rsid w:val="00E863F4"/>
    <w:rsid w:val="00EB565C"/>
    <w:rsid w:val="00EC12FE"/>
    <w:rsid w:val="00EC6781"/>
    <w:rsid w:val="00EE59F2"/>
    <w:rsid w:val="00F3253F"/>
    <w:rsid w:val="00F36411"/>
    <w:rsid w:val="00F52FE0"/>
    <w:rsid w:val="00F73A02"/>
    <w:rsid w:val="00FA1D10"/>
    <w:rsid w:val="00FD6D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A4EB688-9E79-4476-9EB4-72258B359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6090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B13169"/>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13169"/>
    <w:rPr>
      <w:rFonts w:ascii="Times New Roman" w:eastAsia="Times New Roman" w:hAnsi="Times New Roman" w:cs="Times New Roman"/>
      <w:b/>
      <w:bCs/>
      <w:sz w:val="36"/>
      <w:szCs w:val="36"/>
    </w:rPr>
  </w:style>
  <w:style w:type="character" w:customStyle="1" w:styleId="itemhits">
    <w:name w:val="itemhits"/>
    <w:basedOn w:val="DefaultParagraphFont"/>
    <w:rsid w:val="00B13169"/>
  </w:style>
  <w:style w:type="character" w:styleId="Hyperlink">
    <w:name w:val="Hyperlink"/>
    <w:basedOn w:val="DefaultParagraphFont"/>
    <w:uiPriority w:val="99"/>
    <w:unhideWhenUsed/>
    <w:rsid w:val="00B13169"/>
    <w:rPr>
      <w:color w:val="0000FF"/>
      <w:u w:val="single"/>
    </w:rPr>
  </w:style>
  <w:style w:type="character" w:styleId="Strong">
    <w:name w:val="Strong"/>
    <w:basedOn w:val="DefaultParagraphFont"/>
    <w:uiPriority w:val="22"/>
    <w:qFormat/>
    <w:rsid w:val="00B13169"/>
    <w:rPr>
      <w:b/>
      <w:bCs/>
    </w:rPr>
  </w:style>
  <w:style w:type="character" w:styleId="Emphasis">
    <w:name w:val="Emphasis"/>
    <w:basedOn w:val="DefaultParagraphFont"/>
    <w:uiPriority w:val="20"/>
    <w:qFormat/>
    <w:rsid w:val="00B13169"/>
    <w:rPr>
      <w:i/>
      <w:iCs/>
    </w:rPr>
  </w:style>
  <w:style w:type="paragraph" w:styleId="BalloonText">
    <w:name w:val="Balloon Text"/>
    <w:basedOn w:val="Normal"/>
    <w:link w:val="BalloonTextChar"/>
    <w:uiPriority w:val="99"/>
    <w:semiHidden/>
    <w:unhideWhenUsed/>
    <w:rsid w:val="00B131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3169"/>
    <w:rPr>
      <w:rFonts w:ascii="Tahoma" w:hAnsi="Tahoma" w:cs="Tahoma"/>
      <w:sz w:val="16"/>
      <w:szCs w:val="16"/>
    </w:rPr>
  </w:style>
  <w:style w:type="paragraph" w:styleId="NoSpacing">
    <w:name w:val="No Spacing"/>
    <w:link w:val="NoSpacingChar"/>
    <w:uiPriority w:val="1"/>
    <w:qFormat/>
    <w:rsid w:val="009E3B0F"/>
    <w:pPr>
      <w:spacing w:after="0" w:line="240" w:lineRule="auto"/>
    </w:pPr>
    <w:rPr>
      <w:rFonts w:ascii="Times New Roman" w:eastAsia="Calibri" w:hAnsi="Times New Roman" w:cs="Times New Roman"/>
      <w:sz w:val="24"/>
      <w:szCs w:val="24"/>
    </w:rPr>
  </w:style>
  <w:style w:type="paragraph" w:styleId="ListParagraph">
    <w:name w:val="List Paragraph"/>
    <w:basedOn w:val="Normal"/>
    <w:uiPriority w:val="34"/>
    <w:qFormat/>
    <w:rsid w:val="00FD6D4F"/>
    <w:pPr>
      <w:spacing w:after="0" w:line="240" w:lineRule="auto"/>
      <w:ind w:left="720"/>
      <w:contextualSpacing/>
    </w:pPr>
    <w:rPr>
      <w:rFonts w:ascii="Times New Roman" w:eastAsia="Batang" w:hAnsi="Times New Roman" w:cs="Times New Roman"/>
      <w:sz w:val="24"/>
      <w:szCs w:val="24"/>
      <w:lang w:val="ro-RO" w:eastAsia="ro-RO"/>
    </w:rPr>
  </w:style>
  <w:style w:type="paragraph" w:styleId="Subtitle">
    <w:name w:val="Subtitle"/>
    <w:basedOn w:val="Normal"/>
    <w:next w:val="Normal"/>
    <w:link w:val="SubtitleChar"/>
    <w:uiPriority w:val="11"/>
    <w:qFormat/>
    <w:rsid w:val="0031264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31264B"/>
    <w:rPr>
      <w:rFonts w:asciiTheme="majorHAnsi" w:eastAsiaTheme="majorEastAsia" w:hAnsiTheme="majorHAnsi" w:cstheme="majorBidi"/>
      <w:i/>
      <w:iCs/>
      <w:color w:val="4F81BD" w:themeColor="accent1"/>
      <w:spacing w:val="15"/>
      <w:sz w:val="24"/>
      <w:szCs w:val="24"/>
    </w:rPr>
  </w:style>
  <w:style w:type="character" w:customStyle="1" w:styleId="Heading1Char">
    <w:name w:val="Heading 1 Char"/>
    <w:basedOn w:val="DefaultParagraphFont"/>
    <w:link w:val="Heading1"/>
    <w:uiPriority w:val="9"/>
    <w:rsid w:val="00E6090B"/>
    <w:rPr>
      <w:rFonts w:asciiTheme="majorHAnsi" w:eastAsiaTheme="majorEastAsia" w:hAnsiTheme="majorHAnsi" w:cstheme="majorBidi"/>
      <w:b/>
      <w:bCs/>
      <w:color w:val="365F91" w:themeColor="accent1" w:themeShade="BF"/>
      <w:sz w:val="28"/>
      <w:szCs w:val="28"/>
    </w:rPr>
  </w:style>
  <w:style w:type="character" w:customStyle="1" w:styleId="NoSpacingChar">
    <w:name w:val="No Spacing Char"/>
    <w:link w:val="NoSpacing"/>
    <w:uiPriority w:val="1"/>
    <w:locked/>
    <w:rsid w:val="00B4498C"/>
    <w:rPr>
      <w:rFonts w:ascii="Times New Roman" w:eastAsia="Calibri" w:hAnsi="Times New Roman" w:cs="Times New Roman"/>
      <w:sz w:val="24"/>
      <w:szCs w:val="24"/>
    </w:rPr>
  </w:style>
  <w:style w:type="table" w:styleId="TableGrid">
    <w:name w:val="Table Grid"/>
    <w:basedOn w:val="TableNormal"/>
    <w:uiPriority w:val="59"/>
    <w:rsid w:val="004B63C2"/>
    <w:pPr>
      <w:spacing w:after="0" w:line="240" w:lineRule="auto"/>
    </w:pPr>
    <w:rPr>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4B63C2"/>
    <w:rPr>
      <w:color w:val="800080" w:themeColor="followedHyperlink"/>
      <w:u w:val="single"/>
    </w:rPr>
  </w:style>
  <w:style w:type="paragraph" w:styleId="Header">
    <w:name w:val="header"/>
    <w:basedOn w:val="Normal"/>
    <w:link w:val="HeaderChar"/>
    <w:uiPriority w:val="99"/>
    <w:unhideWhenUsed/>
    <w:rsid w:val="004B63C2"/>
    <w:pPr>
      <w:tabs>
        <w:tab w:val="center" w:pos="4513"/>
        <w:tab w:val="right" w:pos="9026"/>
      </w:tabs>
      <w:spacing w:after="0" w:line="240" w:lineRule="auto"/>
    </w:pPr>
    <w:rPr>
      <w:lang w:val="ro-RO"/>
    </w:rPr>
  </w:style>
  <w:style w:type="character" w:customStyle="1" w:styleId="HeaderChar">
    <w:name w:val="Header Char"/>
    <w:basedOn w:val="DefaultParagraphFont"/>
    <w:link w:val="Header"/>
    <w:uiPriority w:val="99"/>
    <w:rsid w:val="004B63C2"/>
    <w:rPr>
      <w:lang w:val="ro-RO"/>
    </w:rPr>
  </w:style>
  <w:style w:type="paragraph" w:styleId="Footer">
    <w:name w:val="footer"/>
    <w:basedOn w:val="Normal"/>
    <w:link w:val="FooterChar"/>
    <w:uiPriority w:val="99"/>
    <w:unhideWhenUsed/>
    <w:rsid w:val="004B63C2"/>
    <w:pPr>
      <w:tabs>
        <w:tab w:val="center" w:pos="4513"/>
        <w:tab w:val="right" w:pos="9026"/>
      </w:tabs>
      <w:spacing w:after="0" w:line="240" w:lineRule="auto"/>
    </w:pPr>
    <w:rPr>
      <w:lang w:val="ro-RO"/>
    </w:rPr>
  </w:style>
  <w:style w:type="character" w:customStyle="1" w:styleId="FooterChar">
    <w:name w:val="Footer Char"/>
    <w:basedOn w:val="DefaultParagraphFont"/>
    <w:link w:val="Footer"/>
    <w:uiPriority w:val="99"/>
    <w:rsid w:val="004B63C2"/>
    <w:rPr>
      <w:lang w:val="ro-RO"/>
    </w:rPr>
  </w:style>
  <w:style w:type="paragraph" w:styleId="FootnoteText">
    <w:name w:val="footnote text"/>
    <w:basedOn w:val="Normal"/>
    <w:link w:val="FootnoteTextChar"/>
    <w:uiPriority w:val="99"/>
    <w:semiHidden/>
    <w:unhideWhenUsed/>
    <w:rsid w:val="004B63C2"/>
    <w:pPr>
      <w:spacing w:after="0" w:line="240" w:lineRule="auto"/>
    </w:pPr>
    <w:rPr>
      <w:sz w:val="20"/>
      <w:szCs w:val="20"/>
      <w:lang w:val="ro-RO"/>
    </w:rPr>
  </w:style>
  <w:style w:type="character" w:customStyle="1" w:styleId="FootnoteTextChar">
    <w:name w:val="Footnote Text Char"/>
    <w:basedOn w:val="DefaultParagraphFont"/>
    <w:link w:val="FootnoteText"/>
    <w:uiPriority w:val="99"/>
    <w:semiHidden/>
    <w:rsid w:val="004B63C2"/>
    <w:rPr>
      <w:sz w:val="20"/>
      <w:szCs w:val="20"/>
      <w:lang w:val="ro-RO"/>
    </w:rPr>
  </w:style>
  <w:style w:type="character" w:styleId="FootnoteReference">
    <w:name w:val="footnote reference"/>
    <w:basedOn w:val="DefaultParagraphFont"/>
    <w:uiPriority w:val="99"/>
    <w:semiHidden/>
    <w:unhideWhenUsed/>
    <w:rsid w:val="004B63C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9756516">
      <w:bodyDiv w:val="1"/>
      <w:marLeft w:val="0"/>
      <w:marRight w:val="0"/>
      <w:marTop w:val="0"/>
      <w:marBottom w:val="0"/>
      <w:divBdr>
        <w:top w:val="none" w:sz="0" w:space="0" w:color="auto"/>
        <w:left w:val="none" w:sz="0" w:space="0" w:color="auto"/>
        <w:bottom w:val="none" w:sz="0" w:space="0" w:color="auto"/>
        <w:right w:val="none" w:sz="0" w:space="0" w:color="auto"/>
      </w:divBdr>
    </w:div>
    <w:div w:id="560756012">
      <w:bodyDiv w:val="1"/>
      <w:marLeft w:val="0"/>
      <w:marRight w:val="0"/>
      <w:marTop w:val="0"/>
      <w:marBottom w:val="0"/>
      <w:divBdr>
        <w:top w:val="none" w:sz="0" w:space="0" w:color="auto"/>
        <w:left w:val="none" w:sz="0" w:space="0" w:color="auto"/>
        <w:bottom w:val="none" w:sz="0" w:space="0" w:color="auto"/>
        <w:right w:val="none" w:sz="0" w:space="0" w:color="auto"/>
      </w:divBdr>
      <w:divsChild>
        <w:div w:id="1999111823">
          <w:marLeft w:val="0"/>
          <w:marRight w:val="0"/>
          <w:marTop w:val="0"/>
          <w:marBottom w:val="0"/>
          <w:divBdr>
            <w:top w:val="none" w:sz="0" w:space="0" w:color="auto"/>
            <w:left w:val="none" w:sz="0" w:space="0" w:color="auto"/>
            <w:bottom w:val="none" w:sz="0" w:space="0" w:color="auto"/>
            <w:right w:val="none" w:sz="0" w:space="0" w:color="auto"/>
          </w:divBdr>
          <w:divsChild>
            <w:div w:id="1410469809">
              <w:marLeft w:val="0"/>
              <w:marRight w:val="0"/>
              <w:marTop w:val="0"/>
              <w:marBottom w:val="0"/>
              <w:divBdr>
                <w:top w:val="none" w:sz="0" w:space="0" w:color="auto"/>
                <w:left w:val="none" w:sz="0" w:space="0" w:color="auto"/>
                <w:bottom w:val="none" w:sz="0" w:space="0" w:color="auto"/>
                <w:right w:val="none" w:sz="0" w:space="0" w:color="auto"/>
              </w:divBdr>
              <w:divsChild>
                <w:div w:id="129317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934042">
          <w:marLeft w:val="0"/>
          <w:marRight w:val="0"/>
          <w:marTop w:val="0"/>
          <w:marBottom w:val="0"/>
          <w:divBdr>
            <w:top w:val="none" w:sz="0" w:space="0" w:color="auto"/>
            <w:left w:val="none" w:sz="0" w:space="0" w:color="auto"/>
            <w:bottom w:val="none" w:sz="0" w:space="0" w:color="auto"/>
            <w:right w:val="none" w:sz="0" w:space="0" w:color="auto"/>
          </w:divBdr>
          <w:divsChild>
            <w:div w:id="2030527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5231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anap.gov.ro/web/ordinul-1581-2018-privind-aprobarea-formularelor-standard-ale-proceselor-verbale-intermediare-de-evaluare-aferente-procedurilor-de-atribuire-a-contractelor-acordurilor-cadru-de-achizitie-publica-a-co/" TargetMode="External"/><Relationship Id="rId3" Type="http://schemas.openxmlformats.org/officeDocument/2006/relationships/settings" Target="settings.xml"/><Relationship Id="rId7" Type="http://schemas.openxmlformats.org/officeDocument/2006/relationships/hyperlink" Target="mailto:achizitii@maramures.r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chizitiipublice.gov.ro/matrix/cell/77/1" TargetMode="External"/><Relationship Id="rId5" Type="http://schemas.openxmlformats.org/officeDocument/2006/relationships/hyperlink" Target="http://www.anap.gov.ro"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6620</Words>
  <Characters>38396</Characters>
  <Application>Microsoft Office Word</Application>
  <DocSecurity>0</DocSecurity>
  <Lines>319</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Andrei Brisc</dc:creator>
  <cp:lastModifiedBy>Dorel RB</cp:lastModifiedBy>
  <cp:revision>2</cp:revision>
  <cp:lastPrinted>2024-05-15T11:06:00Z</cp:lastPrinted>
  <dcterms:created xsi:type="dcterms:W3CDTF">2024-05-27T08:20:00Z</dcterms:created>
  <dcterms:modified xsi:type="dcterms:W3CDTF">2024-05-27T08:20:00Z</dcterms:modified>
</cp:coreProperties>
</file>