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AD1" w:rsidRDefault="00011AD1" w:rsidP="00A80AA8">
      <w:pPr>
        <w:jc w:val="right"/>
        <w:rPr>
          <w:rFonts w:ascii="Book Antiqua" w:hAnsi="Book Antiqua"/>
          <w:i/>
          <w:lang w:val="ro-RO"/>
        </w:rPr>
      </w:pPr>
    </w:p>
    <w:p w:rsidR="00A80AA8" w:rsidRPr="007F711E" w:rsidRDefault="00A80AA8" w:rsidP="00A80AA8">
      <w:pPr>
        <w:jc w:val="right"/>
        <w:rPr>
          <w:rFonts w:ascii="Book Antiqua" w:hAnsi="Book Antiqua"/>
          <w:i/>
          <w:lang w:val="ro-RO"/>
        </w:rPr>
      </w:pPr>
      <w:r>
        <w:rPr>
          <w:rFonts w:ascii="Book Antiqua" w:hAnsi="Book Antiqua"/>
          <w:i/>
          <w:lang w:val="ro-RO"/>
        </w:rPr>
        <w:t xml:space="preserve">Anexă </w:t>
      </w:r>
      <w:r w:rsidRPr="007F711E">
        <w:rPr>
          <w:rFonts w:ascii="Book Antiqua" w:hAnsi="Book Antiqua"/>
          <w:i/>
          <w:lang w:val="ro-RO"/>
        </w:rPr>
        <w:t xml:space="preserve">la Hotărârea Consiliului Judeţean Maramureş nr. </w:t>
      </w:r>
      <w:r w:rsidR="005407E6">
        <w:rPr>
          <w:rFonts w:ascii="Book Antiqua" w:hAnsi="Book Antiqua"/>
          <w:i/>
          <w:lang w:val="ro-RO"/>
        </w:rPr>
        <w:t xml:space="preserve">235 </w:t>
      </w:r>
      <w:r w:rsidRPr="007F711E">
        <w:rPr>
          <w:rFonts w:ascii="Book Antiqua" w:hAnsi="Book Antiqua"/>
          <w:i/>
          <w:lang w:val="ro-RO"/>
        </w:rPr>
        <w:t xml:space="preserve">din </w:t>
      </w:r>
      <w:r w:rsidR="005407E6">
        <w:rPr>
          <w:rFonts w:ascii="Book Antiqua" w:hAnsi="Book Antiqua"/>
          <w:i/>
          <w:lang w:val="ro-RO"/>
        </w:rPr>
        <w:t>29</w:t>
      </w:r>
      <w:r w:rsidRPr="007F711E">
        <w:rPr>
          <w:rFonts w:ascii="Book Antiqua" w:hAnsi="Book Antiqua"/>
          <w:i/>
          <w:lang w:val="ro-RO"/>
        </w:rPr>
        <w:t xml:space="preserve"> </w:t>
      </w:r>
      <w:r w:rsidR="00BB2DA2">
        <w:rPr>
          <w:rFonts w:ascii="Book Antiqua" w:hAnsi="Book Antiqua"/>
          <w:i/>
          <w:lang w:val="ro-RO"/>
        </w:rPr>
        <w:t>octombrie</w:t>
      </w:r>
      <w:r w:rsidRPr="007F711E">
        <w:rPr>
          <w:rFonts w:ascii="Book Antiqua" w:hAnsi="Book Antiqua"/>
          <w:i/>
          <w:lang w:val="ro-RO"/>
        </w:rPr>
        <w:t xml:space="preserve"> 201</w:t>
      </w:r>
      <w:r>
        <w:rPr>
          <w:rFonts w:ascii="Book Antiqua" w:hAnsi="Book Antiqua"/>
          <w:i/>
          <w:lang w:val="ro-RO"/>
        </w:rPr>
        <w:t>9</w:t>
      </w:r>
    </w:p>
    <w:p w:rsidR="00A80AA8" w:rsidRDefault="00A80AA8" w:rsidP="00A80AA8">
      <w:pPr>
        <w:rPr>
          <w:rFonts w:ascii="Book Antiqua" w:hAnsi="Book Antiqua"/>
          <w:lang w:val="ro-RO"/>
        </w:rPr>
      </w:pPr>
    </w:p>
    <w:p w:rsidR="00192FC2" w:rsidRPr="00E122D0" w:rsidRDefault="00192FC2" w:rsidP="00A80AA8">
      <w:pPr>
        <w:rPr>
          <w:rFonts w:ascii="Book Antiqua" w:hAnsi="Book Antiqua"/>
          <w:lang w:val="ro-RO"/>
        </w:rPr>
      </w:pPr>
    </w:p>
    <w:p w:rsidR="000A3CDF" w:rsidRDefault="00052FA5" w:rsidP="001C77E4">
      <w:pPr>
        <w:jc w:val="center"/>
        <w:rPr>
          <w:rFonts w:ascii="Book Antiqua" w:hAnsi="Book Antiqua" w:cs="Arial"/>
          <w:color w:val="000000"/>
          <w:lang w:val="ro-RO"/>
        </w:rPr>
      </w:pPr>
      <w:r>
        <w:rPr>
          <w:rFonts w:ascii="Book Antiqua" w:hAnsi="Book Antiqua" w:cs="Arial"/>
          <w:color w:val="000000"/>
          <w:lang w:val="ro-RO"/>
        </w:rPr>
        <w:t xml:space="preserve">Lista </w:t>
      </w:r>
      <w:r w:rsidR="00A80AA8" w:rsidRPr="00E122D0">
        <w:rPr>
          <w:rFonts w:ascii="Book Antiqua" w:hAnsi="Book Antiqua" w:cs="Arial"/>
          <w:color w:val="000000"/>
          <w:lang w:val="ro-RO"/>
        </w:rPr>
        <w:t>solicitan</w:t>
      </w:r>
      <w:r w:rsidR="00A80AA8" w:rsidRPr="00E122D0">
        <w:rPr>
          <w:color w:val="000000"/>
          <w:lang w:val="ro-RO"/>
        </w:rPr>
        <w:t>ț</w:t>
      </w:r>
      <w:r w:rsidR="00A80AA8" w:rsidRPr="00E122D0">
        <w:rPr>
          <w:rFonts w:ascii="Book Antiqua" w:hAnsi="Book Antiqua" w:cs="Arial"/>
          <w:color w:val="000000"/>
          <w:lang w:val="ro-RO"/>
        </w:rPr>
        <w:t>ilor pentru finan</w:t>
      </w:r>
      <w:r w:rsidR="00A80AA8" w:rsidRPr="00E122D0">
        <w:rPr>
          <w:rFonts w:ascii="Book Antiqua" w:hAnsi="Book Antiqua" w:cs="Book Antiqua"/>
          <w:color w:val="000000"/>
          <w:lang w:val="ro-RO"/>
        </w:rPr>
        <w:t>ţ</w:t>
      </w:r>
      <w:r w:rsidR="00A80AA8" w:rsidRPr="00E122D0">
        <w:rPr>
          <w:rFonts w:ascii="Book Antiqua" w:hAnsi="Book Antiqua" w:cs="Arial"/>
          <w:color w:val="000000"/>
          <w:lang w:val="ro-RO"/>
        </w:rPr>
        <w:t>area nerambursabil</w:t>
      </w:r>
      <w:r w:rsidR="00A80AA8" w:rsidRPr="00E122D0">
        <w:rPr>
          <w:rFonts w:ascii="Book Antiqua" w:hAnsi="Book Antiqua" w:cs="Book Antiqua"/>
          <w:color w:val="000000"/>
          <w:lang w:val="ro-RO"/>
        </w:rPr>
        <w:t>ă</w:t>
      </w:r>
      <w:r w:rsidR="00A80AA8" w:rsidRPr="00E122D0">
        <w:rPr>
          <w:rFonts w:ascii="Book Antiqua" w:hAnsi="Book Antiqua" w:cs="Arial"/>
          <w:color w:val="000000"/>
          <w:lang w:val="ro-RO"/>
        </w:rPr>
        <w:t xml:space="preserve"> din bugetul jude</w:t>
      </w:r>
      <w:r w:rsidR="00A80AA8" w:rsidRPr="00E122D0">
        <w:rPr>
          <w:rFonts w:ascii="Book Antiqua" w:hAnsi="Book Antiqua" w:cs="Book Antiqua"/>
          <w:color w:val="000000"/>
          <w:lang w:val="ro-RO"/>
        </w:rPr>
        <w:t>ţ</w:t>
      </w:r>
      <w:r w:rsidR="00A80AA8" w:rsidRPr="00E122D0">
        <w:rPr>
          <w:rFonts w:ascii="Book Antiqua" w:hAnsi="Book Antiqua" w:cs="Arial"/>
          <w:color w:val="000000"/>
          <w:lang w:val="ro-RO"/>
        </w:rPr>
        <w:t xml:space="preserve">ean a programelor, proiectelor </w:t>
      </w:r>
      <w:r w:rsidR="00A80AA8" w:rsidRPr="00E122D0">
        <w:rPr>
          <w:rFonts w:ascii="Book Antiqua" w:hAnsi="Book Antiqua" w:cs="Book Antiqua"/>
          <w:color w:val="000000"/>
          <w:lang w:val="ro-RO"/>
        </w:rPr>
        <w:t>ş</w:t>
      </w:r>
      <w:r w:rsidR="00A80AA8" w:rsidRPr="00E122D0">
        <w:rPr>
          <w:rFonts w:ascii="Book Antiqua" w:hAnsi="Book Antiqua" w:cs="Arial"/>
          <w:color w:val="000000"/>
          <w:lang w:val="ro-RO"/>
        </w:rPr>
        <w:t>i ac</w:t>
      </w:r>
      <w:r w:rsidR="00A80AA8" w:rsidRPr="00E122D0">
        <w:rPr>
          <w:rFonts w:ascii="Book Antiqua" w:hAnsi="Book Antiqua" w:cs="Book Antiqua"/>
          <w:color w:val="000000"/>
          <w:lang w:val="ro-RO"/>
        </w:rPr>
        <w:t>ţ</w:t>
      </w:r>
      <w:r>
        <w:rPr>
          <w:rFonts w:ascii="Book Antiqua" w:hAnsi="Book Antiqua" w:cs="Arial"/>
          <w:color w:val="000000"/>
          <w:lang w:val="ro-RO"/>
        </w:rPr>
        <w:t>iunilor culturale</w:t>
      </w:r>
      <w:r w:rsidR="000A3CDF">
        <w:rPr>
          <w:rFonts w:ascii="Book Antiqua" w:hAnsi="Book Antiqua" w:cs="Arial"/>
          <w:color w:val="000000"/>
          <w:lang w:val="ro-RO"/>
        </w:rPr>
        <w:t>,</w:t>
      </w:r>
      <w:r>
        <w:rPr>
          <w:rFonts w:ascii="Book Antiqua" w:hAnsi="Book Antiqua" w:cs="Arial"/>
          <w:color w:val="000000"/>
          <w:lang w:val="ro-RO"/>
        </w:rPr>
        <w:t xml:space="preserve"> pe anul 2019</w:t>
      </w:r>
      <w:r w:rsidR="001C77E4">
        <w:rPr>
          <w:rFonts w:ascii="Book Antiqua" w:hAnsi="Book Antiqua" w:cs="Arial"/>
          <w:color w:val="000000"/>
          <w:lang w:val="ro-RO"/>
        </w:rPr>
        <w:t xml:space="preserve"> completată la </w:t>
      </w:r>
    </w:p>
    <w:p w:rsidR="00A80AA8" w:rsidRDefault="001C77E4" w:rsidP="001C77E4">
      <w:pPr>
        <w:jc w:val="center"/>
        <w:rPr>
          <w:rFonts w:ascii="Book Antiqua" w:hAnsi="Book Antiqua" w:cs="Arial"/>
          <w:color w:val="000000"/>
          <w:lang w:val="ro-RO"/>
        </w:rPr>
      </w:pPr>
      <w:r>
        <w:rPr>
          <w:rFonts w:ascii="Book Antiqua" w:hAnsi="Book Antiqua" w:cs="Arial"/>
          <w:color w:val="000000"/>
          <w:lang w:val="ro-RO"/>
        </w:rPr>
        <w:t>H</w:t>
      </w:r>
      <w:r w:rsidR="000A3CDF">
        <w:rPr>
          <w:rFonts w:ascii="Book Antiqua" w:hAnsi="Book Antiqua" w:cs="Arial"/>
          <w:color w:val="000000"/>
          <w:lang w:val="ro-RO"/>
        </w:rPr>
        <w:t xml:space="preserve">otărârea </w:t>
      </w:r>
      <w:r>
        <w:rPr>
          <w:rFonts w:ascii="Book Antiqua" w:hAnsi="Book Antiqua" w:cs="Arial"/>
          <w:color w:val="000000"/>
          <w:lang w:val="ro-RO"/>
        </w:rPr>
        <w:t>C</w:t>
      </w:r>
      <w:r w:rsidR="000A3CDF">
        <w:rPr>
          <w:rFonts w:ascii="Book Antiqua" w:hAnsi="Book Antiqua" w:cs="Arial"/>
          <w:color w:val="000000"/>
          <w:lang w:val="ro-RO"/>
        </w:rPr>
        <w:t xml:space="preserve">onsiliului </w:t>
      </w:r>
      <w:r>
        <w:rPr>
          <w:rFonts w:ascii="Book Antiqua" w:hAnsi="Book Antiqua" w:cs="Arial"/>
          <w:color w:val="000000"/>
          <w:lang w:val="ro-RO"/>
        </w:rPr>
        <w:t>J</w:t>
      </w:r>
      <w:r w:rsidR="000A3CDF">
        <w:rPr>
          <w:rFonts w:ascii="Book Antiqua" w:hAnsi="Book Antiqua" w:cs="Arial"/>
          <w:color w:val="000000"/>
          <w:lang w:val="ro-RO"/>
        </w:rPr>
        <w:t>udeţean Maramureş</w:t>
      </w:r>
      <w:r>
        <w:rPr>
          <w:rFonts w:ascii="Book Antiqua" w:hAnsi="Book Antiqua" w:cs="Arial"/>
          <w:color w:val="000000"/>
          <w:lang w:val="ro-RO"/>
        </w:rPr>
        <w:t xml:space="preserve"> nr. 134/23.06.2019</w:t>
      </w:r>
    </w:p>
    <w:p w:rsidR="00A80AA8" w:rsidRDefault="00A80AA8" w:rsidP="001C77E4">
      <w:pPr>
        <w:jc w:val="center"/>
        <w:rPr>
          <w:rFonts w:ascii="Book Antiqua" w:hAnsi="Book Antiqua" w:cs="Arial"/>
          <w:color w:val="000000"/>
          <w:lang w:val="ro-RO"/>
        </w:rPr>
      </w:pPr>
    </w:p>
    <w:p w:rsidR="00A80AA8" w:rsidRDefault="00A80AA8" w:rsidP="00A80AA8">
      <w:pPr>
        <w:rPr>
          <w:rFonts w:ascii="Book Antiqua" w:hAnsi="Book Antiqua" w:cs="Arial"/>
          <w:color w:val="000000"/>
          <w:lang w:val="ro-RO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3842"/>
        <w:gridCol w:w="4253"/>
        <w:gridCol w:w="1189"/>
      </w:tblGrid>
      <w:tr w:rsidR="00451D68" w:rsidRPr="00655F85" w:rsidTr="00522788">
        <w:trPr>
          <w:trHeight w:val="605"/>
        </w:trPr>
        <w:tc>
          <w:tcPr>
            <w:tcW w:w="605" w:type="dxa"/>
            <w:shd w:val="clear" w:color="auto" w:fill="auto"/>
            <w:hideMark/>
          </w:tcPr>
          <w:p w:rsidR="00451D68" w:rsidRPr="00655F85" w:rsidRDefault="00451D68" w:rsidP="001C5E8F">
            <w:pPr>
              <w:rPr>
                <w:rFonts w:ascii="Book Antiqua" w:hAnsi="Book Antiqua" w:cs="Arial"/>
                <w:b/>
                <w:bCs/>
                <w:lang w:val="ro-RO"/>
              </w:rPr>
            </w:pPr>
            <w:r w:rsidRPr="00655F85">
              <w:rPr>
                <w:rFonts w:ascii="Book Antiqua" w:hAnsi="Book Antiqua" w:cs="Arial"/>
                <w:b/>
                <w:bCs/>
                <w:lang w:val="ro-RO"/>
              </w:rPr>
              <w:t>Nr. crt</w:t>
            </w:r>
            <w:r w:rsidR="00655F85">
              <w:rPr>
                <w:rFonts w:ascii="Book Antiqua" w:hAnsi="Book Antiqua" w:cs="Arial"/>
                <w:b/>
                <w:bCs/>
                <w:lang w:val="ro-RO"/>
              </w:rPr>
              <w:t>.</w:t>
            </w:r>
          </w:p>
        </w:tc>
        <w:tc>
          <w:tcPr>
            <w:tcW w:w="3842" w:type="dxa"/>
            <w:shd w:val="clear" w:color="auto" w:fill="auto"/>
            <w:noWrap/>
            <w:hideMark/>
          </w:tcPr>
          <w:p w:rsidR="00522788" w:rsidRPr="00655F85" w:rsidRDefault="00522788" w:rsidP="001C5E8F">
            <w:pPr>
              <w:jc w:val="center"/>
              <w:rPr>
                <w:rFonts w:ascii="Book Antiqua" w:hAnsi="Book Antiqua" w:cs="Arial"/>
                <w:b/>
                <w:bCs/>
                <w:lang w:val="ro-RO"/>
              </w:rPr>
            </w:pPr>
          </w:p>
          <w:p w:rsidR="00451D68" w:rsidRPr="00655F85" w:rsidRDefault="00451D68" w:rsidP="001C5E8F">
            <w:pPr>
              <w:jc w:val="center"/>
              <w:rPr>
                <w:rFonts w:ascii="Book Antiqua" w:hAnsi="Book Antiqua" w:cs="Arial"/>
                <w:b/>
                <w:bCs/>
                <w:lang w:val="ro-RO"/>
              </w:rPr>
            </w:pPr>
            <w:r w:rsidRPr="00655F85">
              <w:rPr>
                <w:rFonts w:ascii="Book Antiqua" w:hAnsi="Book Antiqua" w:cs="Arial"/>
                <w:b/>
                <w:bCs/>
                <w:lang w:val="ro-RO"/>
              </w:rPr>
              <w:t>BENEFICIAR</w:t>
            </w:r>
          </w:p>
        </w:tc>
        <w:tc>
          <w:tcPr>
            <w:tcW w:w="4253" w:type="dxa"/>
            <w:vAlign w:val="bottom"/>
          </w:tcPr>
          <w:p w:rsidR="00451D68" w:rsidRPr="00655F85" w:rsidRDefault="00451D68" w:rsidP="005407E6">
            <w:pPr>
              <w:jc w:val="center"/>
              <w:rPr>
                <w:rFonts w:ascii="Book Antiqua" w:hAnsi="Book Antiqua" w:cs="Arial"/>
                <w:b/>
                <w:bCs/>
                <w:lang w:val="ro-RO"/>
              </w:rPr>
            </w:pPr>
            <w:r w:rsidRPr="00655F85">
              <w:rPr>
                <w:rFonts w:ascii="Book Antiqua" w:hAnsi="Book Antiqua" w:cs="Arial"/>
                <w:b/>
                <w:bCs/>
                <w:lang w:val="ro-RO"/>
              </w:rPr>
              <w:t>Program /proiect/ac</w:t>
            </w:r>
            <w:r w:rsidR="005407E6">
              <w:rPr>
                <w:rFonts w:ascii="Book Antiqua" w:hAnsi="Book Antiqua" w:cs="Arial"/>
                <w:b/>
                <w:bCs/>
                <w:lang w:val="ro-RO"/>
              </w:rPr>
              <w:t>ţ</w:t>
            </w:r>
            <w:bookmarkStart w:id="0" w:name="_GoBack"/>
            <w:bookmarkEnd w:id="0"/>
            <w:r w:rsidRPr="00655F85">
              <w:rPr>
                <w:rFonts w:ascii="Book Antiqua" w:hAnsi="Book Antiqua" w:cs="Arial"/>
                <w:b/>
                <w:bCs/>
                <w:lang w:val="ro-RO"/>
              </w:rPr>
              <w:t>iune</w:t>
            </w:r>
          </w:p>
        </w:tc>
        <w:tc>
          <w:tcPr>
            <w:tcW w:w="1189" w:type="dxa"/>
          </w:tcPr>
          <w:p w:rsidR="00451D68" w:rsidRPr="00655F85" w:rsidRDefault="00F34DF0" w:rsidP="00B478D6">
            <w:pPr>
              <w:rPr>
                <w:rFonts w:ascii="Book Antiqua" w:hAnsi="Book Antiqua"/>
                <w:b/>
                <w:lang w:val="ro-RO"/>
              </w:rPr>
            </w:pPr>
            <w:r w:rsidRPr="00655F85">
              <w:rPr>
                <w:rFonts w:ascii="Book Antiqua" w:hAnsi="Book Antiqua"/>
                <w:b/>
                <w:lang w:val="ro-RO"/>
              </w:rPr>
              <w:t xml:space="preserve">   </w:t>
            </w:r>
            <w:r w:rsidR="00451D68" w:rsidRPr="00655F85">
              <w:rPr>
                <w:rFonts w:ascii="Book Antiqua" w:hAnsi="Book Antiqua"/>
                <w:b/>
                <w:lang w:val="ro-RO"/>
              </w:rPr>
              <w:t>Suma</w:t>
            </w:r>
          </w:p>
          <w:p w:rsidR="00451D68" w:rsidRPr="00655F85" w:rsidRDefault="00451D68" w:rsidP="00522788">
            <w:pPr>
              <w:jc w:val="center"/>
              <w:rPr>
                <w:rFonts w:ascii="Book Antiqua" w:hAnsi="Book Antiqua"/>
                <w:b/>
                <w:lang w:val="ro-RO"/>
              </w:rPr>
            </w:pPr>
            <w:r w:rsidRPr="00655F85">
              <w:rPr>
                <w:rFonts w:ascii="Book Antiqua" w:hAnsi="Book Antiqua"/>
                <w:b/>
                <w:lang w:val="ro-RO"/>
              </w:rPr>
              <w:t>(mii</w:t>
            </w:r>
            <w:r w:rsidR="00522788" w:rsidRPr="00655F85">
              <w:rPr>
                <w:rFonts w:ascii="Book Antiqua" w:hAnsi="Book Antiqua"/>
                <w:b/>
                <w:lang w:val="ro-RO"/>
              </w:rPr>
              <w:t xml:space="preserve"> lei</w:t>
            </w:r>
            <w:r w:rsidRPr="00655F85">
              <w:rPr>
                <w:rFonts w:ascii="Book Antiqua" w:hAnsi="Book Antiqua"/>
                <w:b/>
                <w:lang w:val="ro-RO"/>
              </w:rPr>
              <w:t>)</w:t>
            </w:r>
          </w:p>
        </w:tc>
      </w:tr>
      <w:tr w:rsidR="00451D68" w:rsidRPr="00655F85" w:rsidTr="00522788">
        <w:trPr>
          <w:trHeight w:val="300"/>
        </w:trPr>
        <w:tc>
          <w:tcPr>
            <w:tcW w:w="605" w:type="dxa"/>
            <w:shd w:val="clear" w:color="auto" w:fill="auto"/>
            <w:noWrap/>
            <w:hideMark/>
          </w:tcPr>
          <w:p w:rsidR="00451D68" w:rsidRPr="00655F85" w:rsidRDefault="00451D68" w:rsidP="00BB2DA2">
            <w:pPr>
              <w:jc w:val="center"/>
              <w:rPr>
                <w:rFonts w:ascii="Book Antiqua" w:hAnsi="Book Antiqua" w:cs="Arial"/>
                <w:lang w:val="ro-RO"/>
              </w:rPr>
            </w:pPr>
            <w:r w:rsidRPr="00655F85">
              <w:rPr>
                <w:rFonts w:ascii="Book Antiqua" w:hAnsi="Book Antiqua" w:cs="Arial"/>
                <w:lang w:val="ro-RO"/>
              </w:rPr>
              <w:t>1</w:t>
            </w:r>
          </w:p>
        </w:tc>
        <w:tc>
          <w:tcPr>
            <w:tcW w:w="3842" w:type="dxa"/>
            <w:shd w:val="clear" w:color="auto" w:fill="auto"/>
            <w:noWrap/>
          </w:tcPr>
          <w:p w:rsidR="00451D68" w:rsidRPr="00655F85" w:rsidRDefault="00451D68" w:rsidP="001C5E8F">
            <w:pPr>
              <w:rPr>
                <w:rFonts w:ascii="Book Antiqua" w:hAnsi="Book Antiqua" w:cs="Arial"/>
                <w:lang w:val="ro-RO"/>
              </w:rPr>
            </w:pPr>
            <w:r w:rsidRPr="00655F85">
              <w:rPr>
                <w:rFonts w:ascii="Book Antiqua" w:hAnsi="Book Antiqua" w:cs="Arial"/>
                <w:lang w:val="ro-RO"/>
              </w:rPr>
              <w:t>Centrul Cultural Sportiv Pintea Viteazul Cavnic</w:t>
            </w:r>
          </w:p>
        </w:tc>
        <w:tc>
          <w:tcPr>
            <w:tcW w:w="4253" w:type="dxa"/>
            <w:vAlign w:val="bottom"/>
          </w:tcPr>
          <w:p w:rsidR="00451D68" w:rsidRPr="00655F85" w:rsidRDefault="00451D68" w:rsidP="00655F85">
            <w:pPr>
              <w:jc w:val="center"/>
              <w:rPr>
                <w:rFonts w:ascii="Book Antiqua" w:hAnsi="Book Antiqua" w:cs="Arial"/>
                <w:lang w:val="ro-RO"/>
              </w:rPr>
            </w:pPr>
            <w:r w:rsidRPr="00655F85">
              <w:rPr>
                <w:rFonts w:ascii="Book Antiqua" w:hAnsi="Book Antiqua" w:cs="Arial"/>
                <w:lang w:val="ro-RO"/>
              </w:rPr>
              <w:t>Festival „L</w:t>
            </w:r>
            <w:r w:rsidR="00655F85">
              <w:rPr>
                <w:rFonts w:ascii="Book Antiqua" w:hAnsi="Book Antiqua" w:cs="Arial"/>
                <w:lang w:val="ro-RO"/>
              </w:rPr>
              <w:t>ă</w:t>
            </w:r>
            <w:r w:rsidRPr="00655F85">
              <w:rPr>
                <w:rFonts w:ascii="Book Antiqua" w:hAnsi="Book Antiqua" w:cs="Arial"/>
                <w:lang w:val="ro-RO"/>
              </w:rPr>
              <w:t>satu</w:t>
            </w:r>
            <w:r w:rsidR="00655F85">
              <w:rPr>
                <w:rFonts w:ascii="Book Antiqua" w:hAnsi="Book Antiqua" w:cs="Arial"/>
                <w:lang w:val="ro-RO"/>
              </w:rPr>
              <w:t>'</w:t>
            </w:r>
            <w:r w:rsidRPr="00655F85">
              <w:rPr>
                <w:rFonts w:ascii="Book Antiqua" w:hAnsi="Book Antiqua" w:cs="Arial"/>
                <w:lang w:val="ro-RO"/>
              </w:rPr>
              <w:t xml:space="preserve"> secului”</w:t>
            </w:r>
          </w:p>
        </w:tc>
        <w:tc>
          <w:tcPr>
            <w:tcW w:w="1189" w:type="dxa"/>
          </w:tcPr>
          <w:p w:rsidR="00451D68" w:rsidRPr="00655F85" w:rsidRDefault="00451D68" w:rsidP="00655F85">
            <w:pPr>
              <w:jc w:val="right"/>
              <w:rPr>
                <w:rFonts w:ascii="Book Antiqua" w:hAnsi="Book Antiqua"/>
                <w:lang w:val="ro-RO"/>
              </w:rPr>
            </w:pPr>
            <w:r w:rsidRPr="00655F85">
              <w:rPr>
                <w:rFonts w:ascii="Book Antiqua" w:hAnsi="Book Antiqua"/>
                <w:lang w:val="ro-RO"/>
              </w:rPr>
              <w:t>5000</w:t>
            </w:r>
          </w:p>
        </w:tc>
      </w:tr>
      <w:tr w:rsidR="00451D68" w:rsidRPr="00655F85" w:rsidTr="00522788">
        <w:trPr>
          <w:trHeight w:val="300"/>
        </w:trPr>
        <w:tc>
          <w:tcPr>
            <w:tcW w:w="605" w:type="dxa"/>
            <w:shd w:val="clear" w:color="auto" w:fill="auto"/>
            <w:noWrap/>
            <w:hideMark/>
          </w:tcPr>
          <w:p w:rsidR="00451D68" w:rsidRPr="00655F85" w:rsidRDefault="00451D68" w:rsidP="00BB2DA2">
            <w:pPr>
              <w:jc w:val="center"/>
              <w:rPr>
                <w:rFonts w:ascii="Book Antiqua" w:hAnsi="Book Antiqua" w:cs="Arial"/>
                <w:lang w:val="ro-RO"/>
              </w:rPr>
            </w:pPr>
            <w:r w:rsidRPr="00655F85">
              <w:rPr>
                <w:rFonts w:ascii="Book Antiqua" w:hAnsi="Book Antiqua" w:cs="Arial"/>
                <w:lang w:val="ro-RO"/>
              </w:rPr>
              <w:t>2</w:t>
            </w:r>
          </w:p>
        </w:tc>
        <w:tc>
          <w:tcPr>
            <w:tcW w:w="3842" w:type="dxa"/>
            <w:shd w:val="clear" w:color="auto" w:fill="auto"/>
            <w:noWrap/>
          </w:tcPr>
          <w:p w:rsidR="00451D68" w:rsidRPr="00655F85" w:rsidRDefault="00451D68" w:rsidP="001C5E8F">
            <w:pPr>
              <w:rPr>
                <w:rFonts w:ascii="Book Antiqua" w:hAnsi="Book Antiqua" w:cs="Arial"/>
                <w:lang w:val="ro-RO"/>
              </w:rPr>
            </w:pPr>
            <w:r w:rsidRPr="00655F85">
              <w:rPr>
                <w:rFonts w:ascii="Book Antiqua" w:hAnsi="Book Antiqua" w:cs="Arial"/>
                <w:lang w:val="ro-RO"/>
              </w:rPr>
              <w:t>Asocia</w:t>
            </w:r>
            <w:r w:rsidRPr="00655F85">
              <w:rPr>
                <w:rFonts w:ascii="Cambria" w:hAnsi="Cambria" w:cs="Cambria"/>
                <w:lang w:val="ro-RO"/>
              </w:rPr>
              <w:t>ț</w:t>
            </w:r>
            <w:r w:rsidRPr="00655F85">
              <w:rPr>
                <w:rFonts w:ascii="Book Antiqua" w:hAnsi="Book Antiqua" w:cs="Arial"/>
                <w:lang w:val="ro-RO"/>
              </w:rPr>
              <w:t xml:space="preserve">ia de </w:t>
            </w:r>
            <w:r w:rsidR="00655F85" w:rsidRPr="00655F85">
              <w:rPr>
                <w:rFonts w:ascii="Book Antiqua" w:hAnsi="Book Antiqua" w:cs="Arial"/>
                <w:lang w:val="ro-RO"/>
              </w:rPr>
              <w:t>părin</w:t>
            </w:r>
            <w:r w:rsidR="00655F85" w:rsidRPr="00655F85">
              <w:rPr>
                <w:rFonts w:ascii="Cambria" w:hAnsi="Cambria" w:cs="Cambria"/>
                <w:lang w:val="ro-RO"/>
              </w:rPr>
              <w:t>ț</w:t>
            </w:r>
            <w:r w:rsidR="00655F85" w:rsidRPr="00655F85">
              <w:rPr>
                <w:rFonts w:ascii="Book Antiqua" w:hAnsi="Book Antiqua" w:cs="Arial"/>
                <w:lang w:val="ro-RO"/>
              </w:rPr>
              <w:t>i</w:t>
            </w:r>
            <w:r w:rsidRPr="00655F85">
              <w:rPr>
                <w:rFonts w:ascii="Book Antiqua" w:hAnsi="Book Antiqua" w:cs="Arial"/>
                <w:lang w:val="ro-RO"/>
              </w:rPr>
              <w:t xml:space="preserve"> „Colegiul National Vasile Lucaciu”</w:t>
            </w:r>
          </w:p>
        </w:tc>
        <w:tc>
          <w:tcPr>
            <w:tcW w:w="4253" w:type="dxa"/>
            <w:vAlign w:val="bottom"/>
          </w:tcPr>
          <w:p w:rsidR="00451D68" w:rsidRPr="00655F85" w:rsidRDefault="00451D68" w:rsidP="00052FA5">
            <w:pPr>
              <w:jc w:val="center"/>
              <w:rPr>
                <w:rFonts w:ascii="Book Antiqua" w:hAnsi="Book Antiqua" w:cs="Arial"/>
                <w:lang w:val="ro-RO"/>
              </w:rPr>
            </w:pPr>
            <w:r w:rsidRPr="00655F85">
              <w:rPr>
                <w:rFonts w:ascii="Book Antiqua" w:hAnsi="Book Antiqua" w:cs="Arial"/>
                <w:lang w:val="ro-RO"/>
              </w:rPr>
              <w:t>Prin Labirintul matematicii. Concurs interjudetean</w:t>
            </w:r>
          </w:p>
        </w:tc>
        <w:tc>
          <w:tcPr>
            <w:tcW w:w="1189" w:type="dxa"/>
          </w:tcPr>
          <w:p w:rsidR="00451D68" w:rsidRPr="00655F85" w:rsidRDefault="00451D68" w:rsidP="00655F85">
            <w:pPr>
              <w:jc w:val="right"/>
              <w:rPr>
                <w:rFonts w:ascii="Book Antiqua" w:hAnsi="Book Antiqua"/>
                <w:lang w:val="ro-RO"/>
              </w:rPr>
            </w:pPr>
            <w:r w:rsidRPr="00655F85">
              <w:rPr>
                <w:rFonts w:ascii="Book Antiqua" w:hAnsi="Book Antiqua"/>
                <w:lang w:val="ro-RO"/>
              </w:rPr>
              <w:t>5000</w:t>
            </w:r>
          </w:p>
        </w:tc>
      </w:tr>
      <w:tr w:rsidR="00451D68" w:rsidRPr="00655F85" w:rsidTr="00522788">
        <w:trPr>
          <w:trHeight w:val="300"/>
        </w:trPr>
        <w:tc>
          <w:tcPr>
            <w:tcW w:w="605" w:type="dxa"/>
            <w:shd w:val="clear" w:color="auto" w:fill="auto"/>
            <w:noWrap/>
            <w:hideMark/>
          </w:tcPr>
          <w:p w:rsidR="00451D68" w:rsidRPr="00655F85" w:rsidRDefault="00451D68" w:rsidP="00BB2DA2">
            <w:pPr>
              <w:jc w:val="center"/>
              <w:rPr>
                <w:rFonts w:ascii="Book Antiqua" w:hAnsi="Book Antiqua" w:cs="Arial"/>
                <w:lang w:val="ro-RO"/>
              </w:rPr>
            </w:pPr>
            <w:r w:rsidRPr="00655F85">
              <w:rPr>
                <w:rFonts w:ascii="Book Antiqua" w:hAnsi="Book Antiqua" w:cs="Arial"/>
                <w:lang w:val="ro-RO"/>
              </w:rPr>
              <w:t>3</w:t>
            </w:r>
          </w:p>
        </w:tc>
        <w:tc>
          <w:tcPr>
            <w:tcW w:w="3842" w:type="dxa"/>
            <w:shd w:val="clear" w:color="auto" w:fill="auto"/>
            <w:noWrap/>
          </w:tcPr>
          <w:p w:rsidR="00451D68" w:rsidRPr="00655F85" w:rsidRDefault="00451D68" w:rsidP="00FA3A6C">
            <w:pPr>
              <w:rPr>
                <w:rFonts w:ascii="Book Antiqua" w:hAnsi="Book Antiqua"/>
                <w:lang w:val="ro-RO"/>
              </w:rPr>
            </w:pPr>
            <w:r w:rsidRPr="00655F85">
              <w:rPr>
                <w:rFonts w:ascii="Book Antiqua" w:hAnsi="Book Antiqua"/>
                <w:lang w:val="ro-RO"/>
              </w:rPr>
              <w:t>Asocia</w:t>
            </w:r>
            <w:r w:rsidRPr="00655F85">
              <w:rPr>
                <w:rFonts w:ascii="Cambria" w:hAnsi="Cambria" w:cs="Cambria"/>
                <w:lang w:val="ro-RO"/>
              </w:rPr>
              <w:t>ț</w:t>
            </w:r>
            <w:r w:rsidRPr="00655F85">
              <w:rPr>
                <w:rFonts w:ascii="Book Antiqua" w:hAnsi="Book Antiqua"/>
                <w:lang w:val="ro-RO"/>
              </w:rPr>
              <w:t>ia Link Center</w:t>
            </w:r>
          </w:p>
        </w:tc>
        <w:tc>
          <w:tcPr>
            <w:tcW w:w="4253" w:type="dxa"/>
          </w:tcPr>
          <w:p w:rsidR="00451D68" w:rsidRPr="00655F85" w:rsidRDefault="00451D68" w:rsidP="00655F85">
            <w:pPr>
              <w:jc w:val="center"/>
              <w:rPr>
                <w:rFonts w:ascii="Book Antiqua" w:hAnsi="Book Antiqua"/>
                <w:lang w:val="ro-RO"/>
              </w:rPr>
            </w:pPr>
            <w:r w:rsidRPr="00655F85">
              <w:rPr>
                <w:rFonts w:ascii="Book Antiqua" w:hAnsi="Book Antiqua"/>
                <w:lang w:val="ro-RO"/>
              </w:rPr>
              <w:t>Scrie despre tine - atelier de lucru online -</w:t>
            </w:r>
            <w:r w:rsidR="00655F85" w:rsidRPr="00655F85">
              <w:rPr>
                <w:rFonts w:ascii="Book Antiqua" w:hAnsi="Book Antiqua"/>
                <w:lang w:val="ro-RO"/>
              </w:rPr>
              <w:t>înva</w:t>
            </w:r>
            <w:r w:rsidR="00655F85" w:rsidRPr="00655F85">
              <w:rPr>
                <w:rFonts w:ascii="Cambria" w:hAnsi="Cambria" w:cs="Cambria"/>
                <w:lang w:val="ro-RO"/>
              </w:rPr>
              <w:t>ț</w:t>
            </w:r>
            <w:r w:rsidR="00655F85" w:rsidRPr="00655F85">
              <w:rPr>
                <w:rFonts w:ascii="Book Antiqua" w:hAnsi="Book Antiqua" w:cs="Book Antiqua"/>
                <w:lang w:val="ro-RO"/>
              </w:rPr>
              <w:t>ă</w:t>
            </w:r>
            <w:r w:rsidRPr="00655F85">
              <w:rPr>
                <w:rFonts w:ascii="Book Antiqua" w:hAnsi="Book Antiqua"/>
                <w:lang w:val="ro-RO"/>
              </w:rPr>
              <w:t xml:space="preserve"> s</w:t>
            </w:r>
            <w:r w:rsidR="00655F85">
              <w:rPr>
                <w:rFonts w:ascii="Book Antiqua" w:hAnsi="Book Antiqua"/>
                <w:lang w:val="ro-RO"/>
              </w:rPr>
              <w:t>ă</w:t>
            </w:r>
            <w:r w:rsidRPr="00655F85">
              <w:rPr>
                <w:rFonts w:ascii="Book Antiqua" w:hAnsi="Book Antiqua"/>
                <w:lang w:val="ro-RO"/>
              </w:rPr>
              <w:t xml:space="preserve"> scrii un scenariu inspirat din </w:t>
            </w:r>
            <w:r w:rsidR="00655F85" w:rsidRPr="00655F85">
              <w:rPr>
                <w:rFonts w:ascii="Book Antiqua" w:hAnsi="Book Antiqua"/>
                <w:lang w:val="ro-RO"/>
              </w:rPr>
              <w:t>pove</w:t>
            </w:r>
            <w:r w:rsidR="00655F85" w:rsidRPr="00655F85">
              <w:rPr>
                <w:rFonts w:ascii="Cambria" w:hAnsi="Cambria" w:cs="Cambria"/>
                <w:lang w:val="ro-RO"/>
              </w:rPr>
              <w:t>ș</w:t>
            </w:r>
            <w:r w:rsidR="00655F85" w:rsidRPr="00655F85">
              <w:rPr>
                <w:rFonts w:ascii="Book Antiqua" w:hAnsi="Book Antiqua"/>
                <w:lang w:val="ro-RO"/>
              </w:rPr>
              <w:t>tile</w:t>
            </w:r>
            <w:r w:rsidRPr="00655F85">
              <w:rPr>
                <w:rFonts w:ascii="Book Antiqua" w:hAnsi="Book Antiqua"/>
                <w:lang w:val="ro-RO"/>
              </w:rPr>
              <w:t xml:space="preserve"> tale”</w:t>
            </w:r>
          </w:p>
        </w:tc>
        <w:tc>
          <w:tcPr>
            <w:tcW w:w="1189" w:type="dxa"/>
          </w:tcPr>
          <w:p w:rsidR="00451D68" w:rsidRPr="00655F85" w:rsidRDefault="00451D68" w:rsidP="00655F85">
            <w:pPr>
              <w:jc w:val="right"/>
              <w:rPr>
                <w:rFonts w:ascii="Book Antiqua" w:hAnsi="Book Antiqua"/>
                <w:lang w:val="ro-RO"/>
              </w:rPr>
            </w:pPr>
            <w:r w:rsidRPr="00655F85">
              <w:rPr>
                <w:rFonts w:ascii="Book Antiqua" w:hAnsi="Book Antiqua"/>
                <w:lang w:val="ro-RO"/>
              </w:rPr>
              <w:t>5000</w:t>
            </w:r>
          </w:p>
        </w:tc>
      </w:tr>
      <w:tr w:rsidR="00451D68" w:rsidRPr="00655F85" w:rsidTr="00522788">
        <w:trPr>
          <w:trHeight w:val="300"/>
        </w:trPr>
        <w:tc>
          <w:tcPr>
            <w:tcW w:w="605" w:type="dxa"/>
            <w:shd w:val="clear" w:color="auto" w:fill="auto"/>
            <w:noWrap/>
            <w:hideMark/>
          </w:tcPr>
          <w:p w:rsidR="00451D68" w:rsidRPr="00655F85" w:rsidRDefault="00451D68" w:rsidP="00BB2DA2">
            <w:pPr>
              <w:jc w:val="center"/>
              <w:rPr>
                <w:rFonts w:ascii="Book Antiqua" w:hAnsi="Book Antiqua" w:cs="Arial"/>
                <w:lang w:val="ro-RO"/>
              </w:rPr>
            </w:pPr>
            <w:r w:rsidRPr="00655F85">
              <w:rPr>
                <w:rFonts w:ascii="Book Antiqua" w:hAnsi="Book Antiqua" w:cs="Arial"/>
                <w:lang w:val="ro-RO"/>
              </w:rPr>
              <w:t>4</w:t>
            </w:r>
          </w:p>
        </w:tc>
        <w:tc>
          <w:tcPr>
            <w:tcW w:w="3842" w:type="dxa"/>
            <w:shd w:val="clear" w:color="auto" w:fill="auto"/>
          </w:tcPr>
          <w:p w:rsidR="00451D68" w:rsidRPr="00655F85" w:rsidRDefault="00451D68" w:rsidP="00FA3A6C">
            <w:pPr>
              <w:rPr>
                <w:rFonts w:ascii="Book Antiqua" w:hAnsi="Book Antiqua"/>
                <w:lang w:val="ro-RO"/>
              </w:rPr>
            </w:pPr>
            <w:r w:rsidRPr="00655F85">
              <w:rPr>
                <w:rFonts w:ascii="Book Antiqua" w:hAnsi="Book Antiqua"/>
                <w:lang w:val="ro-RO"/>
              </w:rPr>
              <w:t>Asocia</w:t>
            </w:r>
            <w:r w:rsidRPr="00655F85">
              <w:rPr>
                <w:rFonts w:ascii="Cambria" w:hAnsi="Cambria" w:cs="Cambria"/>
                <w:lang w:val="ro-RO"/>
              </w:rPr>
              <w:t>ț</w:t>
            </w:r>
            <w:r w:rsidRPr="00655F85">
              <w:rPr>
                <w:rFonts w:ascii="Book Antiqua" w:hAnsi="Book Antiqua"/>
                <w:lang w:val="ro-RO"/>
              </w:rPr>
              <w:t>ia Artcreator `79</w:t>
            </w:r>
          </w:p>
        </w:tc>
        <w:tc>
          <w:tcPr>
            <w:tcW w:w="4253" w:type="dxa"/>
          </w:tcPr>
          <w:p w:rsidR="00451D68" w:rsidRPr="00655F85" w:rsidRDefault="00655F85" w:rsidP="00052FA5">
            <w:pPr>
              <w:jc w:val="center"/>
              <w:rPr>
                <w:rFonts w:ascii="Book Antiqua" w:hAnsi="Book Antiqua"/>
                <w:lang w:val="ro-RO"/>
              </w:rPr>
            </w:pPr>
            <w:r>
              <w:rPr>
                <w:rFonts w:ascii="Book Antiqua" w:hAnsi="Book Antiqua"/>
                <w:lang w:val="ro-RO"/>
              </w:rPr>
              <w:t>„Spectacol de iarna</w:t>
            </w:r>
            <w:r w:rsidR="00451D68" w:rsidRPr="00655F85">
              <w:rPr>
                <w:rFonts w:ascii="Book Antiqua" w:hAnsi="Book Antiqua"/>
                <w:lang w:val="ro-RO"/>
              </w:rPr>
              <w:t>“ 2019</w:t>
            </w:r>
          </w:p>
        </w:tc>
        <w:tc>
          <w:tcPr>
            <w:tcW w:w="1189" w:type="dxa"/>
          </w:tcPr>
          <w:p w:rsidR="00451D68" w:rsidRPr="00655F85" w:rsidRDefault="00451D68" w:rsidP="00655F85">
            <w:pPr>
              <w:jc w:val="right"/>
              <w:rPr>
                <w:rFonts w:ascii="Book Antiqua" w:hAnsi="Book Antiqua"/>
                <w:lang w:val="ro-RO"/>
              </w:rPr>
            </w:pPr>
            <w:r w:rsidRPr="00655F85">
              <w:rPr>
                <w:rFonts w:ascii="Book Antiqua" w:hAnsi="Book Antiqua"/>
                <w:lang w:val="ro-RO"/>
              </w:rPr>
              <w:t>5000</w:t>
            </w:r>
          </w:p>
        </w:tc>
      </w:tr>
      <w:tr w:rsidR="00451D68" w:rsidRPr="00655F85" w:rsidTr="00522788">
        <w:trPr>
          <w:trHeight w:val="267"/>
        </w:trPr>
        <w:tc>
          <w:tcPr>
            <w:tcW w:w="605" w:type="dxa"/>
            <w:shd w:val="clear" w:color="auto" w:fill="auto"/>
            <w:noWrap/>
          </w:tcPr>
          <w:p w:rsidR="00451D68" w:rsidRPr="00655F85" w:rsidRDefault="0062407F" w:rsidP="00BB2DA2">
            <w:pPr>
              <w:jc w:val="center"/>
              <w:rPr>
                <w:rFonts w:ascii="Book Antiqua" w:hAnsi="Book Antiqua" w:cs="Arial"/>
                <w:lang w:val="ro-RO"/>
              </w:rPr>
            </w:pPr>
            <w:r w:rsidRPr="00655F85">
              <w:rPr>
                <w:rFonts w:ascii="Book Antiqua" w:hAnsi="Book Antiqua" w:cs="Arial"/>
                <w:lang w:val="ro-RO"/>
              </w:rPr>
              <w:t>5</w:t>
            </w:r>
          </w:p>
        </w:tc>
        <w:tc>
          <w:tcPr>
            <w:tcW w:w="3842" w:type="dxa"/>
            <w:shd w:val="clear" w:color="auto" w:fill="auto"/>
          </w:tcPr>
          <w:p w:rsidR="00451D68" w:rsidRPr="00655F85" w:rsidRDefault="00451D68" w:rsidP="00FA3A6C">
            <w:pPr>
              <w:rPr>
                <w:rFonts w:ascii="Book Antiqua" w:hAnsi="Book Antiqua"/>
                <w:lang w:val="ro-RO"/>
              </w:rPr>
            </w:pPr>
            <w:r w:rsidRPr="00655F85">
              <w:rPr>
                <w:rFonts w:ascii="Book Antiqua" w:hAnsi="Book Antiqua"/>
                <w:lang w:val="ro-RO"/>
              </w:rPr>
              <w:t>Asocia</w:t>
            </w:r>
            <w:r w:rsidRPr="00655F85">
              <w:rPr>
                <w:rFonts w:ascii="Cambria" w:hAnsi="Cambria" w:cs="Cambria"/>
                <w:lang w:val="ro-RO"/>
              </w:rPr>
              <w:t>ț</w:t>
            </w:r>
            <w:r w:rsidRPr="00655F85">
              <w:rPr>
                <w:rFonts w:ascii="Book Antiqua" w:hAnsi="Book Antiqua"/>
                <w:lang w:val="ro-RO"/>
              </w:rPr>
              <w:t>ia Limpedea</w:t>
            </w:r>
          </w:p>
        </w:tc>
        <w:tc>
          <w:tcPr>
            <w:tcW w:w="4253" w:type="dxa"/>
          </w:tcPr>
          <w:p w:rsidR="00451D68" w:rsidRPr="00655F85" w:rsidRDefault="00655F85" w:rsidP="001C77E4">
            <w:pPr>
              <w:ind w:left="720" w:hanging="720"/>
              <w:jc w:val="center"/>
              <w:rPr>
                <w:rFonts w:ascii="Book Antiqua" w:hAnsi="Book Antiqua"/>
                <w:lang w:val="ro-RO"/>
              </w:rPr>
            </w:pPr>
            <w:r w:rsidRPr="00655F85">
              <w:rPr>
                <w:rFonts w:ascii="Book Antiqua" w:hAnsi="Book Antiqua"/>
                <w:lang w:val="ro-RO"/>
              </w:rPr>
              <w:t>Tabăra</w:t>
            </w:r>
            <w:r w:rsidR="00451D68" w:rsidRPr="00655F85">
              <w:rPr>
                <w:rFonts w:ascii="Book Antiqua" w:hAnsi="Book Antiqua"/>
                <w:lang w:val="ro-RO"/>
              </w:rPr>
              <w:t xml:space="preserve"> </w:t>
            </w:r>
            <w:r w:rsidRPr="00655F85">
              <w:rPr>
                <w:rFonts w:ascii="Book Antiqua" w:hAnsi="Book Antiqua"/>
                <w:lang w:val="ro-RO"/>
              </w:rPr>
              <w:t>internaţională</w:t>
            </w:r>
            <w:r w:rsidR="00451D68" w:rsidRPr="00655F85">
              <w:rPr>
                <w:rFonts w:ascii="Book Antiqua" w:hAnsi="Book Antiqua"/>
                <w:lang w:val="ro-RO"/>
              </w:rPr>
              <w:t xml:space="preserve"> de peisagistica</w:t>
            </w:r>
          </w:p>
        </w:tc>
        <w:tc>
          <w:tcPr>
            <w:tcW w:w="1189" w:type="dxa"/>
          </w:tcPr>
          <w:p w:rsidR="00451D68" w:rsidRPr="00655F85" w:rsidRDefault="00451D68" w:rsidP="00655F85">
            <w:pPr>
              <w:jc w:val="right"/>
              <w:rPr>
                <w:rFonts w:ascii="Book Antiqua" w:hAnsi="Book Antiqua"/>
                <w:lang w:val="ro-RO"/>
              </w:rPr>
            </w:pPr>
            <w:r w:rsidRPr="00655F85">
              <w:rPr>
                <w:rFonts w:ascii="Book Antiqua" w:hAnsi="Book Antiqua"/>
                <w:lang w:val="ro-RO"/>
              </w:rPr>
              <w:t>10000</w:t>
            </w:r>
          </w:p>
        </w:tc>
      </w:tr>
      <w:tr w:rsidR="00451D68" w:rsidRPr="00655F85" w:rsidTr="00522788">
        <w:trPr>
          <w:trHeight w:val="379"/>
        </w:trPr>
        <w:tc>
          <w:tcPr>
            <w:tcW w:w="605" w:type="dxa"/>
            <w:shd w:val="clear" w:color="auto" w:fill="auto"/>
            <w:noWrap/>
          </w:tcPr>
          <w:p w:rsidR="00451D68" w:rsidRPr="00655F85" w:rsidRDefault="00451D68" w:rsidP="001C5E8F">
            <w:pPr>
              <w:jc w:val="right"/>
              <w:rPr>
                <w:rFonts w:ascii="Book Antiqua" w:hAnsi="Book Antiqua" w:cs="Arial"/>
                <w:b/>
                <w:lang w:val="ro-RO"/>
              </w:rPr>
            </w:pPr>
          </w:p>
        </w:tc>
        <w:tc>
          <w:tcPr>
            <w:tcW w:w="3842" w:type="dxa"/>
            <w:shd w:val="clear" w:color="auto" w:fill="auto"/>
          </w:tcPr>
          <w:p w:rsidR="00451D68" w:rsidRPr="00655F85" w:rsidRDefault="00451D68" w:rsidP="001C5E8F">
            <w:pPr>
              <w:rPr>
                <w:rFonts w:ascii="Book Antiqua" w:hAnsi="Book Antiqua" w:cs="Arial"/>
                <w:b/>
                <w:lang w:val="ro-RO"/>
              </w:rPr>
            </w:pPr>
            <w:r w:rsidRPr="00655F85">
              <w:rPr>
                <w:rFonts w:ascii="Book Antiqua" w:hAnsi="Book Antiqua" w:cs="Arial"/>
                <w:b/>
                <w:lang w:val="ro-RO"/>
              </w:rPr>
              <w:t>TOTAL GENERAL</w:t>
            </w:r>
          </w:p>
        </w:tc>
        <w:tc>
          <w:tcPr>
            <w:tcW w:w="4253" w:type="dxa"/>
            <w:vAlign w:val="bottom"/>
          </w:tcPr>
          <w:p w:rsidR="00451D68" w:rsidRPr="00655F85" w:rsidRDefault="00451D68" w:rsidP="00052FA5">
            <w:pPr>
              <w:jc w:val="center"/>
              <w:rPr>
                <w:rFonts w:ascii="Book Antiqua" w:hAnsi="Book Antiqua" w:cs="Arial"/>
                <w:b/>
                <w:lang w:val="ro-RO"/>
              </w:rPr>
            </w:pPr>
          </w:p>
        </w:tc>
        <w:tc>
          <w:tcPr>
            <w:tcW w:w="1189" w:type="dxa"/>
          </w:tcPr>
          <w:p w:rsidR="00451D68" w:rsidRPr="00655F85" w:rsidRDefault="0062407F" w:rsidP="00655F85">
            <w:pPr>
              <w:jc w:val="right"/>
              <w:rPr>
                <w:rFonts w:ascii="Book Antiqua" w:hAnsi="Book Antiqua"/>
                <w:b/>
                <w:lang w:val="ro-RO"/>
              </w:rPr>
            </w:pPr>
            <w:r w:rsidRPr="00655F85">
              <w:rPr>
                <w:rFonts w:ascii="Book Antiqua" w:hAnsi="Book Antiqua"/>
                <w:b/>
                <w:lang w:val="ro-RO"/>
              </w:rPr>
              <w:t>3</w:t>
            </w:r>
            <w:r w:rsidR="00451D68" w:rsidRPr="00655F85">
              <w:rPr>
                <w:rFonts w:ascii="Book Antiqua" w:hAnsi="Book Antiqua"/>
                <w:b/>
                <w:lang w:val="ro-RO"/>
              </w:rPr>
              <w:t>0000</w:t>
            </w:r>
          </w:p>
        </w:tc>
      </w:tr>
    </w:tbl>
    <w:p w:rsidR="00A80AA8" w:rsidRPr="00E122D0" w:rsidRDefault="00A80AA8" w:rsidP="00A80AA8">
      <w:pPr>
        <w:rPr>
          <w:rFonts w:ascii="Book Antiqua" w:hAnsi="Book Antiqua"/>
          <w:lang w:val="ro-RO"/>
        </w:rPr>
      </w:pPr>
    </w:p>
    <w:p w:rsidR="00FC7C4B" w:rsidRDefault="00FC7C4B"/>
    <w:sectPr w:rsidR="00FC7C4B" w:rsidSect="00E122D0">
      <w:pgSz w:w="12240" w:h="15840"/>
      <w:pgMar w:top="709" w:right="900" w:bottom="11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AA8"/>
    <w:rsid w:val="00011AD1"/>
    <w:rsid w:val="00052FA5"/>
    <w:rsid w:val="000A3CDF"/>
    <w:rsid w:val="000B5804"/>
    <w:rsid w:val="00192FC2"/>
    <w:rsid w:val="001C77E4"/>
    <w:rsid w:val="00323887"/>
    <w:rsid w:val="003E015E"/>
    <w:rsid w:val="00451D68"/>
    <w:rsid w:val="00522788"/>
    <w:rsid w:val="005407E6"/>
    <w:rsid w:val="00552682"/>
    <w:rsid w:val="00611012"/>
    <w:rsid w:val="0062407F"/>
    <w:rsid w:val="00655F85"/>
    <w:rsid w:val="007567A8"/>
    <w:rsid w:val="00A80AA8"/>
    <w:rsid w:val="00B478D6"/>
    <w:rsid w:val="00B72725"/>
    <w:rsid w:val="00BB2DA2"/>
    <w:rsid w:val="00F34DF0"/>
    <w:rsid w:val="00FC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43710"/>
  <w15:docId w15:val="{39AA8D7F-68F5-4D6C-A445-E6935D11F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A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Mona</cp:lastModifiedBy>
  <cp:revision>16</cp:revision>
  <cp:lastPrinted>2019-10-17T13:06:00Z</cp:lastPrinted>
  <dcterms:created xsi:type="dcterms:W3CDTF">2019-10-07T06:37:00Z</dcterms:created>
  <dcterms:modified xsi:type="dcterms:W3CDTF">2019-10-30T09:10:00Z</dcterms:modified>
</cp:coreProperties>
</file>