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"/>
        <w:tblW w:w="9920" w:type="dxa"/>
        <w:jc w:val="right"/>
        <w:tblInd w:w="0" w:type="dxa"/>
        <w:tblLayout w:type="fixed"/>
        <w:tblLook w:val="0600" w:firstRow="0" w:lastRow="0" w:firstColumn="0" w:lastColumn="0" w:noHBand="1" w:noVBand="1"/>
      </w:tblPr>
      <w:tblGrid>
        <w:gridCol w:w="4960"/>
        <w:gridCol w:w="4960"/>
      </w:tblGrid>
      <w:tr w:rsidR="00F34514" w:rsidRPr="001E3398" w:rsidTr="009F10F5">
        <w:trPr>
          <w:trHeight w:val="1291"/>
          <w:jc w:val="right"/>
        </w:trPr>
        <w:tc>
          <w:tcPr>
            <w:tcW w:w="4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4514" w:rsidRPr="001E3398" w:rsidRDefault="005B7BE8">
            <w:pPr>
              <w:spacing w:after="0" w:line="240" w:lineRule="auto"/>
              <w:jc w:val="both"/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</w:pPr>
            <w:r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JUDEŢUL MARAMUREŞ </w:t>
            </w:r>
          </w:p>
          <w:p w:rsidR="00F34514" w:rsidRPr="001E3398" w:rsidRDefault="005B7BE8">
            <w:pPr>
              <w:spacing w:after="0" w:line="240" w:lineRule="auto"/>
              <w:jc w:val="both"/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</w:pPr>
            <w:r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>CONSILIUL JUDEŢEAN</w:t>
            </w:r>
            <w:r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ab/>
              <w:t xml:space="preserve">  </w:t>
            </w:r>
            <w:r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ab/>
            </w:r>
            <w:r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ab/>
              <w:t xml:space="preserve">     </w:t>
            </w:r>
            <w:r w:rsidRPr="001A1E56">
              <w:rPr>
                <w:rFonts w:ascii="Book Antiqua" w:eastAsia="Times New Roman" w:hAnsi="Book Antiqua" w:cs="Times New Roman"/>
                <w:sz w:val="24"/>
                <w:szCs w:val="24"/>
              </w:rPr>
              <w:t>Nr. ____ /_______2018</w:t>
            </w:r>
            <w:r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4514" w:rsidRPr="001E3398" w:rsidRDefault="00C7602C" w:rsidP="009F10F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>MUZEUL JUDE</w:t>
            </w:r>
            <w:r w:rsidR="009F10F5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>Ţ</w:t>
            </w:r>
            <w:r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EAN DE ISTORIE </w:t>
            </w:r>
            <w:r w:rsidR="009F10F5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>Ş</w:t>
            </w:r>
            <w:r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I </w:t>
            </w:r>
            <w:r w:rsidR="009F10F5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>ARHEOLOGIE MARAMURE</w:t>
            </w:r>
            <w:r w:rsidR="009F10F5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>Ş</w:t>
            </w:r>
          </w:p>
          <w:p w:rsidR="005B7BE8" w:rsidRPr="001A1E56" w:rsidRDefault="009F10F5" w:rsidP="009F10F5">
            <w:pPr>
              <w:spacing w:after="0"/>
              <w:jc w:val="both"/>
              <w:rPr>
                <w:rFonts w:ascii="Book Antiqua" w:eastAsia="Times New Roman" w:hAnsi="Book Antiqua" w:cs="Times New Roman"/>
                <w:sz w:val="24"/>
                <w:szCs w:val="24"/>
              </w:rPr>
            </w:pPr>
            <w:r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            </w:t>
            </w:r>
            <w:r w:rsidR="005B7BE8"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   </w:t>
            </w:r>
            <w:r w:rsidR="005B7BE8"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 </w:t>
            </w:r>
            <w:r w:rsidR="005B7BE8" w:rsidRPr="001A1E56">
              <w:rPr>
                <w:rFonts w:ascii="Book Antiqua" w:eastAsia="Times New Roman" w:hAnsi="Book Antiqua" w:cs="Times New Roman"/>
                <w:sz w:val="24"/>
                <w:szCs w:val="24"/>
              </w:rPr>
              <w:t>Nr. ____ /_______2018</w:t>
            </w:r>
          </w:p>
          <w:p w:rsidR="00F34514" w:rsidRPr="001E3398" w:rsidRDefault="005B7BE8">
            <w:pPr>
              <w:spacing w:after="0"/>
              <w:jc w:val="right"/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</w:pPr>
            <w:r w:rsidRPr="001E3398">
              <w:rPr>
                <w:rFonts w:ascii="Book Antiqua" w:eastAsia="Times New Roman" w:hAnsi="Book Antiqua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C3131E" w:rsidRDefault="00C3131E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F34514" w:rsidRPr="001E3398" w:rsidRDefault="005B7BE8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1E3398">
        <w:rPr>
          <w:rFonts w:ascii="Book Antiqua" w:eastAsia="Times New Roman" w:hAnsi="Book Antiqua" w:cs="Times New Roman"/>
          <w:b/>
          <w:sz w:val="24"/>
          <w:szCs w:val="24"/>
        </w:rPr>
        <w:t>ACORD DE CO</w:t>
      </w:r>
      <w:r w:rsidR="001E3398" w:rsidRPr="001E3398">
        <w:rPr>
          <w:rFonts w:ascii="Book Antiqua" w:eastAsia="Times New Roman" w:hAnsi="Book Antiqua" w:cs="Times New Roman"/>
          <w:b/>
          <w:sz w:val="24"/>
          <w:szCs w:val="24"/>
        </w:rPr>
        <w:t>OPERARE</w:t>
      </w:r>
    </w:p>
    <w:p w:rsidR="00F34514" w:rsidRPr="00F712EF" w:rsidRDefault="005B7BE8" w:rsidP="00C7602C">
      <w:pPr>
        <w:jc w:val="center"/>
        <w:rPr>
          <w:rFonts w:ascii="Book Antiqua" w:eastAsia="Times New Roman" w:hAnsi="Book Antiqua" w:cs="Times New Roman"/>
          <w:b/>
          <w:i/>
          <w:sz w:val="24"/>
          <w:szCs w:val="24"/>
        </w:rPr>
      </w:pPr>
      <w:r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>pentru organizarea</w:t>
      </w:r>
      <w:r w:rsidR="001E3398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 </w:t>
      </w:r>
      <w:r w:rsidR="001E3398" w:rsidRPr="00F712EF">
        <w:rPr>
          <w:rFonts w:ascii="Cambria" w:eastAsia="Times New Roman" w:hAnsi="Cambria" w:cs="Cambria"/>
          <w:b/>
          <w:i/>
          <w:sz w:val="24"/>
          <w:szCs w:val="24"/>
        </w:rPr>
        <w:t>ș</w:t>
      </w:r>
      <w:r w:rsidR="001E3398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>i desf</w:t>
      </w:r>
      <w:r w:rsidR="001E3398" w:rsidRPr="00F712EF">
        <w:rPr>
          <w:rFonts w:ascii="Book Antiqua" w:eastAsia="Times New Roman" w:hAnsi="Book Antiqua" w:cs="Book Antiqua"/>
          <w:b/>
          <w:i/>
          <w:sz w:val="24"/>
          <w:szCs w:val="24"/>
        </w:rPr>
        <w:t>ă</w:t>
      </w:r>
      <w:r w:rsidR="001E3398" w:rsidRPr="00F712EF">
        <w:rPr>
          <w:rFonts w:ascii="Cambria" w:eastAsia="Times New Roman" w:hAnsi="Cambria" w:cs="Cambria"/>
          <w:b/>
          <w:i/>
          <w:sz w:val="24"/>
          <w:szCs w:val="24"/>
        </w:rPr>
        <w:t>ș</w:t>
      </w:r>
      <w:r w:rsidR="001E3398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urarea proiectului </w:t>
      </w:r>
      <w:r w:rsidR="00C7602C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>„George Pop de Băse</w:t>
      </w:r>
      <w:r w:rsidR="00C7602C" w:rsidRPr="00F712EF">
        <w:rPr>
          <w:rFonts w:ascii="Cambria" w:eastAsia="Times New Roman" w:hAnsi="Cambria" w:cs="Cambria"/>
          <w:b/>
          <w:i/>
          <w:sz w:val="24"/>
          <w:szCs w:val="24"/>
        </w:rPr>
        <w:t>ș</w:t>
      </w:r>
      <w:r w:rsidR="00C7602C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ti </w:t>
      </w:r>
      <w:r w:rsidR="00C7602C" w:rsidRPr="00F712EF">
        <w:rPr>
          <w:rFonts w:ascii="Cambria" w:eastAsia="Times New Roman" w:hAnsi="Cambria" w:cs="Cambria"/>
          <w:b/>
          <w:i/>
          <w:sz w:val="24"/>
          <w:szCs w:val="24"/>
        </w:rPr>
        <w:t>ș</w:t>
      </w:r>
      <w:r w:rsidR="00C7602C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>i Marea Unire a Rom</w:t>
      </w:r>
      <w:r w:rsidR="00C7602C" w:rsidRPr="00F712EF">
        <w:rPr>
          <w:rFonts w:ascii="Book Antiqua" w:eastAsia="Times New Roman" w:hAnsi="Book Antiqua" w:cs="Book Antiqua"/>
          <w:b/>
          <w:i/>
          <w:sz w:val="24"/>
          <w:szCs w:val="24"/>
        </w:rPr>
        <w:t>â</w:t>
      </w:r>
      <w:r w:rsidR="00C7602C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>nilor</w:t>
      </w:r>
      <w:r w:rsidR="00C7602C" w:rsidRPr="00F712EF">
        <w:rPr>
          <w:rFonts w:ascii="Book Antiqua" w:eastAsia="Times New Roman" w:hAnsi="Book Antiqua" w:cs="Book Antiqua"/>
          <w:b/>
          <w:i/>
          <w:sz w:val="24"/>
          <w:szCs w:val="24"/>
        </w:rPr>
        <w:t>”</w:t>
      </w:r>
      <w:r w:rsidR="00C7602C"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, </w:t>
      </w:r>
      <w:r w:rsidRPr="00F712EF">
        <w:rPr>
          <w:rFonts w:ascii="Book Antiqua" w:eastAsia="Times New Roman" w:hAnsi="Book Antiqua" w:cs="Times New Roman"/>
          <w:b/>
          <w:i/>
          <w:sz w:val="24"/>
          <w:szCs w:val="24"/>
        </w:rPr>
        <w:t>dedicat Centenarului Marii Uniri</w:t>
      </w:r>
    </w:p>
    <w:p w:rsidR="00F34514" w:rsidRPr="00416D14" w:rsidRDefault="005B7BE8" w:rsidP="00416D14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416D14">
        <w:rPr>
          <w:rFonts w:ascii="Book Antiqua" w:hAnsi="Book Antiqua"/>
          <w:sz w:val="24"/>
          <w:szCs w:val="24"/>
        </w:rPr>
        <w:t>Părţile,</w:t>
      </w:r>
    </w:p>
    <w:p w:rsidR="00F34514" w:rsidRPr="00416D14" w:rsidRDefault="005B7BE8" w:rsidP="00416D14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416D14">
        <w:rPr>
          <w:rFonts w:ascii="Book Antiqua" w:hAnsi="Book Antiqua"/>
          <w:b/>
          <w:sz w:val="24"/>
          <w:szCs w:val="24"/>
        </w:rPr>
        <w:t xml:space="preserve">1. </w:t>
      </w:r>
      <w:r w:rsidRPr="00416D14">
        <w:rPr>
          <w:rFonts w:ascii="Book Antiqua" w:hAnsi="Book Antiqua"/>
          <w:b/>
          <w:color w:val="000000"/>
          <w:sz w:val="24"/>
          <w:szCs w:val="24"/>
        </w:rPr>
        <w:t>CONSILIUL JUDEŢEAN MARAMUREŞ</w:t>
      </w:r>
      <w:r w:rsidRPr="00416D14">
        <w:rPr>
          <w:rFonts w:ascii="Book Antiqua" w:hAnsi="Book Antiqua"/>
          <w:color w:val="000000"/>
          <w:sz w:val="24"/>
          <w:szCs w:val="24"/>
        </w:rPr>
        <w:t xml:space="preserve">, cu sediul în localitatea Baia Mare, str. Gh. Şincai, nr. 48, CIF 3627315, cont bancar: RO93TREZ43624510220XXXXX deschis la Trezoreria Baia Mare, reprezentată prin Preşedinte Gabriel Valer Zetea, </w:t>
      </w:r>
      <w:r w:rsidR="00DE771E">
        <w:rPr>
          <w:rFonts w:ascii="Book Antiqua" w:hAnsi="Book Antiqua"/>
          <w:sz w:val="24"/>
          <w:szCs w:val="24"/>
        </w:rPr>
        <w:t>Partener;</w:t>
      </w:r>
    </w:p>
    <w:p w:rsidR="00F34514" w:rsidRPr="00C35FE8" w:rsidRDefault="00C35FE8" w:rsidP="00416D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și</w:t>
      </w:r>
    </w:p>
    <w:p w:rsidR="00F34514" w:rsidRDefault="00C7602C" w:rsidP="00416D14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416D14">
        <w:rPr>
          <w:rFonts w:ascii="Book Antiqua" w:hAnsi="Book Antiqua"/>
          <w:b/>
          <w:sz w:val="24"/>
          <w:szCs w:val="24"/>
        </w:rPr>
        <w:t xml:space="preserve">2. </w:t>
      </w:r>
      <w:r w:rsidR="00145E22" w:rsidRPr="00416D14">
        <w:rPr>
          <w:rFonts w:ascii="Book Antiqua" w:hAnsi="Book Antiqua"/>
          <w:b/>
          <w:sz w:val="24"/>
          <w:szCs w:val="24"/>
        </w:rPr>
        <w:t>MUZEUL JUDE</w:t>
      </w:r>
      <w:r w:rsidR="00DA4951">
        <w:rPr>
          <w:rFonts w:ascii="Book Antiqua" w:hAnsi="Book Antiqua"/>
          <w:b/>
          <w:sz w:val="24"/>
          <w:szCs w:val="24"/>
        </w:rPr>
        <w:t>Ţ</w:t>
      </w:r>
      <w:r w:rsidR="00145E22" w:rsidRPr="00416D14">
        <w:rPr>
          <w:rFonts w:ascii="Book Antiqua" w:hAnsi="Book Antiqua"/>
          <w:b/>
          <w:sz w:val="24"/>
          <w:szCs w:val="24"/>
        </w:rPr>
        <w:t>EAN DE ISTORIE</w:t>
      </w:r>
      <w:r w:rsidR="00DA4951">
        <w:rPr>
          <w:rFonts w:ascii="Book Antiqua" w:hAnsi="Book Antiqua"/>
          <w:b/>
          <w:sz w:val="24"/>
          <w:szCs w:val="24"/>
        </w:rPr>
        <w:t xml:space="preserve"> ŞI</w:t>
      </w:r>
      <w:r w:rsidR="00145E22" w:rsidRPr="00416D14">
        <w:rPr>
          <w:rFonts w:ascii="Book Antiqua" w:hAnsi="Book Antiqua"/>
          <w:b/>
          <w:sz w:val="24"/>
          <w:szCs w:val="24"/>
        </w:rPr>
        <w:t xml:space="preserve"> ARHEOLOGIE</w:t>
      </w:r>
      <w:r w:rsidRPr="00416D14">
        <w:rPr>
          <w:rFonts w:ascii="Book Antiqua" w:hAnsi="Book Antiqua"/>
          <w:b/>
          <w:sz w:val="24"/>
          <w:szCs w:val="24"/>
        </w:rPr>
        <w:t xml:space="preserve">, </w:t>
      </w:r>
      <w:r w:rsidRPr="00416D14">
        <w:rPr>
          <w:rFonts w:ascii="Book Antiqua" w:hAnsi="Book Antiqua"/>
          <w:sz w:val="24"/>
          <w:szCs w:val="24"/>
        </w:rPr>
        <w:t>cu</w:t>
      </w:r>
      <w:r w:rsidRPr="00416D14">
        <w:rPr>
          <w:rFonts w:ascii="Book Antiqua" w:hAnsi="Book Antiqua"/>
          <w:color w:val="000000"/>
          <w:sz w:val="24"/>
          <w:szCs w:val="24"/>
        </w:rPr>
        <w:t xml:space="preserve"> sediul în localitatea Baia Mare, str. Monetăriei, nr. 1-3, CIF 3694977, cont bancar: RO</w:t>
      </w:r>
      <w:r w:rsidR="00661C64" w:rsidRPr="00416D14">
        <w:rPr>
          <w:rFonts w:ascii="Book Antiqua" w:hAnsi="Book Antiqua"/>
          <w:color w:val="000000"/>
          <w:sz w:val="24"/>
          <w:szCs w:val="24"/>
        </w:rPr>
        <w:t>50</w:t>
      </w:r>
      <w:r w:rsidRPr="00416D14">
        <w:rPr>
          <w:rFonts w:ascii="Book Antiqua" w:hAnsi="Book Antiqua"/>
          <w:color w:val="000000"/>
          <w:sz w:val="24"/>
          <w:szCs w:val="24"/>
        </w:rPr>
        <w:t>TREZ4362</w:t>
      </w:r>
      <w:r w:rsidR="00661C64" w:rsidRPr="00416D14">
        <w:rPr>
          <w:rFonts w:ascii="Book Antiqua" w:hAnsi="Book Antiqua"/>
          <w:color w:val="000000"/>
          <w:sz w:val="24"/>
          <w:szCs w:val="24"/>
        </w:rPr>
        <w:t>1G43090</w:t>
      </w:r>
      <w:r w:rsidRPr="00416D14">
        <w:rPr>
          <w:rFonts w:ascii="Book Antiqua" w:hAnsi="Book Antiqua"/>
          <w:color w:val="000000"/>
          <w:sz w:val="24"/>
          <w:szCs w:val="24"/>
        </w:rPr>
        <w:t xml:space="preserve">0XXXX deschis la Trezoreria Baia Mare, reprezentată prin director Viorel Rusu, </w:t>
      </w:r>
      <w:r w:rsidR="00F13CE3">
        <w:rPr>
          <w:rFonts w:ascii="Book Antiqua" w:hAnsi="Book Antiqua"/>
          <w:color w:val="000000"/>
          <w:sz w:val="24"/>
          <w:szCs w:val="24"/>
        </w:rPr>
        <w:t>Partener</w:t>
      </w:r>
      <w:r w:rsidR="00DE771E">
        <w:rPr>
          <w:rFonts w:ascii="Book Antiqua" w:hAnsi="Book Antiqua"/>
          <w:sz w:val="24"/>
          <w:szCs w:val="24"/>
        </w:rPr>
        <w:t>;</w:t>
      </w:r>
    </w:p>
    <w:p w:rsidR="00DE771E" w:rsidRDefault="00DE771E" w:rsidP="00416D14">
      <w:pPr>
        <w:pStyle w:val="NoSpacing"/>
        <w:jc w:val="both"/>
        <w:rPr>
          <w:rFonts w:ascii="Book Antiqua" w:hAnsi="Book Antiqua"/>
          <w:sz w:val="24"/>
          <w:szCs w:val="24"/>
        </w:rPr>
      </w:pPr>
    </w:p>
    <w:p w:rsidR="00F34514" w:rsidRPr="00C3131E" w:rsidRDefault="00014CF5" w:rsidP="00F712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C3131E">
        <w:rPr>
          <w:rFonts w:ascii="Book Antiqua" w:eastAsia="Times New Roman" w:hAnsi="Book Antiqua" w:cs="Times New Roman"/>
          <w:sz w:val="24"/>
          <w:szCs w:val="24"/>
        </w:rPr>
        <w:t xml:space="preserve">Având în vedere </w:t>
      </w:r>
      <w:r w:rsidR="009F10F5" w:rsidRPr="00C3131E">
        <w:rPr>
          <w:rFonts w:ascii="Book Antiqua" w:eastAsia="Times New Roman" w:hAnsi="Book Antiqua" w:cs="Times New Roman"/>
          <w:sz w:val="24"/>
          <w:szCs w:val="24"/>
        </w:rPr>
        <w:t>interesele</w:t>
      </w:r>
      <w:r w:rsidR="00C35FE8" w:rsidRPr="00C3131E">
        <w:rPr>
          <w:rFonts w:ascii="Book Antiqua" w:eastAsia="Times New Roman" w:hAnsi="Book Antiqua" w:cs="Times New Roman"/>
          <w:sz w:val="24"/>
          <w:szCs w:val="24"/>
        </w:rPr>
        <w:t xml:space="preserve"> comune ale partenerilor</w:t>
      </w:r>
      <w:r w:rsidR="00F712EF" w:rsidRPr="00C3131E">
        <w:rPr>
          <w:rFonts w:ascii="Book Antiqua" w:eastAsia="Times New Roman" w:hAnsi="Book Antiqua" w:cs="Times New Roman"/>
          <w:sz w:val="24"/>
          <w:szCs w:val="24"/>
        </w:rPr>
        <w:t xml:space="preserve"> şi </w:t>
      </w:r>
      <w:r w:rsidRPr="00C3131E">
        <w:rPr>
          <w:rFonts w:ascii="Book Antiqua" w:eastAsia="Times New Roman" w:hAnsi="Book Antiqua" w:cs="Times New Roman"/>
          <w:sz w:val="24"/>
          <w:szCs w:val="24"/>
        </w:rPr>
        <w:t>faptul că în cadrul întrunirii Comitetului Interministerial pentru Centenar din data de 23 aprilie 2018, s-a aprobat prin Decizie,  suma de 26.900 lei pentru proiectul depus de către Consiliul Jude</w:t>
      </w:r>
      <w:r w:rsidRPr="00C3131E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C3131E">
        <w:rPr>
          <w:rFonts w:ascii="Book Antiqua" w:eastAsia="Times New Roman" w:hAnsi="Book Antiqua" w:cs="Times New Roman"/>
          <w:sz w:val="24"/>
          <w:szCs w:val="24"/>
        </w:rPr>
        <w:t>ean Maramure</w:t>
      </w:r>
      <w:r w:rsidRPr="00C3131E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C3131E">
        <w:rPr>
          <w:rFonts w:ascii="Book Antiqua" w:eastAsia="Times New Roman" w:hAnsi="Book Antiqua" w:cs="Times New Roman"/>
          <w:sz w:val="24"/>
          <w:szCs w:val="24"/>
        </w:rPr>
        <w:t xml:space="preserve"> cu denumirea</w:t>
      </w:r>
      <w:r w:rsidR="00454311" w:rsidRPr="00C3131E">
        <w:rPr>
          <w:rFonts w:ascii="Book Antiqua" w:hAnsi="Book Antiqua"/>
          <w:sz w:val="24"/>
          <w:szCs w:val="24"/>
        </w:rPr>
        <w:t xml:space="preserve"> „George Pop de Băse</w:t>
      </w:r>
      <w:r w:rsidR="00454311" w:rsidRPr="00C3131E">
        <w:rPr>
          <w:rFonts w:ascii="Cambria" w:hAnsi="Cambria" w:cs="Cambria"/>
          <w:sz w:val="24"/>
          <w:szCs w:val="24"/>
        </w:rPr>
        <w:t>ș</w:t>
      </w:r>
      <w:r w:rsidR="00454311" w:rsidRPr="00C3131E">
        <w:rPr>
          <w:rFonts w:ascii="Book Antiqua" w:hAnsi="Book Antiqua"/>
          <w:sz w:val="24"/>
          <w:szCs w:val="24"/>
        </w:rPr>
        <w:t xml:space="preserve">ti </w:t>
      </w:r>
      <w:r w:rsidR="00454311" w:rsidRPr="00C3131E">
        <w:rPr>
          <w:rFonts w:ascii="Cambria" w:hAnsi="Cambria" w:cs="Cambria"/>
          <w:sz w:val="24"/>
          <w:szCs w:val="24"/>
        </w:rPr>
        <w:t>ș</w:t>
      </w:r>
      <w:r w:rsidR="00454311" w:rsidRPr="00C3131E">
        <w:rPr>
          <w:rFonts w:ascii="Book Antiqua" w:hAnsi="Book Antiqua"/>
          <w:sz w:val="24"/>
          <w:szCs w:val="24"/>
        </w:rPr>
        <w:t>i Marea Unire a Rom</w:t>
      </w:r>
      <w:r w:rsidR="00454311" w:rsidRPr="00C3131E">
        <w:rPr>
          <w:rFonts w:ascii="Book Antiqua" w:hAnsi="Book Antiqua" w:cs="Book Antiqua"/>
          <w:sz w:val="24"/>
          <w:szCs w:val="24"/>
        </w:rPr>
        <w:t>â</w:t>
      </w:r>
      <w:r w:rsidR="00454311" w:rsidRPr="00C3131E">
        <w:rPr>
          <w:rFonts w:ascii="Book Antiqua" w:hAnsi="Book Antiqua"/>
          <w:sz w:val="24"/>
          <w:szCs w:val="24"/>
        </w:rPr>
        <w:t>nilor</w:t>
      </w:r>
      <w:r w:rsidR="00454311" w:rsidRPr="00C3131E">
        <w:rPr>
          <w:rFonts w:ascii="Book Antiqua" w:hAnsi="Book Antiqua" w:cs="Book Antiqua"/>
          <w:sz w:val="24"/>
          <w:szCs w:val="24"/>
        </w:rPr>
        <w:t>”</w:t>
      </w:r>
      <w:r w:rsidR="005B7BE8" w:rsidRPr="00C3131E">
        <w:rPr>
          <w:rFonts w:ascii="Book Antiqua" w:hAnsi="Book Antiqua"/>
          <w:sz w:val="24"/>
          <w:szCs w:val="24"/>
        </w:rPr>
        <w:t xml:space="preserve">, denumit </w:t>
      </w:r>
      <w:r w:rsidR="005B7BE8" w:rsidRPr="00C3131E">
        <w:rPr>
          <w:rFonts w:ascii="Book Antiqua" w:hAnsi="Book Antiqua" w:cs="Book Antiqua"/>
          <w:sz w:val="24"/>
          <w:szCs w:val="24"/>
        </w:rPr>
        <w:t>î</w:t>
      </w:r>
      <w:r w:rsidR="005B7BE8" w:rsidRPr="00C3131E">
        <w:rPr>
          <w:rFonts w:ascii="Book Antiqua" w:hAnsi="Book Antiqua"/>
          <w:sz w:val="24"/>
          <w:szCs w:val="24"/>
        </w:rPr>
        <w:t xml:space="preserve">n continuare </w:t>
      </w:r>
      <w:r w:rsidR="00DE771E" w:rsidRPr="00C3131E">
        <w:rPr>
          <w:rFonts w:ascii="Book Antiqua" w:hAnsi="Book Antiqua"/>
          <w:b/>
          <w:sz w:val="24"/>
          <w:szCs w:val="24"/>
        </w:rPr>
        <w:t>PROIECT</w:t>
      </w:r>
      <w:r w:rsidR="005B7BE8" w:rsidRPr="00C3131E">
        <w:rPr>
          <w:rFonts w:ascii="Book Antiqua" w:hAnsi="Book Antiqua"/>
          <w:sz w:val="24"/>
          <w:szCs w:val="24"/>
        </w:rPr>
        <w:t xml:space="preserve">. </w:t>
      </w:r>
    </w:p>
    <w:p w:rsidR="00F34514" w:rsidRPr="00416D14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416D14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416D14">
        <w:rPr>
          <w:rFonts w:ascii="Book Antiqua" w:hAnsi="Book Antiqua"/>
          <w:b/>
          <w:color w:val="000000"/>
          <w:sz w:val="24"/>
          <w:szCs w:val="24"/>
          <w:highlight w:val="white"/>
        </w:rPr>
        <w:t>Au convenit încheierea prezentului acord, prin respectarea următoarelor clauze:</w:t>
      </w:r>
    </w:p>
    <w:p w:rsidR="00F34514" w:rsidRPr="00416D14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416D14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416D14">
        <w:rPr>
          <w:rFonts w:ascii="Book Antiqua" w:hAnsi="Book Antiqua"/>
          <w:b/>
          <w:color w:val="000000"/>
          <w:sz w:val="24"/>
          <w:szCs w:val="24"/>
          <w:highlight w:val="white"/>
        </w:rPr>
        <w:t>I. OBIECTUL ACORDULUI</w:t>
      </w:r>
    </w:p>
    <w:p w:rsidR="00F34514" w:rsidRPr="00416D14" w:rsidRDefault="00C35F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C35FE8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</w:t>
      </w:r>
      <w:r w:rsidR="005B7BE8" w:rsidRPr="00C35FE8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1.</w:t>
      </w:r>
      <w:r w:rsidR="00145E22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="005B7BE8" w:rsidRPr="00416D14">
        <w:rPr>
          <w:rFonts w:ascii="Book Antiqua" w:hAnsi="Book Antiqua"/>
          <w:sz w:val="24"/>
          <w:szCs w:val="24"/>
          <w:highlight w:val="white"/>
        </w:rPr>
        <w:t>Obiectul acordului îl reprezintă co</w:t>
      </w:r>
      <w:r w:rsidR="009F10F5">
        <w:rPr>
          <w:rFonts w:ascii="Book Antiqua" w:hAnsi="Book Antiqua"/>
          <w:sz w:val="24"/>
          <w:szCs w:val="24"/>
          <w:highlight w:val="white"/>
        </w:rPr>
        <w:t>operare</w:t>
      </w:r>
      <w:r w:rsidR="005B7BE8" w:rsidRPr="00416D14">
        <w:rPr>
          <w:rFonts w:ascii="Book Antiqua" w:hAnsi="Book Antiqua"/>
          <w:sz w:val="24"/>
          <w:szCs w:val="24"/>
          <w:highlight w:val="white"/>
        </w:rPr>
        <w:t xml:space="preserve"> păr</w:t>
      </w:r>
      <w:r w:rsidR="005B7BE8" w:rsidRPr="00416D14">
        <w:rPr>
          <w:rFonts w:ascii="Cambria" w:hAnsi="Cambria" w:cs="Cambria"/>
          <w:sz w:val="24"/>
          <w:szCs w:val="24"/>
          <w:highlight w:val="white"/>
        </w:rPr>
        <w:t>ț</w:t>
      </w:r>
      <w:r w:rsidR="005B7BE8" w:rsidRPr="00416D14">
        <w:rPr>
          <w:rFonts w:ascii="Book Antiqua" w:hAnsi="Book Antiqua"/>
          <w:sz w:val="24"/>
          <w:szCs w:val="24"/>
          <w:highlight w:val="white"/>
        </w:rPr>
        <w:t>ilor</w:t>
      </w:r>
      <w:r w:rsidR="005B7BE8" w:rsidRPr="00416D14">
        <w:rPr>
          <w:rFonts w:ascii="Book Antiqua" w:hAnsi="Book Antiqua"/>
          <w:b/>
          <w:sz w:val="24"/>
          <w:szCs w:val="24"/>
          <w:highlight w:val="white"/>
        </w:rPr>
        <w:t xml:space="preserve"> </w:t>
      </w:r>
      <w:r w:rsidR="005B7BE8" w:rsidRPr="00416D14">
        <w:rPr>
          <w:rFonts w:ascii="Book Antiqua" w:hAnsi="Book Antiqua"/>
          <w:sz w:val="24"/>
          <w:szCs w:val="24"/>
          <w:highlight w:val="white"/>
        </w:rPr>
        <w:t xml:space="preserve">în vederea implementării proiectului </w:t>
      </w:r>
      <w:r w:rsidR="00454311" w:rsidRPr="00416D14">
        <w:rPr>
          <w:rFonts w:ascii="Book Antiqua" w:hAnsi="Book Antiqua"/>
          <w:sz w:val="24"/>
          <w:szCs w:val="24"/>
        </w:rPr>
        <w:t>„George Pop de Băse</w:t>
      </w:r>
      <w:r w:rsidR="00454311" w:rsidRPr="00416D14">
        <w:rPr>
          <w:rFonts w:ascii="Cambria" w:hAnsi="Cambria" w:cs="Cambria"/>
          <w:sz w:val="24"/>
          <w:szCs w:val="24"/>
        </w:rPr>
        <w:t>ș</w:t>
      </w:r>
      <w:r w:rsidR="00454311" w:rsidRPr="00416D14">
        <w:rPr>
          <w:rFonts w:ascii="Book Antiqua" w:hAnsi="Book Antiqua"/>
          <w:sz w:val="24"/>
          <w:szCs w:val="24"/>
        </w:rPr>
        <w:t xml:space="preserve">ti </w:t>
      </w:r>
      <w:r w:rsidR="00454311" w:rsidRPr="00416D14">
        <w:rPr>
          <w:rFonts w:ascii="Cambria" w:hAnsi="Cambria" w:cs="Cambria"/>
          <w:sz w:val="24"/>
          <w:szCs w:val="24"/>
        </w:rPr>
        <w:t>ș</w:t>
      </w:r>
      <w:r w:rsidR="00454311" w:rsidRPr="00416D14">
        <w:rPr>
          <w:rFonts w:ascii="Book Antiqua" w:hAnsi="Book Antiqua"/>
          <w:sz w:val="24"/>
          <w:szCs w:val="24"/>
        </w:rPr>
        <w:t>i Marea Unire a Rom</w:t>
      </w:r>
      <w:r w:rsidR="00454311" w:rsidRPr="00416D14">
        <w:rPr>
          <w:rFonts w:ascii="Book Antiqua" w:hAnsi="Book Antiqua" w:cs="Book Antiqua"/>
          <w:sz w:val="24"/>
          <w:szCs w:val="24"/>
        </w:rPr>
        <w:t>â</w:t>
      </w:r>
      <w:r w:rsidR="00454311" w:rsidRPr="00416D14">
        <w:rPr>
          <w:rFonts w:ascii="Book Antiqua" w:hAnsi="Book Antiqua"/>
          <w:sz w:val="24"/>
          <w:szCs w:val="24"/>
        </w:rPr>
        <w:t>nilor</w:t>
      </w:r>
      <w:r w:rsidR="00454311" w:rsidRPr="00416D14">
        <w:rPr>
          <w:rFonts w:ascii="Book Antiqua" w:hAnsi="Book Antiqua" w:cs="Book Antiqua"/>
          <w:sz w:val="24"/>
          <w:szCs w:val="24"/>
        </w:rPr>
        <w:t>”</w:t>
      </w:r>
      <w:r w:rsidR="005B7BE8" w:rsidRPr="00416D14">
        <w:rPr>
          <w:rFonts w:ascii="Book Antiqua" w:hAnsi="Book Antiqua"/>
          <w:sz w:val="24"/>
          <w:szCs w:val="24"/>
          <w:highlight w:val="white"/>
        </w:rPr>
        <w:t>.</w:t>
      </w:r>
    </w:p>
    <w:p w:rsidR="00F34514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C35FE8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2.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Acordul stabile</w:t>
      </w:r>
      <w:r w:rsidRPr="00416D14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te cadrul general </w:t>
      </w:r>
      <w:r w:rsidRPr="00416D14">
        <w:rPr>
          <w:rFonts w:ascii="Book Antiqua" w:hAnsi="Book Antiqua" w:cs="Book Antiqua"/>
          <w:color w:val="000000"/>
          <w:sz w:val="24"/>
          <w:szCs w:val="24"/>
          <w:highlight w:val="white"/>
        </w:rPr>
        <w:t>ş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>i specific al c</w:t>
      </w:r>
      <w:r w:rsidRPr="00416D14">
        <w:rPr>
          <w:rFonts w:ascii="Book Antiqua" w:hAnsi="Book Antiqua"/>
          <w:sz w:val="24"/>
          <w:szCs w:val="24"/>
          <w:highlight w:val="white"/>
        </w:rPr>
        <w:t>o</w:t>
      </w:r>
      <w:r w:rsidR="009F10F5">
        <w:rPr>
          <w:rFonts w:ascii="Book Antiqua" w:hAnsi="Book Antiqua"/>
          <w:sz w:val="24"/>
          <w:szCs w:val="24"/>
          <w:highlight w:val="white"/>
        </w:rPr>
        <w:t>ope</w:t>
      </w:r>
      <w:r w:rsidRPr="00416D14">
        <w:rPr>
          <w:rFonts w:ascii="Book Antiqua" w:hAnsi="Book Antiqua"/>
          <w:sz w:val="24"/>
          <w:szCs w:val="24"/>
          <w:highlight w:val="white"/>
        </w:rPr>
        <w:t>rării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>, conform celor stabilite în cele ce urmează.</w:t>
      </w:r>
    </w:p>
    <w:p w:rsidR="00F34514" w:rsidRPr="00416D14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416D14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416D14">
        <w:rPr>
          <w:rFonts w:ascii="Book Antiqua" w:hAnsi="Book Antiqua"/>
          <w:b/>
          <w:color w:val="000000"/>
          <w:sz w:val="24"/>
          <w:szCs w:val="24"/>
          <w:highlight w:val="white"/>
        </w:rPr>
        <w:t>II.  DURATA ACORDULUI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</w:p>
    <w:p w:rsidR="00F34514" w:rsidRPr="00416D14" w:rsidRDefault="005B7BE8" w:rsidP="00416D14">
      <w:pPr>
        <w:pStyle w:val="NoSpacing"/>
        <w:ind w:firstLine="720"/>
        <w:jc w:val="both"/>
        <w:rPr>
          <w:rFonts w:ascii="Book Antiqua" w:hAnsi="Book Antiqua"/>
          <w:sz w:val="24"/>
          <w:szCs w:val="24"/>
          <w:highlight w:val="white"/>
        </w:rPr>
      </w:pPr>
      <w:r w:rsidRPr="00C35FE8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3.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Prezentul acord intră în vigoare după semnarea sa de către părţi şi are valabilitate pe perioada desfăşurării </w:t>
      </w:r>
      <w:r w:rsidR="00DE771E">
        <w:rPr>
          <w:rFonts w:ascii="Book Antiqua" w:hAnsi="Book Antiqua"/>
          <w:sz w:val="24"/>
          <w:szCs w:val="24"/>
          <w:highlight w:val="white"/>
        </w:rPr>
        <w:t>Proiectului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denumit </w:t>
      </w:r>
      <w:r w:rsidR="000B34B4" w:rsidRPr="00416D14">
        <w:rPr>
          <w:rFonts w:ascii="Book Antiqua" w:hAnsi="Book Antiqua"/>
          <w:sz w:val="24"/>
          <w:szCs w:val="24"/>
        </w:rPr>
        <w:t>„George Pop de Băse</w:t>
      </w:r>
      <w:r w:rsidR="000B34B4" w:rsidRPr="00416D14">
        <w:rPr>
          <w:rFonts w:ascii="Cambria" w:hAnsi="Cambria" w:cs="Cambria"/>
          <w:sz w:val="24"/>
          <w:szCs w:val="24"/>
        </w:rPr>
        <w:t>ș</w:t>
      </w:r>
      <w:r w:rsidR="000B34B4" w:rsidRPr="00416D14">
        <w:rPr>
          <w:rFonts w:ascii="Book Antiqua" w:hAnsi="Book Antiqua"/>
          <w:sz w:val="24"/>
          <w:szCs w:val="24"/>
        </w:rPr>
        <w:t xml:space="preserve">ti </w:t>
      </w:r>
      <w:r w:rsidR="000B34B4" w:rsidRPr="00416D14">
        <w:rPr>
          <w:rFonts w:ascii="Cambria" w:hAnsi="Cambria" w:cs="Cambria"/>
          <w:sz w:val="24"/>
          <w:szCs w:val="24"/>
        </w:rPr>
        <w:t>ș</w:t>
      </w:r>
      <w:r w:rsidR="000B34B4" w:rsidRPr="00416D14">
        <w:rPr>
          <w:rFonts w:ascii="Book Antiqua" w:hAnsi="Book Antiqua"/>
          <w:sz w:val="24"/>
          <w:szCs w:val="24"/>
        </w:rPr>
        <w:t>i Marea Unire a Rom</w:t>
      </w:r>
      <w:r w:rsidR="000B34B4" w:rsidRPr="00416D14">
        <w:rPr>
          <w:rFonts w:ascii="Book Antiqua" w:hAnsi="Book Antiqua" w:cs="Book Antiqua"/>
          <w:sz w:val="24"/>
          <w:szCs w:val="24"/>
        </w:rPr>
        <w:t>â</w:t>
      </w:r>
      <w:r w:rsidR="000B34B4" w:rsidRPr="00416D14">
        <w:rPr>
          <w:rFonts w:ascii="Book Antiqua" w:hAnsi="Book Antiqua"/>
          <w:sz w:val="24"/>
          <w:szCs w:val="24"/>
        </w:rPr>
        <w:t>nilor</w:t>
      </w:r>
      <w:r w:rsidR="000B34B4" w:rsidRPr="00416D14">
        <w:rPr>
          <w:rFonts w:ascii="Book Antiqua" w:hAnsi="Book Antiqua" w:cs="Book Antiqua"/>
          <w:sz w:val="24"/>
          <w:szCs w:val="24"/>
        </w:rPr>
        <w:t>”, 1 august – 30 octombrie 2018</w:t>
      </w:r>
      <w:r w:rsidRPr="00416D14">
        <w:rPr>
          <w:rFonts w:ascii="Book Antiqua" w:hAnsi="Book Antiqua"/>
          <w:sz w:val="24"/>
          <w:szCs w:val="24"/>
          <w:highlight w:val="white"/>
        </w:rPr>
        <w:t>.</w:t>
      </w:r>
    </w:p>
    <w:p w:rsidR="00F34514" w:rsidRPr="00416D14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416D14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416D14">
        <w:rPr>
          <w:rFonts w:ascii="Book Antiqua" w:hAnsi="Book Antiqua"/>
          <w:b/>
          <w:color w:val="000000"/>
          <w:sz w:val="24"/>
          <w:szCs w:val="24"/>
          <w:highlight w:val="white"/>
        </w:rPr>
        <w:t>III.  OBLIGAŢIILE PĂRŢILOR</w:t>
      </w:r>
    </w:p>
    <w:p w:rsidR="00F34514" w:rsidRPr="00416D14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C35FE8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4.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Pr="00416D14">
        <w:rPr>
          <w:rFonts w:ascii="Book Antiqua" w:hAnsi="Book Antiqua"/>
          <w:b/>
          <w:color w:val="000000"/>
          <w:sz w:val="24"/>
          <w:szCs w:val="24"/>
          <w:highlight w:val="white"/>
        </w:rPr>
        <w:t>Consiliul Judeţean Maramureş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se obligă:</w:t>
      </w:r>
    </w:p>
    <w:p w:rsidR="00F34514" w:rsidRPr="00014CF5" w:rsidRDefault="005B7BE8" w:rsidP="00C35FE8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strike/>
          <w:color w:val="000000"/>
          <w:sz w:val="24"/>
          <w:szCs w:val="24"/>
          <w:highlight w:val="white"/>
        </w:rPr>
      </w:pP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>să participe la organizarea şi buna desfă</w:t>
      </w:r>
      <w:r w:rsidRPr="00416D14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urare a </w:t>
      </w:r>
      <w:r w:rsidR="00DE771E">
        <w:rPr>
          <w:rFonts w:ascii="Book Antiqua" w:hAnsi="Book Antiqua"/>
          <w:sz w:val="24"/>
          <w:szCs w:val="24"/>
          <w:highlight w:val="white"/>
        </w:rPr>
        <w:t>Proiectului</w:t>
      </w:r>
      <w:r w:rsidRPr="009F10F5">
        <w:rPr>
          <w:rFonts w:ascii="Book Antiqua" w:hAnsi="Book Antiqua"/>
          <w:color w:val="000000"/>
          <w:sz w:val="24"/>
          <w:szCs w:val="24"/>
          <w:highlight w:val="white"/>
        </w:rPr>
        <w:t>;</w:t>
      </w:r>
    </w:p>
    <w:p w:rsidR="00236A50" w:rsidRDefault="005B7BE8" w:rsidP="0086429E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 xml:space="preserve">să promoveze, prin toate mijloacele disponibile, </w:t>
      </w:r>
      <w:r w:rsidR="00DE771E" w:rsidRPr="00236A50">
        <w:rPr>
          <w:rFonts w:ascii="Book Antiqua" w:hAnsi="Book Antiqua"/>
          <w:sz w:val="24"/>
          <w:szCs w:val="24"/>
          <w:highlight w:val="white"/>
        </w:rPr>
        <w:t>Proiectul</w:t>
      </w: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 xml:space="preserve"> desfă</w:t>
      </w:r>
      <w:r w:rsidRPr="00236A50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 xml:space="preserve">urat </w:t>
      </w:r>
    </w:p>
    <w:p w:rsidR="00F34514" w:rsidRPr="00236A50" w:rsidRDefault="005B7BE8" w:rsidP="0086429E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>să participe la eveniment cu reprezentan</w:t>
      </w:r>
      <w:r w:rsidRPr="00236A50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>i din cadrul conducerii executive, din cadrul autorit</w:t>
      </w:r>
      <w:r w:rsidRPr="00236A50">
        <w:rPr>
          <w:rFonts w:ascii="Book Antiqua" w:hAnsi="Book Antiqua" w:cs="Book Antiqua"/>
          <w:color w:val="000000"/>
          <w:sz w:val="24"/>
          <w:szCs w:val="24"/>
          <w:highlight w:val="white"/>
        </w:rPr>
        <w:t>ă</w:t>
      </w:r>
      <w:r w:rsidRPr="00236A50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 xml:space="preserve">ii deliberative </w:t>
      </w:r>
      <w:r w:rsidRPr="00236A50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 xml:space="preserve">i din cadrul aparatului de specialitate a Consiliului </w:t>
      </w:r>
      <w:r w:rsidR="00DE771E" w:rsidRPr="00236A50">
        <w:rPr>
          <w:rFonts w:ascii="Book Antiqua" w:hAnsi="Book Antiqua"/>
          <w:color w:val="000000"/>
          <w:sz w:val="24"/>
          <w:szCs w:val="24"/>
          <w:highlight w:val="white"/>
        </w:rPr>
        <w:t>Jude</w:t>
      </w:r>
      <w:r w:rsidR="00DE771E" w:rsidRPr="00236A50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="00DE771E" w:rsidRPr="00236A50">
        <w:rPr>
          <w:rFonts w:ascii="Book Antiqua" w:hAnsi="Book Antiqua"/>
          <w:color w:val="000000"/>
          <w:sz w:val="24"/>
          <w:szCs w:val="24"/>
          <w:highlight w:val="white"/>
        </w:rPr>
        <w:t xml:space="preserve">ean </w:t>
      </w: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>Maramure</w:t>
      </w:r>
      <w:r w:rsidRPr="00236A50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236A50">
        <w:rPr>
          <w:rFonts w:ascii="Book Antiqua" w:hAnsi="Book Antiqua"/>
          <w:color w:val="000000"/>
          <w:sz w:val="24"/>
          <w:szCs w:val="24"/>
          <w:highlight w:val="white"/>
        </w:rPr>
        <w:t>.</w:t>
      </w:r>
    </w:p>
    <w:p w:rsidR="00145E22" w:rsidRPr="00416D14" w:rsidRDefault="00145E22" w:rsidP="00416D14">
      <w:pPr>
        <w:pStyle w:val="NoSpacing"/>
        <w:jc w:val="both"/>
        <w:rPr>
          <w:rFonts w:ascii="Book Antiqua" w:hAnsi="Book Antiqua"/>
          <w:sz w:val="24"/>
          <w:szCs w:val="24"/>
          <w:highlight w:val="white"/>
        </w:rPr>
      </w:pPr>
    </w:p>
    <w:p w:rsidR="00F34514" w:rsidRPr="00416D14" w:rsidRDefault="005B7BE8" w:rsidP="00416D14">
      <w:pPr>
        <w:pStyle w:val="NoSpacing"/>
        <w:ind w:firstLine="360"/>
        <w:jc w:val="both"/>
        <w:rPr>
          <w:rFonts w:ascii="Book Antiqua" w:hAnsi="Book Antiqua"/>
          <w:sz w:val="24"/>
          <w:szCs w:val="24"/>
          <w:highlight w:val="white"/>
        </w:rPr>
      </w:pPr>
      <w:r w:rsidRPr="00C35FE8">
        <w:rPr>
          <w:rFonts w:ascii="Book Antiqua" w:hAnsi="Book Antiqua"/>
          <w:b/>
          <w:i/>
          <w:sz w:val="24"/>
          <w:szCs w:val="24"/>
          <w:highlight w:val="white"/>
        </w:rPr>
        <w:t>Art. 5.</w:t>
      </w:r>
      <w:r w:rsidRPr="00416D14">
        <w:rPr>
          <w:rFonts w:ascii="Book Antiqua" w:hAnsi="Book Antiqua"/>
          <w:sz w:val="24"/>
          <w:szCs w:val="24"/>
          <w:highlight w:val="white"/>
        </w:rPr>
        <w:t xml:space="preserve"> </w:t>
      </w:r>
      <w:r w:rsidR="000B34B4" w:rsidRPr="00416D14">
        <w:rPr>
          <w:rFonts w:ascii="Book Antiqua" w:hAnsi="Book Antiqua"/>
          <w:b/>
          <w:sz w:val="24"/>
          <w:szCs w:val="24"/>
          <w:highlight w:val="white"/>
        </w:rPr>
        <w:t>Muzeul Jude</w:t>
      </w:r>
      <w:r w:rsidR="000B34B4" w:rsidRPr="00416D14">
        <w:rPr>
          <w:rFonts w:ascii="Cambria" w:hAnsi="Cambria" w:cs="Cambria"/>
          <w:b/>
          <w:sz w:val="24"/>
          <w:szCs w:val="24"/>
          <w:highlight w:val="white"/>
        </w:rPr>
        <w:t>ț</w:t>
      </w:r>
      <w:r w:rsidR="000B34B4" w:rsidRPr="00416D14">
        <w:rPr>
          <w:rFonts w:ascii="Book Antiqua" w:hAnsi="Book Antiqua"/>
          <w:b/>
          <w:sz w:val="24"/>
          <w:szCs w:val="24"/>
          <w:highlight w:val="white"/>
        </w:rPr>
        <w:t xml:space="preserve">ean de Istorie </w:t>
      </w:r>
      <w:r w:rsidR="000B34B4" w:rsidRPr="00416D14">
        <w:rPr>
          <w:rFonts w:ascii="Cambria" w:hAnsi="Cambria" w:cs="Cambria"/>
          <w:b/>
          <w:sz w:val="24"/>
          <w:szCs w:val="24"/>
          <w:highlight w:val="white"/>
        </w:rPr>
        <w:t>ș</w:t>
      </w:r>
      <w:r w:rsidR="000B34B4" w:rsidRPr="00416D14">
        <w:rPr>
          <w:rFonts w:ascii="Book Antiqua" w:hAnsi="Book Antiqua"/>
          <w:b/>
          <w:sz w:val="24"/>
          <w:szCs w:val="24"/>
          <w:highlight w:val="white"/>
        </w:rPr>
        <w:t>i Arheologie Maramure</w:t>
      </w:r>
      <w:r w:rsidR="000B34B4" w:rsidRPr="00416D14">
        <w:rPr>
          <w:rFonts w:ascii="Cambria" w:hAnsi="Cambria" w:cs="Cambria"/>
          <w:b/>
          <w:sz w:val="24"/>
          <w:szCs w:val="24"/>
          <w:highlight w:val="white"/>
        </w:rPr>
        <w:t>ș</w:t>
      </w:r>
      <w:r w:rsidRPr="00416D14">
        <w:rPr>
          <w:rFonts w:ascii="Book Antiqua" w:hAnsi="Book Antiqua"/>
          <w:b/>
          <w:sz w:val="24"/>
          <w:szCs w:val="24"/>
          <w:highlight w:val="white"/>
        </w:rPr>
        <w:t xml:space="preserve"> </w:t>
      </w:r>
      <w:r w:rsidRPr="00416D14">
        <w:rPr>
          <w:rFonts w:ascii="Book Antiqua" w:hAnsi="Book Antiqua"/>
          <w:sz w:val="24"/>
          <w:szCs w:val="24"/>
          <w:highlight w:val="white"/>
        </w:rPr>
        <w:t>se obligă:</w:t>
      </w:r>
    </w:p>
    <w:p w:rsidR="00F34514" w:rsidRPr="00014CF5" w:rsidRDefault="005B7BE8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trike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>să participe la organizarea şi buna desfă</w:t>
      </w:r>
      <w:r w:rsidRPr="00416D14">
        <w:rPr>
          <w:rFonts w:ascii="Cambria" w:hAnsi="Cambria" w:cs="Cambria"/>
          <w:sz w:val="24"/>
          <w:szCs w:val="24"/>
          <w:highlight w:val="white"/>
        </w:rPr>
        <w:t>ș</w:t>
      </w:r>
      <w:r w:rsidRPr="00416D14">
        <w:rPr>
          <w:rFonts w:ascii="Book Antiqua" w:hAnsi="Book Antiqua"/>
          <w:sz w:val="24"/>
          <w:szCs w:val="24"/>
          <w:highlight w:val="white"/>
        </w:rPr>
        <w:t xml:space="preserve">urare a </w:t>
      </w:r>
      <w:r w:rsidR="00DE771E">
        <w:rPr>
          <w:rFonts w:ascii="Book Antiqua" w:hAnsi="Book Antiqua"/>
          <w:sz w:val="24"/>
          <w:szCs w:val="24"/>
          <w:highlight w:val="white"/>
        </w:rPr>
        <w:t>Proiectului</w:t>
      </w:r>
      <w:r w:rsidRPr="009F10F5">
        <w:rPr>
          <w:rFonts w:ascii="Book Antiqua" w:hAnsi="Book Antiqua"/>
          <w:sz w:val="24"/>
          <w:szCs w:val="24"/>
          <w:highlight w:val="white"/>
        </w:rPr>
        <w:t>;</w:t>
      </w:r>
    </w:p>
    <w:p w:rsidR="00F34514" w:rsidRDefault="005B7BE8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>să promoveze, pr</w:t>
      </w:r>
      <w:r w:rsidR="00F712EF">
        <w:rPr>
          <w:rFonts w:ascii="Book Antiqua" w:hAnsi="Book Antiqua"/>
          <w:sz w:val="24"/>
          <w:szCs w:val="24"/>
          <w:highlight w:val="white"/>
        </w:rPr>
        <w:t>in toate mijloacele disponibile</w:t>
      </w:r>
      <w:r w:rsidRPr="00416D14">
        <w:rPr>
          <w:rFonts w:ascii="Book Antiqua" w:hAnsi="Book Antiqua"/>
          <w:sz w:val="24"/>
          <w:szCs w:val="24"/>
          <w:highlight w:val="white"/>
        </w:rPr>
        <w:t xml:space="preserve"> </w:t>
      </w:r>
      <w:r w:rsidR="00DE771E">
        <w:rPr>
          <w:rFonts w:ascii="Book Antiqua" w:hAnsi="Book Antiqua"/>
          <w:sz w:val="24"/>
          <w:szCs w:val="24"/>
          <w:highlight w:val="white"/>
        </w:rPr>
        <w:t>Proiectul</w:t>
      </w:r>
      <w:r w:rsidRPr="00416D14">
        <w:rPr>
          <w:rFonts w:ascii="Book Antiqua" w:hAnsi="Book Antiqua"/>
          <w:sz w:val="24"/>
          <w:szCs w:val="24"/>
          <w:highlight w:val="white"/>
        </w:rPr>
        <w:t>;</w:t>
      </w:r>
    </w:p>
    <w:p w:rsidR="00A54704" w:rsidRPr="00A54704" w:rsidRDefault="006D5315" w:rsidP="007B74D8">
      <w:pPr>
        <w:pStyle w:val="ListParagraph"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>
        <w:rPr>
          <w:rFonts w:ascii="Book Antiqua" w:eastAsia="Times New Roman" w:hAnsi="Book Antiqua" w:cs="Times New Roman"/>
          <w:sz w:val="24"/>
          <w:szCs w:val="24"/>
          <w:highlight w:val="white"/>
        </w:rPr>
        <w:lastRenderedPageBreak/>
        <w:t xml:space="preserve">- </w:t>
      </w:r>
      <w:r w:rsidR="009A525F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="00A5470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utilizeze elementele de identitate vizuală ale Centenarului Marii Uniri </w:t>
      </w:r>
      <w:r w:rsidR="00A54704">
        <w:rPr>
          <w:rFonts w:ascii="Cambria" w:eastAsia="Times New Roman" w:hAnsi="Cambria" w:cs="Times New Roman"/>
          <w:sz w:val="24"/>
          <w:szCs w:val="24"/>
          <w:highlight w:val="white"/>
        </w:rPr>
        <w:t>ș</w:t>
      </w:r>
      <w:r w:rsidR="00A5470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ale </w:t>
      </w:r>
      <w:r w:rsidR="00A24DDD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Consiliului </w:t>
      </w:r>
      <w:r w:rsidR="00DA4951">
        <w:rPr>
          <w:rFonts w:ascii="Book Antiqua" w:eastAsia="Times New Roman" w:hAnsi="Book Antiqua" w:cs="Times New Roman"/>
          <w:sz w:val="24"/>
          <w:szCs w:val="24"/>
          <w:highlight w:val="white"/>
        </w:rPr>
        <w:t>jude</w:t>
      </w:r>
      <w:r w:rsidR="00DA4951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DA4951">
        <w:rPr>
          <w:rFonts w:ascii="Book Antiqua" w:eastAsia="Times New Roman" w:hAnsi="Book Antiqua" w:cs="Times New Roman"/>
          <w:sz w:val="24"/>
          <w:szCs w:val="24"/>
          <w:highlight w:val="white"/>
        </w:rPr>
        <w:t>ean</w:t>
      </w:r>
      <w:r w:rsidR="00A5470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F34514" w:rsidRPr="00416D14" w:rsidRDefault="005B7BE8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 xml:space="preserve">să asigure cheltuielile care-i revin la organizarea </w:t>
      </w:r>
      <w:r w:rsidR="00DE771E">
        <w:rPr>
          <w:rFonts w:ascii="Book Antiqua" w:hAnsi="Book Antiqua"/>
          <w:sz w:val="24"/>
          <w:szCs w:val="24"/>
          <w:highlight w:val="white"/>
        </w:rPr>
        <w:t>Proiectului</w:t>
      </w:r>
      <w:r w:rsidRPr="00416D14">
        <w:rPr>
          <w:rFonts w:ascii="Book Antiqua" w:hAnsi="Book Antiqua"/>
          <w:sz w:val="24"/>
          <w:szCs w:val="24"/>
          <w:highlight w:val="white"/>
        </w:rPr>
        <w:t>;</w:t>
      </w:r>
    </w:p>
    <w:p w:rsidR="00F34514" w:rsidRPr="00416D14" w:rsidRDefault="005B7BE8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 xml:space="preserve">să participe la </w:t>
      </w:r>
      <w:r w:rsidR="00F712EF" w:rsidRPr="00145E22">
        <w:rPr>
          <w:rFonts w:ascii="Book Antiqua" w:hAnsi="Book Antiqua"/>
          <w:sz w:val="24"/>
          <w:szCs w:val="24"/>
          <w:highlight w:val="white"/>
        </w:rPr>
        <w:t>eveniment</w:t>
      </w:r>
      <w:r w:rsidR="00F712EF">
        <w:rPr>
          <w:rFonts w:ascii="Book Antiqua" w:hAnsi="Book Antiqua"/>
          <w:color w:val="FF0000"/>
          <w:sz w:val="24"/>
          <w:szCs w:val="24"/>
          <w:highlight w:val="white"/>
        </w:rPr>
        <w:t xml:space="preserve"> </w:t>
      </w:r>
      <w:r w:rsidRPr="00416D14">
        <w:rPr>
          <w:rFonts w:ascii="Book Antiqua" w:hAnsi="Book Antiqua"/>
          <w:sz w:val="24"/>
          <w:szCs w:val="24"/>
          <w:highlight w:val="white"/>
        </w:rPr>
        <w:t>cu reprezentan</w:t>
      </w:r>
      <w:r w:rsidRPr="00416D14">
        <w:rPr>
          <w:rFonts w:ascii="Cambria" w:hAnsi="Cambria" w:cs="Cambria"/>
          <w:sz w:val="24"/>
          <w:szCs w:val="24"/>
          <w:highlight w:val="white"/>
        </w:rPr>
        <w:t>ț</w:t>
      </w:r>
      <w:r w:rsidRPr="00416D14">
        <w:rPr>
          <w:rFonts w:ascii="Book Antiqua" w:hAnsi="Book Antiqua"/>
          <w:sz w:val="24"/>
          <w:szCs w:val="24"/>
          <w:highlight w:val="white"/>
        </w:rPr>
        <w:t>i din cadrul conducerii executive</w:t>
      </w:r>
      <w:r w:rsidR="000B34B4" w:rsidRPr="00416D14">
        <w:rPr>
          <w:rFonts w:ascii="Book Antiqua" w:hAnsi="Book Antiqua"/>
          <w:sz w:val="24"/>
          <w:szCs w:val="24"/>
          <w:highlight w:val="white"/>
        </w:rPr>
        <w:t xml:space="preserve"> şi a aparatului de specialitate</w:t>
      </w:r>
      <w:r w:rsidR="00F712EF">
        <w:rPr>
          <w:rFonts w:ascii="Book Antiqua" w:hAnsi="Book Antiqua"/>
          <w:sz w:val="24"/>
          <w:szCs w:val="24"/>
          <w:highlight w:val="white"/>
        </w:rPr>
        <w:t>;</w:t>
      </w:r>
      <w:r w:rsidRPr="00416D14">
        <w:rPr>
          <w:rFonts w:ascii="Book Antiqua" w:hAnsi="Book Antiqua"/>
          <w:sz w:val="24"/>
          <w:szCs w:val="24"/>
          <w:highlight w:val="white"/>
        </w:rPr>
        <w:t xml:space="preserve"> </w:t>
      </w:r>
    </w:p>
    <w:p w:rsidR="000B34B4" w:rsidRPr="00416D14" w:rsidRDefault="000B34B4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 xml:space="preserve">să participe la conceperea, pregătirea, organizarea </w:t>
      </w:r>
      <w:r w:rsidRPr="00416D14">
        <w:rPr>
          <w:rFonts w:ascii="Cambria" w:hAnsi="Cambria" w:cs="Cambria"/>
          <w:sz w:val="24"/>
          <w:szCs w:val="24"/>
          <w:highlight w:val="white"/>
        </w:rPr>
        <w:t>ș</w:t>
      </w:r>
      <w:r w:rsidRPr="00416D14">
        <w:rPr>
          <w:rFonts w:ascii="Book Antiqua" w:hAnsi="Book Antiqua"/>
          <w:sz w:val="24"/>
          <w:szCs w:val="24"/>
          <w:highlight w:val="white"/>
        </w:rPr>
        <w:t>i buna desf</w:t>
      </w:r>
      <w:r w:rsidRPr="00416D14">
        <w:rPr>
          <w:rFonts w:ascii="Book Antiqua" w:hAnsi="Book Antiqua" w:cs="Book Antiqua"/>
          <w:sz w:val="24"/>
          <w:szCs w:val="24"/>
          <w:highlight w:val="white"/>
        </w:rPr>
        <w:t>ă</w:t>
      </w:r>
      <w:r w:rsidRPr="00416D14">
        <w:rPr>
          <w:rFonts w:ascii="Cambria" w:hAnsi="Cambria" w:cs="Cambria"/>
          <w:sz w:val="24"/>
          <w:szCs w:val="24"/>
          <w:highlight w:val="white"/>
        </w:rPr>
        <w:t>ș</w:t>
      </w:r>
      <w:r w:rsidR="009F10F5">
        <w:rPr>
          <w:rFonts w:ascii="Book Antiqua" w:hAnsi="Book Antiqua"/>
          <w:sz w:val="24"/>
          <w:szCs w:val="24"/>
          <w:highlight w:val="white"/>
        </w:rPr>
        <w:t xml:space="preserve">urare a </w:t>
      </w:r>
      <w:r w:rsidR="00DE771E">
        <w:rPr>
          <w:rFonts w:ascii="Book Antiqua" w:hAnsi="Book Antiqua"/>
          <w:sz w:val="24"/>
          <w:szCs w:val="24"/>
          <w:highlight w:val="white"/>
        </w:rPr>
        <w:t>Proiectului</w:t>
      </w:r>
      <w:r w:rsidR="009F10F5">
        <w:rPr>
          <w:rFonts w:ascii="Book Antiqua" w:hAnsi="Book Antiqua"/>
          <w:sz w:val="24"/>
          <w:szCs w:val="24"/>
          <w:highlight w:val="white"/>
        </w:rPr>
        <w:t>;</w:t>
      </w:r>
    </w:p>
    <w:p w:rsidR="000B34B4" w:rsidRPr="009C4979" w:rsidRDefault="000B34B4" w:rsidP="009C4979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 xml:space="preserve">să coordoneze pregătirea tuturor materialelor de promovare ale </w:t>
      </w:r>
      <w:r w:rsidR="00DE771E">
        <w:rPr>
          <w:rFonts w:ascii="Book Antiqua" w:hAnsi="Book Antiqua"/>
          <w:sz w:val="24"/>
          <w:szCs w:val="24"/>
          <w:highlight w:val="white"/>
        </w:rPr>
        <w:t>Proiectului</w:t>
      </w:r>
      <w:r w:rsidRPr="00416D14">
        <w:rPr>
          <w:rFonts w:ascii="Book Antiqua" w:hAnsi="Book Antiqua"/>
          <w:sz w:val="24"/>
          <w:szCs w:val="24"/>
          <w:highlight w:val="white"/>
        </w:rPr>
        <w:t xml:space="preserve">, de comun acord cu Consiliul </w:t>
      </w:r>
      <w:r w:rsidR="009F10F5">
        <w:rPr>
          <w:rFonts w:ascii="Book Antiqua" w:hAnsi="Book Antiqua"/>
          <w:sz w:val="24"/>
          <w:szCs w:val="24"/>
          <w:highlight w:val="white"/>
        </w:rPr>
        <w:t>j</w:t>
      </w:r>
      <w:r w:rsidRPr="00416D14">
        <w:rPr>
          <w:rFonts w:ascii="Book Antiqua" w:hAnsi="Book Antiqua"/>
          <w:sz w:val="24"/>
          <w:szCs w:val="24"/>
          <w:highlight w:val="white"/>
        </w:rPr>
        <w:t>ude</w:t>
      </w:r>
      <w:r w:rsidRPr="00416D14">
        <w:rPr>
          <w:rFonts w:ascii="Cambria" w:hAnsi="Cambria" w:cs="Cambria"/>
          <w:sz w:val="24"/>
          <w:szCs w:val="24"/>
          <w:highlight w:val="white"/>
        </w:rPr>
        <w:t>ț</w:t>
      </w:r>
      <w:r w:rsidRPr="00416D14">
        <w:rPr>
          <w:rFonts w:ascii="Book Antiqua" w:hAnsi="Book Antiqua"/>
          <w:sz w:val="24"/>
          <w:szCs w:val="24"/>
          <w:highlight w:val="white"/>
        </w:rPr>
        <w:t>ean;</w:t>
      </w:r>
    </w:p>
    <w:p w:rsidR="000B34B4" w:rsidRPr="00416D14" w:rsidRDefault="000B34B4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>să întocmească Planul tematic al expozi</w:t>
      </w:r>
      <w:r w:rsidRPr="00416D14">
        <w:rPr>
          <w:rFonts w:ascii="Cambria" w:hAnsi="Cambria" w:cs="Cambria"/>
          <w:sz w:val="24"/>
          <w:szCs w:val="24"/>
          <w:highlight w:val="white"/>
        </w:rPr>
        <w:t>ț</w:t>
      </w:r>
      <w:r w:rsidRPr="00416D14">
        <w:rPr>
          <w:rFonts w:ascii="Book Antiqua" w:hAnsi="Book Antiqua"/>
          <w:sz w:val="24"/>
          <w:szCs w:val="24"/>
          <w:highlight w:val="white"/>
        </w:rPr>
        <w:t>iei</w:t>
      </w:r>
      <w:r w:rsidR="009F10F5">
        <w:rPr>
          <w:rFonts w:ascii="Book Antiqua" w:hAnsi="Book Antiqua"/>
          <w:sz w:val="24"/>
          <w:szCs w:val="24"/>
          <w:highlight w:val="white"/>
        </w:rPr>
        <w:t>;</w:t>
      </w:r>
    </w:p>
    <w:p w:rsidR="000B34B4" w:rsidRPr="00416D14" w:rsidRDefault="000B34B4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>să asigure proiectarea digitală a expozi</w:t>
      </w:r>
      <w:r w:rsidRPr="00416D14">
        <w:rPr>
          <w:rFonts w:ascii="Cambria" w:hAnsi="Cambria" w:cs="Cambria"/>
          <w:sz w:val="24"/>
          <w:szCs w:val="24"/>
          <w:highlight w:val="white"/>
        </w:rPr>
        <w:t>ț</w:t>
      </w:r>
      <w:r w:rsidRPr="00416D14">
        <w:rPr>
          <w:rFonts w:ascii="Book Antiqua" w:hAnsi="Book Antiqua"/>
          <w:sz w:val="24"/>
          <w:szCs w:val="24"/>
          <w:highlight w:val="white"/>
        </w:rPr>
        <w:t>iei documentare</w:t>
      </w:r>
      <w:r w:rsidR="009F10F5">
        <w:rPr>
          <w:rFonts w:ascii="Book Antiqua" w:hAnsi="Book Antiqua"/>
          <w:sz w:val="24"/>
          <w:szCs w:val="24"/>
          <w:highlight w:val="white"/>
        </w:rPr>
        <w:t>;</w:t>
      </w:r>
    </w:p>
    <w:p w:rsidR="000B34B4" w:rsidRPr="00416D14" w:rsidRDefault="000B34B4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 xml:space="preserve">să execute panourile informative (moduli </w:t>
      </w:r>
      <w:r w:rsidRPr="00416D14">
        <w:rPr>
          <w:rFonts w:ascii="Cambria" w:hAnsi="Cambria" w:cs="Cambria"/>
          <w:sz w:val="24"/>
          <w:szCs w:val="24"/>
          <w:highlight w:val="white"/>
        </w:rPr>
        <w:t>ș</w:t>
      </w:r>
      <w:r w:rsidRPr="00416D14">
        <w:rPr>
          <w:rFonts w:ascii="Book Antiqua" w:hAnsi="Book Antiqua"/>
          <w:sz w:val="24"/>
          <w:szCs w:val="24"/>
          <w:highlight w:val="white"/>
        </w:rPr>
        <w:t>i printuri)</w:t>
      </w:r>
      <w:r w:rsidR="009F10F5">
        <w:rPr>
          <w:rFonts w:ascii="Book Antiqua" w:hAnsi="Book Antiqua"/>
          <w:sz w:val="24"/>
          <w:szCs w:val="24"/>
          <w:highlight w:val="white"/>
        </w:rPr>
        <w:t>;</w:t>
      </w:r>
    </w:p>
    <w:p w:rsidR="000B34B4" w:rsidRDefault="000B34B4" w:rsidP="00C35FE8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416D14">
        <w:rPr>
          <w:rFonts w:ascii="Book Antiqua" w:hAnsi="Book Antiqua"/>
          <w:sz w:val="24"/>
          <w:szCs w:val="24"/>
          <w:highlight w:val="white"/>
        </w:rPr>
        <w:t xml:space="preserve">să monteze </w:t>
      </w:r>
      <w:r w:rsidR="00F712EF">
        <w:rPr>
          <w:rFonts w:ascii="Book Antiqua" w:hAnsi="Book Antiqua"/>
          <w:sz w:val="24"/>
          <w:szCs w:val="24"/>
          <w:highlight w:val="white"/>
        </w:rPr>
        <w:t xml:space="preserve">şi să </w:t>
      </w:r>
      <w:r w:rsidR="00F712EF" w:rsidRPr="00416D14">
        <w:rPr>
          <w:rFonts w:ascii="Book Antiqua" w:hAnsi="Book Antiqua"/>
          <w:sz w:val="24"/>
          <w:szCs w:val="24"/>
          <w:highlight w:val="white"/>
        </w:rPr>
        <w:t xml:space="preserve">verniseze </w:t>
      </w:r>
      <w:r w:rsidRPr="00416D14">
        <w:rPr>
          <w:rFonts w:ascii="Book Antiqua" w:hAnsi="Book Antiqua"/>
          <w:sz w:val="24"/>
          <w:szCs w:val="24"/>
          <w:highlight w:val="white"/>
        </w:rPr>
        <w:t>expozi</w:t>
      </w:r>
      <w:r w:rsidRPr="00416D14">
        <w:rPr>
          <w:rFonts w:ascii="Cambria" w:hAnsi="Cambria" w:cs="Cambria"/>
          <w:sz w:val="24"/>
          <w:szCs w:val="24"/>
          <w:highlight w:val="white"/>
        </w:rPr>
        <w:t>ț</w:t>
      </w:r>
      <w:r w:rsidRPr="00416D14">
        <w:rPr>
          <w:rFonts w:ascii="Book Antiqua" w:hAnsi="Book Antiqua"/>
          <w:sz w:val="24"/>
          <w:szCs w:val="24"/>
          <w:highlight w:val="white"/>
        </w:rPr>
        <w:t>ia</w:t>
      </w:r>
      <w:r w:rsidR="00A24DDD">
        <w:rPr>
          <w:rFonts w:ascii="Book Antiqua" w:hAnsi="Book Antiqua"/>
          <w:sz w:val="24"/>
          <w:szCs w:val="24"/>
          <w:highlight w:val="white"/>
        </w:rPr>
        <w:t>;</w:t>
      </w:r>
    </w:p>
    <w:p w:rsidR="00F12D11" w:rsidRPr="00A24DDD" w:rsidRDefault="00F12D11" w:rsidP="00F12D11">
      <w:pPr>
        <w:pStyle w:val="NoSpacing"/>
        <w:numPr>
          <w:ilvl w:val="0"/>
          <w:numId w:val="10"/>
        </w:numPr>
        <w:ind w:left="1134"/>
        <w:jc w:val="both"/>
        <w:rPr>
          <w:rFonts w:ascii="Book Antiqua" w:hAnsi="Book Antiqua"/>
          <w:sz w:val="24"/>
          <w:szCs w:val="24"/>
          <w:highlight w:val="white"/>
        </w:rPr>
      </w:pPr>
      <w:r w:rsidRPr="00A24DDD">
        <w:rPr>
          <w:rFonts w:ascii="Book Antiqua" w:hAnsi="Book Antiqua"/>
          <w:sz w:val="24"/>
          <w:szCs w:val="24"/>
          <w:highlight w:val="white"/>
        </w:rPr>
        <w:t xml:space="preserve">să prezinte la solicitarea  consiliului </w:t>
      </w:r>
      <w:r w:rsidR="00DA4951" w:rsidRPr="00A24DDD">
        <w:rPr>
          <w:rFonts w:ascii="Book Antiqua" w:hAnsi="Book Antiqua"/>
          <w:sz w:val="24"/>
          <w:szCs w:val="24"/>
          <w:highlight w:val="white"/>
        </w:rPr>
        <w:t>jude</w:t>
      </w:r>
      <w:r w:rsidR="00DA4951" w:rsidRPr="00A24DDD">
        <w:rPr>
          <w:rFonts w:ascii="Times New Roman" w:hAnsi="Times New Roman" w:cs="Times New Roman"/>
          <w:sz w:val="24"/>
          <w:szCs w:val="24"/>
          <w:highlight w:val="white"/>
        </w:rPr>
        <w:t>ț</w:t>
      </w:r>
      <w:r w:rsidR="00DA4951" w:rsidRPr="00A24DDD">
        <w:rPr>
          <w:rFonts w:ascii="Book Antiqua" w:hAnsi="Book Antiqua"/>
          <w:sz w:val="24"/>
          <w:szCs w:val="24"/>
          <w:highlight w:val="white"/>
        </w:rPr>
        <w:t>ean</w:t>
      </w:r>
      <w:r w:rsidRPr="00A24DDD">
        <w:rPr>
          <w:rFonts w:ascii="Book Antiqua" w:hAnsi="Book Antiqua"/>
          <w:sz w:val="24"/>
          <w:szCs w:val="24"/>
          <w:highlight w:val="white"/>
        </w:rPr>
        <w:t xml:space="preserve"> orice alte documente </w:t>
      </w:r>
      <w:r w:rsidRPr="00A24DDD">
        <w:rPr>
          <w:rFonts w:ascii="Times New Roman" w:hAnsi="Times New Roman" w:cs="Times New Roman"/>
          <w:sz w:val="24"/>
          <w:szCs w:val="24"/>
          <w:highlight w:val="white"/>
        </w:rPr>
        <w:t>ș</w:t>
      </w:r>
      <w:r w:rsidRPr="00A24DDD">
        <w:rPr>
          <w:rFonts w:ascii="Book Antiqua" w:hAnsi="Book Antiqua" w:cs="Times New Roman"/>
          <w:sz w:val="24"/>
          <w:szCs w:val="24"/>
          <w:highlight w:val="white"/>
        </w:rPr>
        <w:t>i informa</w:t>
      </w:r>
      <w:r w:rsidRPr="00A24DDD">
        <w:rPr>
          <w:rFonts w:ascii="Times New Roman" w:hAnsi="Times New Roman" w:cs="Times New Roman"/>
          <w:sz w:val="24"/>
          <w:szCs w:val="24"/>
          <w:highlight w:val="white"/>
        </w:rPr>
        <w:t>ț</w:t>
      </w:r>
      <w:r w:rsidRPr="00A24DDD">
        <w:rPr>
          <w:rFonts w:ascii="Book Antiqua" w:hAnsi="Book Antiqua" w:cs="Times New Roman"/>
          <w:sz w:val="24"/>
          <w:szCs w:val="24"/>
          <w:highlight w:val="white"/>
        </w:rPr>
        <w:t xml:space="preserve">ii </w:t>
      </w:r>
      <w:r w:rsidRPr="00A24DDD">
        <w:rPr>
          <w:rFonts w:ascii="Book Antiqua" w:hAnsi="Book Antiqua"/>
          <w:sz w:val="24"/>
          <w:szCs w:val="24"/>
          <w:highlight w:val="white"/>
        </w:rPr>
        <w:t xml:space="preserve">aferente </w:t>
      </w:r>
      <w:r w:rsidR="00DA4951" w:rsidRPr="00A24DDD">
        <w:rPr>
          <w:rFonts w:ascii="Book Antiqua" w:hAnsi="Book Antiqua"/>
          <w:sz w:val="24"/>
          <w:szCs w:val="24"/>
        </w:rPr>
        <w:t>implementării proiectului</w:t>
      </w:r>
      <w:r w:rsidRPr="00A24DDD">
        <w:rPr>
          <w:rFonts w:ascii="Book Antiqua" w:hAnsi="Book Antiqua" w:cs="Times New Roman"/>
          <w:sz w:val="24"/>
          <w:szCs w:val="24"/>
        </w:rPr>
        <w:t>.</w:t>
      </w:r>
    </w:p>
    <w:p w:rsidR="00F34514" w:rsidRPr="00F12D11" w:rsidRDefault="00F34514" w:rsidP="00F12D11">
      <w:pPr>
        <w:pStyle w:val="NoSpacing"/>
        <w:ind w:left="1134"/>
        <w:jc w:val="both"/>
        <w:rPr>
          <w:rFonts w:ascii="Book Antiqua" w:hAnsi="Book Antiqua"/>
          <w:b/>
          <w:sz w:val="24"/>
          <w:szCs w:val="24"/>
          <w:highlight w:val="yellow"/>
        </w:rPr>
      </w:pPr>
      <w:bookmarkStart w:id="0" w:name="_GoBack"/>
      <w:bookmarkEnd w:id="0"/>
    </w:p>
    <w:p w:rsidR="00F34514" w:rsidRPr="00416D14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416D14">
        <w:rPr>
          <w:rFonts w:ascii="Book Antiqua" w:hAnsi="Book Antiqua"/>
          <w:b/>
          <w:color w:val="000000"/>
          <w:sz w:val="24"/>
          <w:szCs w:val="24"/>
          <w:highlight w:val="white"/>
        </w:rPr>
        <w:t>IV. ÎNCETAREA ACORDULUI</w:t>
      </w:r>
    </w:p>
    <w:p w:rsidR="00F34514" w:rsidRPr="00416D14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C35FE8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6.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Prezentul acord încetează în următoarele situa</w:t>
      </w:r>
      <w:r w:rsidRPr="00416D14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>ii:</w:t>
      </w:r>
    </w:p>
    <w:p w:rsidR="00F34514" w:rsidRPr="00416D14" w:rsidRDefault="00C35FE8" w:rsidP="00C35FE8">
      <w:pPr>
        <w:pStyle w:val="NoSpacing"/>
        <w:numPr>
          <w:ilvl w:val="0"/>
          <w:numId w:val="11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>
        <w:rPr>
          <w:rFonts w:ascii="Book Antiqua" w:hAnsi="Book Antiqua"/>
          <w:color w:val="000000"/>
          <w:sz w:val="24"/>
          <w:szCs w:val="24"/>
          <w:highlight w:val="white"/>
        </w:rPr>
        <w:t>l</w:t>
      </w:r>
      <w:r w:rsidR="005B7BE8" w:rsidRPr="00416D14">
        <w:rPr>
          <w:rFonts w:ascii="Book Antiqua" w:hAnsi="Book Antiqua"/>
          <w:color w:val="000000"/>
          <w:sz w:val="24"/>
          <w:szCs w:val="24"/>
          <w:highlight w:val="white"/>
        </w:rPr>
        <w:t>a expirarea duratei pentru care a fost încheiat.</w:t>
      </w:r>
    </w:p>
    <w:p w:rsidR="00F34514" w:rsidRPr="00416D14" w:rsidRDefault="00C35FE8" w:rsidP="00C35FE8">
      <w:pPr>
        <w:pStyle w:val="NoSpacing"/>
        <w:numPr>
          <w:ilvl w:val="0"/>
          <w:numId w:val="11"/>
        </w:numPr>
        <w:ind w:left="113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d</w:t>
      </w:r>
      <w:r w:rsidR="005B7BE8" w:rsidRPr="00416D14">
        <w:rPr>
          <w:rFonts w:ascii="Book Antiqua" w:hAnsi="Book Antiqua"/>
          <w:sz w:val="24"/>
          <w:szCs w:val="24"/>
        </w:rPr>
        <w:t>e plin drept, în cazul în care una din părţi nu îşi execută una din obligaţiile asumate prin prezentul acord.</w:t>
      </w:r>
    </w:p>
    <w:p w:rsidR="00F34514" w:rsidRPr="00416D14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416D14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416D14">
        <w:rPr>
          <w:rFonts w:ascii="Book Antiqua" w:hAnsi="Book Antiqua"/>
          <w:b/>
          <w:color w:val="000000"/>
          <w:sz w:val="24"/>
          <w:szCs w:val="24"/>
          <w:highlight w:val="white"/>
        </w:rPr>
        <w:t>VI. DISPOZIŢII FINALE</w:t>
      </w:r>
    </w:p>
    <w:p w:rsidR="00F34514" w:rsidRPr="00416D14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</w:rPr>
      </w:pPr>
      <w:r w:rsidRPr="00C35FE8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7.</w:t>
      </w:r>
      <w:r w:rsidRPr="00416D14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Pr="00416D14">
        <w:rPr>
          <w:rFonts w:ascii="Book Antiqua" w:hAnsi="Book Antiqua"/>
          <w:color w:val="000000"/>
          <w:sz w:val="24"/>
          <w:szCs w:val="24"/>
        </w:rPr>
        <w:t>Modificarea prezentului acord este posibilă numai cu acordul părţilor, caz în care se va încheia act adiţional.</w:t>
      </w:r>
    </w:p>
    <w:p w:rsidR="00F712EF" w:rsidRDefault="00C35FE8" w:rsidP="00F712EF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hAnsi="Book Antiqua"/>
          <w:b/>
          <w:i/>
          <w:color w:val="000000"/>
          <w:sz w:val="24"/>
          <w:szCs w:val="24"/>
        </w:rPr>
        <w:t>Art.</w:t>
      </w:r>
      <w:r w:rsidR="005B7BE8" w:rsidRPr="00C35FE8">
        <w:rPr>
          <w:rFonts w:ascii="Book Antiqua" w:hAnsi="Book Antiqua"/>
          <w:b/>
          <w:i/>
          <w:color w:val="000000"/>
          <w:sz w:val="24"/>
          <w:szCs w:val="24"/>
        </w:rPr>
        <w:t>8</w:t>
      </w:r>
      <w:r w:rsidR="005B7BE8" w:rsidRPr="00C35FE8">
        <w:rPr>
          <w:rFonts w:ascii="Book Antiqua" w:hAnsi="Book Antiqua"/>
          <w:i/>
          <w:color w:val="000000"/>
          <w:sz w:val="24"/>
          <w:szCs w:val="24"/>
        </w:rPr>
        <w:t>.</w:t>
      </w:r>
      <w:r w:rsidR="005B7BE8" w:rsidRPr="00416D14">
        <w:rPr>
          <w:rFonts w:ascii="Book Antiqua" w:hAnsi="Book Antiqua"/>
          <w:color w:val="000000"/>
          <w:sz w:val="24"/>
          <w:szCs w:val="24"/>
        </w:rPr>
        <w:t xml:space="preserve"> </w:t>
      </w:r>
      <w:r w:rsidR="00F712EF">
        <w:rPr>
          <w:rFonts w:ascii="Book Antiqua" w:eastAsia="Times New Roman" w:hAnsi="Book Antiqua" w:cs="Times New Roman"/>
          <w:sz w:val="24"/>
          <w:szCs w:val="24"/>
        </w:rPr>
        <w:t>Prezentul acord s-a încheiat azi</w:t>
      </w:r>
      <w:r w:rsidR="00C3131E">
        <w:rPr>
          <w:rFonts w:ascii="Book Antiqua" w:eastAsia="Times New Roman" w:hAnsi="Book Antiqua" w:cs="Times New Roman"/>
          <w:sz w:val="24"/>
          <w:szCs w:val="24"/>
        </w:rPr>
        <w:t xml:space="preserve"> ______2018</w:t>
      </w:r>
      <w:r w:rsidR="00F712EF">
        <w:rPr>
          <w:rFonts w:ascii="Book Antiqua" w:eastAsia="Times New Roman" w:hAnsi="Book Antiqua" w:cs="Times New Roman"/>
          <w:sz w:val="24"/>
          <w:szCs w:val="24"/>
        </w:rPr>
        <w:t>, în____ exemplare câte unu pentru fiecare parte.</w:t>
      </w:r>
    </w:p>
    <w:p w:rsidR="001A1E56" w:rsidRDefault="001A1E56" w:rsidP="00F712EF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1A1E56" w:rsidRDefault="001A1E56" w:rsidP="00F712EF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1A1E56" w:rsidRDefault="001A1E56" w:rsidP="00F712EF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1A1E56" w:rsidRDefault="005B7BE8" w:rsidP="001A1E56">
      <w:pPr>
        <w:pStyle w:val="NoSpacing"/>
        <w:jc w:val="center"/>
        <w:rPr>
          <w:rFonts w:ascii="Book Antiqua" w:hAnsi="Book Antiqua"/>
          <w:color w:val="000000"/>
          <w:sz w:val="24"/>
          <w:szCs w:val="24"/>
        </w:rPr>
      </w:pPr>
      <w:r w:rsidRPr="00416D14">
        <w:rPr>
          <w:rFonts w:ascii="Book Antiqua" w:hAnsi="Book Antiqua"/>
          <w:color w:val="000000"/>
          <w:sz w:val="24"/>
          <w:szCs w:val="24"/>
        </w:rPr>
        <w:tab/>
      </w:r>
    </w:p>
    <w:p w:rsidR="001A1E56" w:rsidRDefault="001A1E56" w:rsidP="001A1E56">
      <w:pPr>
        <w:pStyle w:val="NoSpacing"/>
        <w:jc w:val="both"/>
        <w:rPr>
          <w:rFonts w:ascii="Book Antiqua" w:hAnsi="Book Antiqua"/>
          <w:b/>
          <w:color w:val="000000"/>
          <w:sz w:val="24"/>
          <w:szCs w:val="24"/>
        </w:rPr>
      </w:pPr>
      <w:r w:rsidRPr="00416D14">
        <w:rPr>
          <w:rFonts w:ascii="Book Antiqua" w:hAnsi="Book Antiqua"/>
          <w:b/>
          <w:sz w:val="24"/>
          <w:szCs w:val="24"/>
        </w:rPr>
        <w:t>CONSILIUL JUDEŢEAN MARAMUREŞ</w:t>
      </w:r>
      <w:r>
        <w:rPr>
          <w:rFonts w:ascii="Book Antiqua" w:hAnsi="Book Antiqua"/>
          <w:b/>
          <w:sz w:val="24"/>
          <w:szCs w:val="24"/>
        </w:rPr>
        <w:t xml:space="preserve">                  </w:t>
      </w:r>
      <w:r w:rsidRPr="001A1E56">
        <w:rPr>
          <w:rFonts w:ascii="Book Antiqua" w:hAnsi="Book Antiqua"/>
          <w:b/>
          <w:color w:val="000000"/>
          <w:sz w:val="24"/>
          <w:szCs w:val="24"/>
        </w:rPr>
        <w:t xml:space="preserve"> </w:t>
      </w:r>
      <w:r w:rsidRPr="00416D14">
        <w:rPr>
          <w:rFonts w:ascii="Book Antiqua" w:hAnsi="Book Antiqua"/>
          <w:b/>
          <w:color w:val="000000"/>
          <w:sz w:val="24"/>
          <w:szCs w:val="24"/>
        </w:rPr>
        <w:t>MUZEUL JUDE</w:t>
      </w:r>
      <w:r>
        <w:rPr>
          <w:rFonts w:ascii="Book Antiqua" w:hAnsi="Book Antiqua"/>
          <w:b/>
          <w:color w:val="000000"/>
          <w:sz w:val="24"/>
          <w:szCs w:val="24"/>
        </w:rPr>
        <w:t>Ţ</w:t>
      </w:r>
      <w:r w:rsidRPr="00416D14">
        <w:rPr>
          <w:rFonts w:ascii="Book Antiqua" w:hAnsi="Book Antiqua"/>
          <w:b/>
          <w:color w:val="000000"/>
          <w:sz w:val="24"/>
          <w:szCs w:val="24"/>
        </w:rPr>
        <w:t>EAN DE ISTORIE</w:t>
      </w:r>
      <w:r>
        <w:rPr>
          <w:rFonts w:ascii="Book Antiqua" w:hAnsi="Book Antiqua"/>
          <w:b/>
          <w:color w:val="000000"/>
          <w:sz w:val="24"/>
          <w:szCs w:val="24"/>
        </w:rPr>
        <w:t xml:space="preserve"> ŞI</w:t>
      </w:r>
      <w:r w:rsidRPr="00416D14">
        <w:rPr>
          <w:rFonts w:ascii="Book Antiqua" w:hAnsi="Book Antiqua"/>
          <w:b/>
          <w:color w:val="000000"/>
          <w:sz w:val="24"/>
          <w:szCs w:val="24"/>
        </w:rPr>
        <w:t xml:space="preserve"> </w:t>
      </w:r>
      <w:r>
        <w:rPr>
          <w:rFonts w:ascii="Book Antiqua" w:hAnsi="Book Antiqua"/>
          <w:b/>
          <w:color w:val="000000"/>
          <w:sz w:val="24"/>
          <w:szCs w:val="24"/>
        </w:rPr>
        <w:t xml:space="preserve">   </w:t>
      </w:r>
    </w:p>
    <w:p w:rsidR="001A1E56" w:rsidRPr="00416D14" w:rsidRDefault="001A1E56" w:rsidP="001A1E56">
      <w:pPr>
        <w:pStyle w:val="NoSpacing"/>
        <w:jc w:val="both"/>
        <w:rPr>
          <w:rFonts w:ascii="Book Antiqua" w:hAnsi="Book Antiqua"/>
          <w:b/>
          <w:color w:val="000000"/>
          <w:sz w:val="24"/>
          <w:szCs w:val="24"/>
        </w:rPr>
      </w:pPr>
      <w:r>
        <w:rPr>
          <w:rFonts w:ascii="Book Antiqua" w:hAnsi="Book Antiqua"/>
          <w:b/>
          <w:color w:val="000000"/>
          <w:sz w:val="24"/>
          <w:szCs w:val="24"/>
        </w:rPr>
        <w:t xml:space="preserve">                                                                                                    </w:t>
      </w:r>
      <w:r w:rsidRPr="00416D14">
        <w:rPr>
          <w:rFonts w:ascii="Book Antiqua" w:hAnsi="Book Antiqua"/>
          <w:b/>
          <w:color w:val="000000"/>
          <w:sz w:val="24"/>
          <w:szCs w:val="24"/>
        </w:rPr>
        <w:t xml:space="preserve">ARHEOLOGIE </w:t>
      </w:r>
      <w:r>
        <w:rPr>
          <w:rFonts w:ascii="Book Antiqua" w:hAnsi="Book Antiqua"/>
          <w:b/>
          <w:color w:val="000000"/>
          <w:sz w:val="24"/>
          <w:szCs w:val="24"/>
        </w:rPr>
        <w:t xml:space="preserve"> MARAMUREŞ</w:t>
      </w:r>
    </w:p>
    <w:p w:rsidR="001A1E56" w:rsidRDefault="001A1E56" w:rsidP="001A1E56">
      <w:pPr>
        <w:pStyle w:val="NoSpacing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               </w:t>
      </w:r>
      <w:r w:rsidRPr="00416D14">
        <w:rPr>
          <w:rFonts w:ascii="Book Antiqua" w:hAnsi="Book Antiqua"/>
          <w:b/>
          <w:sz w:val="24"/>
          <w:szCs w:val="24"/>
        </w:rPr>
        <w:t>PREŞEDINTE,</w:t>
      </w:r>
      <w:r w:rsidRPr="001A1E56">
        <w:rPr>
          <w:rFonts w:ascii="Book Antiqua" w:hAnsi="Book Antiqua"/>
          <w:b/>
          <w:color w:val="000000"/>
          <w:sz w:val="24"/>
          <w:szCs w:val="24"/>
        </w:rPr>
        <w:t xml:space="preserve"> </w:t>
      </w:r>
      <w:r>
        <w:rPr>
          <w:rFonts w:ascii="Book Antiqua" w:hAnsi="Book Antiqua"/>
          <w:b/>
          <w:color w:val="000000"/>
          <w:sz w:val="24"/>
          <w:szCs w:val="24"/>
        </w:rPr>
        <w:t xml:space="preserve">                                                                       D</w:t>
      </w:r>
      <w:r w:rsidRPr="00416D14">
        <w:rPr>
          <w:rFonts w:ascii="Book Antiqua" w:hAnsi="Book Antiqua"/>
          <w:b/>
          <w:color w:val="000000"/>
          <w:sz w:val="24"/>
          <w:szCs w:val="24"/>
        </w:rPr>
        <w:t>IRECTOR</w:t>
      </w:r>
      <w:r>
        <w:rPr>
          <w:rFonts w:ascii="Book Antiqua" w:hAnsi="Book Antiqua"/>
          <w:sz w:val="24"/>
          <w:szCs w:val="24"/>
        </w:rPr>
        <w:t xml:space="preserve">         </w:t>
      </w:r>
    </w:p>
    <w:p w:rsidR="001A1E56" w:rsidRPr="00416D14" w:rsidRDefault="001A1E56" w:rsidP="001A1E56">
      <w:pPr>
        <w:pStyle w:val="NoSpacing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   </w:t>
      </w:r>
      <w:r w:rsidRPr="00416D14">
        <w:rPr>
          <w:rFonts w:ascii="Book Antiqua" w:hAnsi="Book Antiqua"/>
          <w:sz w:val="24"/>
          <w:szCs w:val="24"/>
        </w:rPr>
        <w:t>Gabriel Valer Zetea</w:t>
      </w:r>
      <w:r>
        <w:rPr>
          <w:rFonts w:ascii="Book Antiqua" w:hAnsi="Book Antiqua"/>
          <w:sz w:val="24"/>
          <w:szCs w:val="24"/>
        </w:rPr>
        <w:t xml:space="preserve">                                                                     </w:t>
      </w:r>
      <w:r w:rsidRPr="001A1E56">
        <w:rPr>
          <w:rFonts w:ascii="Book Antiqua" w:hAnsi="Book Antiqua"/>
          <w:color w:val="000000"/>
          <w:sz w:val="24"/>
          <w:szCs w:val="24"/>
        </w:rPr>
        <w:t xml:space="preserve"> 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416D14">
        <w:rPr>
          <w:rFonts w:ascii="Book Antiqua" w:hAnsi="Book Antiqua"/>
          <w:color w:val="000000"/>
          <w:sz w:val="24"/>
          <w:szCs w:val="24"/>
        </w:rPr>
        <w:t>Viorel Rusu</w:t>
      </w:r>
    </w:p>
    <w:p w:rsidR="001A1E56" w:rsidRPr="00416D14" w:rsidRDefault="001A1E56" w:rsidP="001A1E56">
      <w:pPr>
        <w:pStyle w:val="NoSpacing"/>
        <w:jc w:val="both"/>
        <w:rPr>
          <w:rFonts w:ascii="Book Antiqua" w:hAnsi="Book Antiqua"/>
          <w:sz w:val="24"/>
          <w:szCs w:val="24"/>
        </w:rPr>
      </w:pPr>
    </w:p>
    <w:p w:rsidR="001A1E56" w:rsidRPr="00416D14" w:rsidRDefault="001A1E56" w:rsidP="001A1E56">
      <w:pPr>
        <w:pStyle w:val="NoSpacing"/>
        <w:jc w:val="center"/>
        <w:rPr>
          <w:rFonts w:ascii="Book Antiqua" w:hAnsi="Book Antiqua"/>
          <w:b/>
          <w:color w:val="000000"/>
          <w:sz w:val="24"/>
          <w:szCs w:val="24"/>
        </w:rPr>
      </w:pPr>
    </w:p>
    <w:p w:rsidR="009F10F5" w:rsidRPr="00416D14" w:rsidRDefault="009F10F5" w:rsidP="00F712EF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</w:rPr>
      </w:pPr>
    </w:p>
    <w:p w:rsidR="00F34514" w:rsidRPr="001E3398" w:rsidRDefault="00F34514" w:rsidP="00C35F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</w:p>
    <w:sectPr w:rsidR="00F34514" w:rsidRPr="001E3398" w:rsidSect="009F10F5">
      <w:pgSz w:w="12240" w:h="15840"/>
      <w:pgMar w:top="720" w:right="900" w:bottom="284" w:left="992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12E44"/>
    <w:multiLevelType w:val="hybridMultilevel"/>
    <w:tmpl w:val="52B44450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80841"/>
    <w:multiLevelType w:val="hybridMultilevel"/>
    <w:tmpl w:val="8F7AE070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52E81"/>
    <w:multiLevelType w:val="multilevel"/>
    <w:tmpl w:val="8716F64C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nsid w:val="24F74B26"/>
    <w:multiLevelType w:val="multilevel"/>
    <w:tmpl w:val="8280FAC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293E6B09"/>
    <w:multiLevelType w:val="hybridMultilevel"/>
    <w:tmpl w:val="11AC5944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B83115"/>
    <w:multiLevelType w:val="hybridMultilevel"/>
    <w:tmpl w:val="77CAFCCE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F1005"/>
    <w:multiLevelType w:val="multilevel"/>
    <w:tmpl w:val="9C98DF7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>
    <w:nsid w:val="506E4223"/>
    <w:multiLevelType w:val="hybridMultilevel"/>
    <w:tmpl w:val="D0249F3A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FE7285"/>
    <w:multiLevelType w:val="multilevel"/>
    <w:tmpl w:val="52367A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>
    <w:nsid w:val="5CDC3CAA"/>
    <w:multiLevelType w:val="hybridMultilevel"/>
    <w:tmpl w:val="E76E22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1734AE"/>
    <w:multiLevelType w:val="hybridMultilevel"/>
    <w:tmpl w:val="5AACFEB8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074E08"/>
    <w:multiLevelType w:val="multilevel"/>
    <w:tmpl w:val="8C1A5E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6"/>
  </w:num>
  <w:num w:numId="6">
    <w:abstractNumId w:val="9"/>
  </w:num>
  <w:num w:numId="7">
    <w:abstractNumId w:val="1"/>
  </w:num>
  <w:num w:numId="8">
    <w:abstractNumId w:val="4"/>
  </w:num>
  <w:num w:numId="9">
    <w:abstractNumId w:val="7"/>
  </w:num>
  <w:num w:numId="10">
    <w:abstractNumId w:val="5"/>
  </w:num>
  <w:num w:numId="11">
    <w:abstractNumId w:val="0"/>
  </w:num>
  <w:num w:numId="12">
    <w:abstractNumId w:val="1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514"/>
    <w:rsid w:val="00005EC9"/>
    <w:rsid w:val="00014CF5"/>
    <w:rsid w:val="000B34B4"/>
    <w:rsid w:val="00145E22"/>
    <w:rsid w:val="001A1E56"/>
    <w:rsid w:val="001E3398"/>
    <w:rsid w:val="00236A50"/>
    <w:rsid w:val="00343C4A"/>
    <w:rsid w:val="00416D14"/>
    <w:rsid w:val="00454311"/>
    <w:rsid w:val="00597EF4"/>
    <w:rsid w:val="005B7BE8"/>
    <w:rsid w:val="00661C64"/>
    <w:rsid w:val="006D5315"/>
    <w:rsid w:val="00754A12"/>
    <w:rsid w:val="007B0DCB"/>
    <w:rsid w:val="007B74D8"/>
    <w:rsid w:val="009A525F"/>
    <w:rsid w:val="009C4979"/>
    <w:rsid w:val="009F10F5"/>
    <w:rsid w:val="00A24DDD"/>
    <w:rsid w:val="00A54704"/>
    <w:rsid w:val="00C3131E"/>
    <w:rsid w:val="00C35FE8"/>
    <w:rsid w:val="00C7602C"/>
    <w:rsid w:val="00D83C5E"/>
    <w:rsid w:val="00DA4951"/>
    <w:rsid w:val="00DE771E"/>
    <w:rsid w:val="00F02D89"/>
    <w:rsid w:val="00F12D11"/>
    <w:rsid w:val="00F13CE3"/>
    <w:rsid w:val="00F34514"/>
    <w:rsid w:val="00F7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3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3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</dc:creator>
  <cp:lastModifiedBy>User</cp:lastModifiedBy>
  <cp:revision>22</cp:revision>
  <cp:lastPrinted>2018-06-20T11:41:00Z</cp:lastPrinted>
  <dcterms:created xsi:type="dcterms:W3CDTF">2018-06-22T10:05:00Z</dcterms:created>
  <dcterms:modified xsi:type="dcterms:W3CDTF">2018-06-27T08:01:00Z</dcterms:modified>
</cp:coreProperties>
</file>