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6B9" w:rsidRPr="0021462C" w:rsidRDefault="00DB0236" w:rsidP="0021462C">
      <w:pPr>
        <w:spacing w:before="100" w:beforeAutospacing="1" w:after="100" w:afterAutospacing="1"/>
        <w:jc w:val="right"/>
        <w:rPr>
          <w:rFonts w:ascii="Book Antiqua" w:hAnsi="Book Antiqua"/>
          <w:i/>
          <w:szCs w:val="24"/>
        </w:rPr>
      </w:pPr>
      <w:r w:rsidRPr="0021462C">
        <w:rPr>
          <w:rFonts w:ascii="Book Antiqua" w:hAnsi="Book Antiqua"/>
          <w:i/>
          <w:szCs w:val="24"/>
        </w:rPr>
        <w:t xml:space="preserve">Anexa </w:t>
      </w:r>
      <w:r w:rsidR="001D5C9F" w:rsidRPr="0021462C">
        <w:rPr>
          <w:rFonts w:ascii="Book Antiqua" w:hAnsi="Book Antiqua"/>
          <w:i/>
          <w:szCs w:val="24"/>
        </w:rPr>
        <w:t xml:space="preserve">1 </w:t>
      </w:r>
      <w:r w:rsidRPr="0021462C">
        <w:rPr>
          <w:rFonts w:ascii="Book Antiqua" w:hAnsi="Book Antiqua"/>
          <w:i/>
          <w:szCs w:val="24"/>
        </w:rPr>
        <w:t xml:space="preserve">la Hotărârea Consiliului </w:t>
      </w:r>
      <w:r w:rsidR="007B321C" w:rsidRPr="0021462C">
        <w:rPr>
          <w:rFonts w:ascii="Book Antiqua" w:hAnsi="Book Antiqua"/>
          <w:i/>
          <w:szCs w:val="24"/>
        </w:rPr>
        <w:t>Ju</w:t>
      </w:r>
      <w:bookmarkStart w:id="0" w:name="_GoBack"/>
      <w:bookmarkEnd w:id="0"/>
      <w:r w:rsidR="007B321C" w:rsidRPr="0021462C">
        <w:rPr>
          <w:rFonts w:ascii="Book Antiqua" w:hAnsi="Book Antiqua"/>
          <w:i/>
          <w:szCs w:val="24"/>
        </w:rPr>
        <w:t>de</w:t>
      </w:r>
      <w:r w:rsidR="007B321C" w:rsidRPr="0021462C">
        <w:rPr>
          <w:rFonts w:ascii="Times New Roman" w:hAnsi="Times New Roman"/>
          <w:i/>
          <w:szCs w:val="24"/>
        </w:rPr>
        <w:t>ț</w:t>
      </w:r>
      <w:r w:rsidR="007B321C" w:rsidRPr="0021462C">
        <w:rPr>
          <w:rFonts w:ascii="Book Antiqua" w:hAnsi="Book Antiqua"/>
          <w:i/>
          <w:szCs w:val="24"/>
        </w:rPr>
        <w:t xml:space="preserve">ean </w:t>
      </w:r>
      <w:r w:rsidRPr="0021462C">
        <w:rPr>
          <w:rFonts w:ascii="Book Antiqua" w:hAnsi="Book Antiqua"/>
          <w:i/>
          <w:szCs w:val="24"/>
        </w:rPr>
        <w:t>Maramure</w:t>
      </w:r>
      <w:r w:rsidRPr="0021462C">
        <w:rPr>
          <w:rFonts w:ascii="Times New Roman" w:hAnsi="Times New Roman"/>
          <w:i/>
          <w:szCs w:val="24"/>
        </w:rPr>
        <w:t>ș</w:t>
      </w:r>
      <w:r w:rsidRPr="0021462C">
        <w:rPr>
          <w:rFonts w:ascii="Book Antiqua" w:hAnsi="Book Antiqua"/>
          <w:i/>
          <w:szCs w:val="24"/>
        </w:rPr>
        <w:t xml:space="preserve"> nr.</w:t>
      </w:r>
      <w:r w:rsidR="00FA3A2A">
        <w:rPr>
          <w:rFonts w:ascii="Book Antiqua" w:hAnsi="Book Antiqua"/>
          <w:i/>
          <w:szCs w:val="24"/>
        </w:rPr>
        <w:t xml:space="preserve">64 din 28 martie </w:t>
      </w:r>
      <w:r w:rsidRPr="0021462C">
        <w:rPr>
          <w:rFonts w:ascii="Book Antiqua" w:hAnsi="Book Antiqua"/>
          <w:i/>
          <w:szCs w:val="24"/>
        </w:rPr>
        <w:t>2018</w:t>
      </w:r>
    </w:p>
    <w:p w:rsidR="001D5C9F" w:rsidRPr="0021462C" w:rsidRDefault="001D5C9F" w:rsidP="0021462C">
      <w:pPr>
        <w:spacing w:before="100" w:beforeAutospacing="1" w:after="100" w:afterAutospacing="1"/>
        <w:rPr>
          <w:rFonts w:ascii="Book Antiqua" w:hAnsi="Book Antiqua"/>
          <w:szCs w:val="24"/>
        </w:rPr>
      </w:pPr>
    </w:p>
    <w:p w:rsidR="009B679D" w:rsidRPr="0021462C" w:rsidRDefault="007B1ADE" w:rsidP="0021462C">
      <w:pPr>
        <w:spacing w:before="100" w:beforeAutospacing="1" w:after="100" w:afterAutospacing="1"/>
        <w:jc w:val="center"/>
        <w:rPr>
          <w:rFonts w:ascii="Book Antiqua" w:hAnsi="Book Antiqua"/>
          <w:b/>
          <w:szCs w:val="24"/>
        </w:rPr>
      </w:pPr>
      <w:r w:rsidRPr="0021462C">
        <w:rPr>
          <w:rFonts w:ascii="Book Antiqua" w:hAnsi="Book Antiqua"/>
          <w:b/>
          <w:szCs w:val="24"/>
        </w:rPr>
        <w:t>Obiectivele în anul competiţional 2018</w:t>
      </w:r>
    </w:p>
    <w:p w:rsidR="009B679D" w:rsidRPr="0021462C" w:rsidRDefault="007B1ADE" w:rsidP="0021462C">
      <w:pPr>
        <w:spacing w:before="100" w:beforeAutospacing="1" w:after="100" w:afterAutospacing="1"/>
        <w:jc w:val="center"/>
        <w:rPr>
          <w:rFonts w:ascii="Book Antiqua" w:hAnsi="Book Antiqua"/>
          <w:b/>
          <w:szCs w:val="24"/>
        </w:rPr>
      </w:pPr>
      <w:r w:rsidRPr="0021462C">
        <w:rPr>
          <w:rFonts w:ascii="Book Antiqua" w:hAnsi="Book Antiqua"/>
          <w:b/>
          <w:szCs w:val="24"/>
        </w:rPr>
        <w:t xml:space="preserve">ale Clubului de </w:t>
      </w:r>
      <w:r w:rsidRPr="0021462C">
        <w:rPr>
          <w:rFonts w:ascii="Times New Roman" w:hAnsi="Times New Roman"/>
          <w:b/>
          <w:szCs w:val="24"/>
        </w:rPr>
        <w:t>Ș</w:t>
      </w:r>
      <w:r w:rsidRPr="0021462C">
        <w:rPr>
          <w:rFonts w:ascii="Book Antiqua" w:hAnsi="Book Antiqua"/>
          <w:b/>
          <w:szCs w:val="24"/>
        </w:rPr>
        <w:t>ah al Municipiului Baia Mare</w:t>
      </w:r>
    </w:p>
    <w:p w:rsidR="002B6ABB" w:rsidRPr="0021462C" w:rsidRDefault="002B6ABB" w:rsidP="0021462C">
      <w:pPr>
        <w:pStyle w:val="NoSpacing"/>
        <w:rPr>
          <w:rFonts w:ascii="Book Antiqua" w:hAnsi="Book Antiqua"/>
          <w:b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>Istoric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  <w:t xml:space="preserve">Clubul de 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ah al Municipiului Baia Mare a fost </w:t>
      </w:r>
      <w:r w:rsidR="00BA30CD" w:rsidRPr="0021462C">
        <w:rPr>
          <w:rFonts w:ascii="Book Antiqua" w:hAnsi="Book Antiqua"/>
          <w:sz w:val="24"/>
          <w:szCs w:val="24"/>
          <w:lang w:val="ro-RO"/>
        </w:rPr>
        <w:t>înfiin</w:t>
      </w:r>
      <w:r w:rsidR="00BA30CD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BA30CD" w:rsidRPr="0021462C">
        <w:rPr>
          <w:rFonts w:ascii="Book Antiqua" w:hAnsi="Book Antiqua"/>
          <w:sz w:val="24"/>
          <w:szCs w:val="24"/>
          <w:lang w:val="ro-RO"/>
        </w:rPr>
        <w:t>at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în anul 2002. 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>Din anul 2002 până în 2009 echipa evoluează in Divizia B.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>În 2009 promovează în Divizia A.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>În 2010 promovează în Superliga României.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 xml:space="preserve">Din anul 2011 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21462C">
        <w:rPr>
          <w:rFonts w:ascii="Book Antiqua" w:hAnsi="Book Antiqua"/>
          <w:sz w:val="24"/>
          <w:szCs w:val="24"/>
          <w:lang w:val="ro-RO"/>
        </w:rPr>
        <w:t>i p</w:t>
      </w:r>
      <w:r w:rsidR="00B726CB" w:rsidRPr="0021462C">
        <w:rPr>
          <w:rFonts w:ascii="Book Antiqua" w:hAnsi="Book Antiqua"/>
          <w:sz w:val="24"/>
          <w:szCs w:val="24"/>
          <w:lang w:val="ro-RO"/>
        </w:rPr>
        <w:t>â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nă în prezent echipa Clubului de 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21462C">
        <w:rPr>
          <w:rFonts w:ascii="Book Antiqua" w:hAnsi="Book Antiqua"/>
          <w:sz w:val="24"/>
          <w:szCs w:val="24"/>
          <w:lang w:val="ro-RO"/>
        </w:rPr>
        <w:t>ah al Municipiului Baia Mare este o prezen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constant</w:t>
      </w:r>
      <w:r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Pr="0021462C">
        <w:rPr>
          <w:rFonts w:ascii="Book Antiqua" w:hAnsi="Book Antiqua" w:cs="Book Antiqua"/>
          <w:sz w:val="24"/>
          <w:szCs w:val="24"/>
          <w:lang w:val="ro-RO"/>
        </w:rPr>
        <w:t>î</w:t>
      </w:r>
      <w:r w:rsidRPr="0021462C">
        <w:rPr>
          <w:rFonts w:ascii="Book Antiqua" w:hAnsi="Book Antiqua"/>
          <w:sz w:val="24"/>
          <w:szCs w:val="24"/>
          <w:lang w:val="ro-RO"/>
        </w:rPr>
        <w:t>n primul e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21462C">
        <w:rPr>
          <w:rFonts w:ascii="Book Antiqua" w:hAnsi="Book Antiqua"/>
          <w:sz w:val="24"/>
          <w:szCs w:val="24"/>
          <w:lang w:val="ro-RO"/>
        </w:rPr>
        <w:t>alon al Rom</w:t>
      </w:r>
      <w:r w:rsidRPr="0021462C">
        <w:rPr>
          <w:rFonts w:ascii="Book Antiqua" w:hAnsi="Book Antiqua" w:cs="Book Antiqua"/>
          <w:sz w:val="24"/>
          <w:szCs w:val="24"/>
          <w:lang w:val="ro-RO"/>
        </w:rPr>
        <w:t>â</w:t>
      </w:r>
      <w:r w:rsidRPr="0021462C">
        <w:rPr>
          <w:rFonts w:ascii="Book Antiqua" w:hAnsi="Book Antiqua"/>
          <w:sz w:val="24"/>
          <w:szCs w:val="24"/>
          <w:lang w:val="ro-RO"/>
        </w:rPr>
        <w:t>niei.</w:t>
      </w:r>
    </w:p>
    <w:p w:rsidR="0021462C" w:rsidRDefault="0021462C" w:rsidP="0021462C">
      <w:pPr>
        <w:pStyle w:val="NoSpacing"/>
        <w:jc w:val="both"/>
        <w:rPr>
          <w:rFonts w:ascii="Book Antiqua" w:hAnsi="Book Antiqua"/>
          <w:b/>
          <w:sz w:val="24"/>
          <w:szCs w:val="24"/>
          <w:lang w:val="ro-RO"/>
        </w:rPr>
      </w:pP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b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>Rezultate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i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i/>
          <w:sz w:val="24"/>
          <w:szCs w:val="24"/>
          <w:lang w:val="ro-RO"/>
        </w:rPr>
        <w:t>Intern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  <w:t>Vicecampioana României în anii 2012,2013.2016,2017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  <w:t xml:space="preserve">Medalie de bronz la Superliga României  în 2014 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  <w:t>Câ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21462C">
        <w:rPr>
          <w:rFonts w:ascii="Book Antiqua" w:hAnsi="Book Antiqua"/>
          <w:sz w:val="24"/>
          <w:szCs w:val="24"/>
          <w:lang w:val="ro-RO"/>
        </w:rPr>
        <w:t>tigarea Cupei Rom</w:t>
      </w:r>
      <w:r w:rsidRPr="0021462C">
        <w:rPr>
          <w:rFonts w:ascii="Book Antiqua" w:hAnsi="Book Antiqua" w:cs="Book Antiqua"/>
          <w:sz w:val="24"/>
          <w:szCs w:val="24"/>
          <w:lang w:val="ro-RO"/>
        </w:rPr>
        <w:t>â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niei </w:t>
      </w:r>
      <w:r w:rsidRPr="0021462C">
        <w:rPr>
          <w:rFonts w:ascii="Book Antiqua" w:hAnsi="Book Antiqua" w:cs="Book Antiqua"/>
          <w:sz w:val="24"/>
          <w:szCs w:val="24"/>
          <w:lang w:val="ro-RO"/>
        </w:rPr>
        <w:t>î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n anii 2013,2014 ,2015 ,2016 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21462C">
        <w:rPr>
          <w:rFonts w:ascii="Book Antiqua" w:hAnsi="Book Antiqua"/>
          <w:sz w:val="24"/>
          <w:szCs w:val="24"/>
          <w:lang w:val="ro-RO"/>
        </w:rPr>
        <w:t>i 2017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  <w:t>Medalie de bronz Cupa României în 2012.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i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i/>
          <w:sz w:val="24"/>
          <w:szCs w:val="24"/>
          <w:lang w:val="ro-RO"/>
        </w:rPr>
        <w:t>Interna</w:t>
      </w:r>
      <w:r w:rsidRPr="0021462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Pr="0021462C">
        <w:rPr>
          <w:rFonts w:ascii="Book Antiqua" w:hAnsi="Book Antiqua"/>
          <w:i/>
          <w:sz w:val="24"/>
          <w:szCs w:val="24"/>
          <w:lang w:val="ro-RO"/>
        </w:rPr>
        <w:t>ional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  <w:t>Locul 9 la Campionatul European pe echipe Masculine 2017 Antalya , Turcia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De</w:t>
      </w:r>
      <w:r w:rsidR="00B726CB"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asemenea s-au ob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inut rezultate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 succese pe plan </w:t>
      </w:r>
      <w:r w:rsidRPr="0021462C">
        <w:rPr>
          <w:rFonts w:ascii="Book Antiqua" w:hAnsi="Book Antiqua"/>
          <w:sz w:val="24"/>
          <w:szCs w:val="24"/>
          <w:lang w:val="ro-RO"/>
        </w:rPr>
        <w:t>i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ntern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 </w:t>
      </w:r>
      <w:r w:rsidRPr="0021462C">
        <w:rPr>
          <w:rFonts w:ascii="Book Antiqua" w:hAnsi="Book Antiqua"/>
          <w:sz w:val="24"/>
          <w:szCs w:val="24"/>
          <w:lang w:val="ro-RO"/>
        </w:rPr>
        <w:t>i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nterna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ional prin participarea juc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torilor la diferite concursuri reu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ind s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se impun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prin presta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ii individuale la concursurile interne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interna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ionale.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b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>Obiective generale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Promovarea,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dezvoltarea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sus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inerea activit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ii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ahiste 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î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n jude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ul Maramure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b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>Obiective specifice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-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clasarea pe locul 1-3 la Superliga României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-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clasarea pe locul 1-3 la Cupa României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-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clasarea in primele 10 echipe la Cupa Cluburilor Europene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-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ob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inerea de </w:t>
      </w:r>
      <w:r w:rsidRPr="0021462C">
        <w:rPr>
          <w:rFonts w:ascii="Book Antiqua" w:hAnsi="Book Antiqua"/>
          <w:sz w:val="24"/>
          <w:szCs w:val="24"/>
          <w:lang w:val="ro-RO"/>
        </w:rPr>
        <w:t>rezultate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la concursurile na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ionale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interna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ionale individuale at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â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t la seniori c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â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t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 la juniori 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-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promovarea </w:t>
      </w:r>
      <w:r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ah-ului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în toate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colile din Jude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ul  Maramure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 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î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n parteneriat cu Consiliul Jude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ean Maramure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b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>Scop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Cre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terea nivelului calit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ii sportive la Clubul de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ah al Municipiului Baia Mare,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valorificarea tuturor factorilor de selec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ie,</w:t>
      </w:r>
      <w:r w:rsidRPr="0021462C">
        <w:rPr>
          <w:rFonts w:ascii="Book Antiqua" w:hAnsi="Book Antiqua"/>
          <w:sz w:val="24"/>
          <w:szCs w:val="24"/>
          <w:lang w:val="ro-RO"/>
        </w:rPr>
        <w:t xml:space="preserve"> 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pregătire, competi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ie intr-un sistem organizat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ob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inerea de rezultate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performan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e noi.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b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>Activită</w:t>
      </w:r>
      <w:r w:rsidRPr="0021462C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Pr="0021462C">
        <w:rPr>
          <w:rFonts w:ascii="Book Antiqua" w:hAnsi="Book Antiqua"/>
          <w:b/>
          <w:sz w:val="24"/>
          <w:szCs w:val="24"/>
          <w:lang w:val="ro-RO"/>
        </w:rPr>
        <w:t>i necesare pentru realizarea obiectivelor specifice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Ridicarea nivelului de pregătire a sportivilor din cadrul clubului.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Asigurarea unei pregătiri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o alimenta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ie </w:t>
      </w:r>
      <w:r w:rsidR="00B726CB" w:rsidRPr="0021462C">
        <w:rPr>
          <w:rFonts w:ascii="Book Antiqua" w:hAnsi="Book Antiqua"/>
          <w:sz w:val="24"/>
          <w:szCs w:val="24"/>
          <w:lang w:val="ro-RO"/>
        </w:rPr>
        <w:t>corespunzătoare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sportului de performan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ă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.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Crearea unei cadru optim de pregătire pentru turneele interne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interna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ionale.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Premierea jucătorilor pentru rezultate deosebite.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Sporirea prestigiului jude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ului Maramure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pe plan intern 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 interna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ional prin performan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ele ob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inute.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  <w:t>Î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ncu</w:t>
      </w:r>
      <w:r w:rsidRPr="0021462C">
        <w:rPr>
          <w:rFonts w:ascii="Book Antiqua" w:hAnsi="Book Antiqua"/>
          <w:sz w:val="24"/>
          <w:szCs w:val="24"/>
          <w:lang w:val="ro-RO"/>
        </w:rPr>
        <w:t>ra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jarea practicării sportului min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ii </w:t>
      </w:r>
      <w:r w:rsidR="002B6ABB" w:rsidRPr="0021462C">
        <w:rPr>
          <w:rFonts w:ascii="Book Antiqua" w:hAnsi="Book Antiqua" w:cs="Book Antiqua"/>
          <w:sz w:val="24"/>
          <w:szCs w:val="24"/>
          <w:lang w:val="ro-RO"/>
        </w:rPr>
        <w:t>î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n mod continu</w:t>
      </w:r>
      <w:r w:rsidR="00B726CB" w:rsidRPr="0021462C">
        <w:rPr>
          <w:rFonts w:ascii="Book Antiqua" w:hAnsi="Book Antiqua"/>
          <w:sz w:val="24"/>
          <w:szCs w:val="24"/>
          <w:lang w:val="ro-RO"/>
        </w:rPr>
        <w:t>u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de către toate categori</w:t>
      </w:r>
      <w:r w:rsidRPr="0021462C">
        <w:rPr>
          <w:rFonts w:ascii="Book Antiqua" w:hAnsi="Book Antiqua"/>
          <w:sz w:val="24"/>
          <w:szCs w:val="24"/>
          <w:lang w:val="ro-RO"/>
        </w:rPr>
        <w:t>i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le de </w:t>
      </w:r>
      <w:r w:rsidRPr="0021462C">
        <w:rPr>
          <w:rFonts w:ascii="Book Antiqua" w:hAnsi="Book Antiqua"/>
          <w:sz w:val="24"/>
          <w:szCs w:val="24"/>
          <w:lang w:val="ro-RO"/>
        </w:rPr>
        <w:t>vârstă</w:t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 într-un cadru organizat.</w:t>
      </w:r>
    </w:p>
    <w:p w:rsidR="002B6ABB" w:rsidRPr="0021462C" w:rsidRDefault="002B6ABB" w:rsidP="0021462C">
      <w:pPr>
        <w:pStyle w:val="NoSpacing"/>
        <w:jc w:val="both"/>
        <w:rPr>
          <w:rFonts w:ascii="Book Antiqua" w:hAnsi="Book Antiqua"/>
          <w:b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>Indicatori de verificare si evaluare a rezultatelor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b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>Clasamentele finale cu rezultatele ob</w:t>
      </w:r>
      <w:r w:rsidR="002B6ABB" w:rsidRPr="0021462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B6ABB" w:rsidRPr="0021462C">
        <w:rPr>
          <w:rFonts w:ascii="Book Antiqua" w:hAnsi="Book Antiqua"/>
          <w:sz w:val="24"/>
          <w:szCs w:val="24"/>
          <w:lang w:val="ro-RO"/>
        </w:rPr>
        <w:t>inute</w:t>
      </w:r>
    </w:p>
    <w:p w:rsidR="002B6ABB" w:rsidRPr="0021462C" w:rsidRDefault="00BA30CD" w:rsidP="0021462C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  <w:r w:rsidR="002B6ABB" w:rsidRPr="0021462C">
        <w:rPr>
          <w:rFonts w:ascii="Book Antiqua" w:hAnsi="Book Antiqua"/>
          <w:sz w:val="24"/>
          <w:szCs w:val="24"/>
          <w:lang w:val="ro-RO"/>
        </w:rPr>
        <w:t xml:space="preserve">Rapoarte de activitate </w:t>
      </w:r>
    </w:p>
    <w:p w:rsidR="00FA3A2A" w:rsidRDefault="00FA3A2A" w:rsidP="0021462C">
      <w:pPr>
        <w:pStyle w:val="NoSpacing"/>
        <w:jc w:val="right"/>
        <w:rPr>
          <w:rFonts w:ascii="Book Antiqua" w:hAnsi="Book Antiqua" w:cs="Arial"/>
          <w:i/>
          <w:sz w:val="24"/>
          <w:szCs w:val="24"/>
          <w:lang w:val="ro-RO"/>
        </w:rPr>
      </w:pPr>
    </w:p>
    <w:p w:rsidR="00C5186D" w:rsidRPr="0021462C" w:rsidRDefault="00C5186D" w:rsidP="0021462C">
      <w:pPr>
        <w:pStyle w:val="NoSpacing"/>
        <w:jc w:val="right"/>
        <w:rPr>
          <w:rFonts w:ascii="Book Antiqua" w:hAnsi="Book Antiqua" w:cs="Arial"/>
          <w:i/>
          <w:sz w:val="24"/>
          <w:szCs w:val="24"/>
          <w:lang w:val="ro-RO"/>
        </w:rPr>
      </w:pPr>
      <w:r w:rsidRPr="0021462C">
        <w:rPr>
          <w:rFonts w:ascii="Book Antiqua" w:hAnsi="Book Antiqua" w:cs="Arial"/>
          <w:i/>
          <w:sz w:val="24"/>
          <w:szCs w:val="24"/>
          <w:lang w:val="ro-RO"/>
        </w:rPr>
        <w:t>Anexa 2 la Hotărârea Consiliului jude</w:t>
      </w:r>
      <w:r w:rsidRPr="0021462C">
        <w:rPr>
          <w:rFonts w:ascii="Times New Roman" w:hAnsi="Times New Roman" w:cs="Times New Roman"/>
          <w:i/>
          <w:sz w:val="24"/>
          <w:szCs w:val="24"/>
          <w:lang w:val="ro-RO"/>
        </w:rPr>
        <w:t>ț</w:t>
      </w:r>
      <w:r w:rsidRPr="0021462C">
        <w:rPr>
          <w:rFonts w:ascii="Book Antiqua" w:hAnsi="Book Antiqua" w:cs="Arial"/>
          <w:i/>
          <w:sz w:val="24"/>
          <w:szCs w:val="24"/>
          <w:lang w:val="ro-RO"/>
        </w:rPr>
        <w:t>ean Maramure</w:t>
      </w:r>
      <w:r w:rsidRPr="0021462C">
        <w:rPr>
          <w:rFonts w:ascii="Times New Roman" w:hAnsi="Times New Roman" w:cs="Times New Roman"/>
          <w:i/>
          <w:sz w:val="24"/>
          <w:szCs w:val="24"/>
          <w:lang w:val="ro-RO"/>
        </w:rPr>
        <w:t>ș</w:t>
      </w:r>
      <w:r w:rsidRPr="0021462C">
        <w:rPr>
          <w:rFonts w:ascii="Book Antiqua" w:hAnsi="Book Antiqua" w:cs="Arial"/>
          <w:i/>
          <w:sz w:val="24"/>
          <w:szCs w:val="24"/>
          <w:lang w:val="ro-RO"/>
        </w:rPr>
        <w:t xml:space="preserve"> nr.</w:t>
      </w:r>
      <w:r w:rsidR="00FA3A2A">
        <w:rPr>
          <w:rFonts w:ascii="Book Antiqua" w:hAnsi="Book Antiqua" w:cs="Arial"/>
          <w:i/>
          <w:sz w:val="24"/>
          <w:szCs w:val="24"/>
          <w:lang w:val="ro-RO"/>
        </w:rPr>
        <w:t xml:space="preserve"> </w:t>
      </w:r>
      <w:r w:rsidR="00FA3A2A">
        <w:rPr>
          <w:rFonts w:ascii="Book Antiqua" w:hAnsi="Book Antiqua"/>
          <w:i/>
          <w:szCs w:val="24"/>
        </w:rPr>
        <w:t xml:space="preserve">64 din 28 martie </w:t>
      </w:r>
      <w:r w:rsidRPr="0021462C">
        <w:rPr>
          <w:rFonts w:ascii="Book Antiqua" w:hAnsi="Book Antiqua" w:cs="Arial"/>
          <w:i/>
          <w:sz w:val="24"/>
          <w:szCs w:val="24"/>
          <w:lang w:val="ro-RO"/>
        </w:rPr>
        <w:t>2018</w:t>
      </w:r>
    </w:p>
    <w:p w:rsidR="00C5186D" w:rsidRPr="0021462C" w:rsidRDefault="00C5186D" w:rsidP="0021462C">
      <w:pPr>
        <w:pStyle w:val="NoSpacing"/>
        <w:rPr>
          <w:rFonts w:ascii="Book Antiqua" w:hAnsi="Book Antiqua"/>
          <w:sz w:val="24"/>
          <w:szCs w:val="24"/>
          <w:lang w:val="ro-RO"/>
        </w:rPr>
      </w:pPr>
    </w:p>
    <w:p w:rsidR="00C5186D" w:rsidRPr="0021462C" w:rsidRDefault="00C5186D" w:rsidP="0021462C">
      <w:pPr>
        <w:pStyle w:val="NoSpacing"/>
        <w:rPr>
          <w:rFonts w:ascii="Book Antiqua" w:hAnsi="Book Antiqua"/>
          <w:sz w:val="24"/>
          <w:szCs w:val="24"/>
          <w:lang w:val="ro-RO"/>
        </w:rPr>
      </w:pPr>
    </w:p>
    <w:p w:rsidR="00F473E8" w:rsidRPr="0021462C" w:rsidRDefault="00F473E8" w:rsidP="0021462C">
      <w:pPr>
        <w:pStyle w:val="NoSpacing"/>
        <w:jc w:val="center"/>
        <w:rPr>
          <w:rFonts w:ascii="Book Antiqua" w:hAnsi="Book Antiqua" w:cs="Arial"/>
          <w:b/>
          <w:sz w:val="24"/>
          <w:szCs w:val="24"/>
          <w:lang w:val="ro-RO"/>
        </w:rPr>
      </w:pPr>
    </w:p>
    <w:p w:rsidR="00C5186D" w:rsidRPr="0021462C" w:rsidRDefault="00C5186D" w:rsidP="0021462C">
      <w:pPr>
        <w:pStyle w:val="NoSpacing"/>
        <w:jc w:val="center"/>
        <w:rPr>
          <w:rFonts w:ascii="Book Antiqua" w:hAnsi="Book Antiqua" w:cs="Arial"/>
          <w:b/>
          <w:sz w:val="24"/>
          <w:szCs w:val="24"/>
          <w:lang w:val="ro-RO"/>
        </w:rPr>
      </w:pPr>
      <w:r w:rsidRPr="0021462C">
        <w:rPr>
          <w:rFonts w:ascii="Book Antiqua" w:hAnsi="Book Antiqua" w:cs="Arial"/>
          <w:b/>
          <w:sz w:val="24"/>
          <w:szCs w:val="24"/>
          <w:lang w:val="ro-RO"/>
        </w:rPr>
        <w:t xml:space="preserve">Cheltuielile pentru anul </w:t>
      </w:r>
      <w:r w:rsidR="00F473E8" w:rsidRPr="0021462C">
        <w:rPr>
          <w:rFonts w:ascii="Book Antiqua" w:hAnsi="Book Antiqua" w:cs="Arial"/>
          <w:b/>
          <w:sz w:val="24"/>
          <w:szCs w:val="24"/>
          <w:lang w:val="ro-RO"/>
        </w:rPr>
        <w:t>competi</w:t>
      </w:r>
      <w:r w:rsidR="00F473E8" w:rsidRPr="0021462C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="00F473E8" w:rsidRPr="0021462C">
        <w:rPr>
          <w:rFonts w:ascii="Book Antiqua" w:hAnsi="Book Antiqua" w:cs="Arial"/>
          <w:b/>
          <w:sz w:val="24"/>
          <w:szCs w:val="24"/>
          <w:lang w:val="ro-RO"/>
        </w:rPr>
        <w:t>ional</w:t>
      </w:r>
      <w:r w:rsidRPr="0021462C">
        <w:rPr>
          <w:rFonts w:ascii="Book Antiqua" w:hAnsi="Book Antiqua" w:cs="Arial"/>
          <w:b/>
          <w:sz w:val="24"/>
          <w:szCs w:val="24"/>
          <w:lang w:val="ro-RO"/>
        </w:rPr>
        <w:t xml:space="preserve"> 2018</w:t>
      </w:r>
    </w:p>
    <w:p w:rsidR="00C5186D" w:rsidRPr="0021462C" w:rsidRDefault="00C5186D" w:rsidP="0021462C">
      <w:pPr>
        <w:pStyle w:val="NoSpacing"/>
        <w:rPr>
          <w:rFonts w:ascii="Book Antiqua" w:hAnsi="Book Antiqua"/>
          <w:sz w:val="24"/>
          <w:szCs w:val="24"/>
          <w:lang w:val="ro-RO"/>
        </w:rPr>
      </w:pPr>
    </w:p>
    <w:p w:rsidR="00C5186D" w:rsidRPr="0021462C" w:rsidRDefault="00C5186D" w:rsidP="0021462C">
      <w:pPr>
        <w:pStyle w:val="NoSpacing"/>
        <w:rPr>
          <w:rFonts w:ascii="Book Antiqua" w:hAnsi="Book Antiqua"/>
          <w:sz w:val="24"/>
          <w:szCs w:val="24"/>
          <w:lang w:val="ro-RO"/>
        </w:rPr>
      </w:pPr>
      <w:r w:rsidRPr="0021462C">
        <w:rPr>
          <w:rFonts w:ascii="Book Antiqua" w:hAnsi="Book Antiqua"/>
          <w:sz w:val="24"/>
          <w:szCs w:val="24"/>
          <w:lang w:val="ro-RO"/>
        </w:rPr>
        <w:tab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78"/>
        <w:gridCol w:w="2250"/>
      </w:tblGrid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b/>
                <w:sz w:val="24"/>
                <w:szCs w:val="24"/>
                <w:lang w:val="ro-RO"/>
              </w:rPr>
              <w:t>Natura Cheltuielilor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b/>
                <w:sz w:val="24"/>
                <w:szCs w:val="24"/>
                <w:lang w:val="ro-RO"/>
              </w:rPr>
              <w:t>Suma</w:t>
            </w:r>
          </w:p>
          <w:p w:rsidR="00261DD4" w:rsidRPr="0021462C" w:rsidRDefault="00261DD4" w:rsidP="0021462C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b/>
                <w:sz w:val="24"/>
                <w:szCs w:val="24"/>
                <w:lang w:val="ro-RO"/>
              </w:rPr>
              <w:t>-lei-</w:t>
            </w:r>
          </w:p>
        </w:tc>
      </w:tr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Cheltuieli pentru cazare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100000</w:t>
            </w:r>
          </w:p>
        </w:tc>
      </w:tr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Cheltuieli pentru masă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90000</w:t>
            </w:r>
          </w:p>
        </w:tc>
      </w:tr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Cheltuieli pentru transport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20000</w:t>
            </w:r>
          </w:p>
        </w:tc>
      </w:tr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Îndemniza</w:t>
            </w:r>
            <w:r w:rsidRPr="0021462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ii pentru sportivi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50000</w:t>
            </w:r>
          </w:p>
        </w:tc>
      </w:tr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Cheltuieli pentru echipament sportiv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10000</w:t>
            </w:r>
          </w:p>
        </w:tc>
      </w:tr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Premii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sz w:val="24"/>
                <w:szCs w:val="24"/>
                <w:lang w:val="ro-RO"/>
              </w:rPr>
              <w:t>30000</w:t>
            </w:r>
          </w:p>
        </w:tc>
      </w:tr>
      <w:tr w:rsidR="00C5186D" w:rsidRPr="0021462C" w:rsidTr="00C5186D">
        <w:trPr>
          <w:jc w:val="center"/>
        </w:trPr>
        <w:tc>
          <w:tcPr>
            <w:tcW w:w="4878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2250" w:type="dxa"/>
          </w:tcPr>
          <w:p w:rsidR="00C5186D" w:rsidRPr="0021462C" w:rsidRDefault="00C5186D" w:rsidP="0021462C">
            <w:pPr>
              <w:pStyle w:val="NoSpacing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21462C">
              <w:rPr>
                <w:rFonts w:ascii="Book Antiqua" w:hAnsi="Book Antiqua"/>
                <w:b/>
                <w:sz w:val="24"/>
                <w:szCs w:val="24"/>
                <w:lang w:val="ro-RO"/>
              </w:rPr>
              <w:t>300000</w:t>
            </w:r>
          </w:p>
        </w:tc>
      </w:tr>
    </w:tbl>
    <w:p w:rsidR="00C5186D" w:rsidRPr="0021462C" w:rsidRDefault="00C5186D" w:rsidP="0021462C">
      <w:pPr>
        <w:pStyle w:val="NoSpacing"/>
        <w:rPr>
          <w:rFonts w:ascii="Book Antiqua" w:hAnsi="Book Antiqua"/>
          <w:sz w:val="24"/>
          <w:szCs w:val="24"/>
          <w:lang w:val="ro-RO"/>
        </w:rPr>
      </w:pPr>
    </w:p>
    <w:p w:rsidR="00A62721" w:rsidRPr="0021462C" w:rsidRDefault="00A62721" w:rsidP="0021462C">
      <w:pPr>
        <w:spacing w:before="100" w:beforeAutospacing="1" w:after="100" w:afterAutospacing="1"/>
        <w:rPr>
          <w:rFonts w:ascii="Book Antiqua" w:hAnsi="Book Antiqua"/>
          <w:i/>
          <w:szCs w:val="24"/>
        </w:rPr>
      </w:pPr>
    </w:p>
    <w:p w:rsidR="00A62721" w:rsidRPr="0021462C" w:rsidRDefault="00A62721" w:rsidP="0021462C">
      <w:pPr>
        <w:spacing w:before="100" w:beforeAutospacing="1" w:after="100" w:afterAutospacing="1"/>
        <w:jc w:val="right"/>
        <w:rPr>
          <w:rFonts w:ascii="Book Antiqua" w:hAnsi="Book Antiqua"/>
          <w:i/>
          <w:szCs w:val="24"/>
        </w:rPr>
      </w:pPr>
    </w:p>
    <w:p w:rsidR="00716B9C" w:rsidRPr="0021462C" w:rsidRDefault="00716B9C" w:rsidP="0021462C">
      <w:pPr>
        <w:spacing w:before="100" w:beforeAutospacing="1" w:after="100" w:afterAutospacing="1"/>
        <w:ind w:firstLine="0"/>
        <w:rPr>
          <w:rFonts w:ascii="Book Antiqua" w:hAnsi="Book Antiqua" w:cs="Arial"/>
          <w:b/>
          <w:szCs w:val="24"/>
        </w:rPr>
      </w:pPr>
      <w:r w:rsidRPr="0021462C">
        <w:rPr>
          <w:rFonts w:ascii="Book Antiqua" w:hAnsi="Book Antiqua" w:cs="Arial"/>
          <w:b/>
          <w:szCs w:val="24"/>
        </w:rPr>
        <w:tab/>
      </w:r>
    </w:p>
    <w:p w:rsidR="00851537" w:rsidRPr="0021462C" w:rsidRDefault="00851537" w:rsidP="0021462C">
      <w:pPr>
        <w:spacing w:before="100" w:beforeAutospacing="1" w:after="100" w:afterAutospacing="1"/>
        <w:jc w:val="center"/>
        <w:rPr>
          <w:rFonts w:ascii="Book Antiqua" w:hAnsi="Book Antiqua"/>
          <w:b/>
          <w:szCs w:val="24"/>
        </w:rPr>
      </w:pPr>
    </w:p>
    <w:p w:rsidR="00897B80" w:rsidRPr="0021462C" w:rsidRDefault="00897B80" w:rsidP="0021462C">
      <w:pPr>
        <w:rPr>
          <w:rFonts w:ascii="Book Antiqua" w:hAnsi="Book Antiqua"/>
          <w:b/>
          <w:szCs w:val="24"/>
        </w:rPr>
      </w:pPr>
    </w:p>
    <w:p w:rsidR="00BB72E5" w:rsidRPr="0021462C" w:rsidRDefault="00BB72E5" w:rsidP="0021462C">
      <w:pPr>
        <w:rPr>
          <w:rFonts w:ascii="Book Antiqua" w:hAnsi="Book Antiqua"/>
          <w:szCs w:val="24"/>
        </w:rPr>
      </w:pPr>
    </w:p>
    <w:sectPr w:rsidR="00BB72E5" w:rsidRPr="0021462C" w:rsidSect="0021462C">
      <w:pgSz w:w="11906" w:h="16838"/>
      <w:pgMar w:top="567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D718D"/>
    <w:multiLevelType w:val="hybridMultilevel"/>
    <w:tmpl w:val="72440804"/>
    <w:lvl w:ilvl="0" w:tplc="0C043804">
      <w:start w:val="1"/>
      <w:numFmt w:val="bullet"/>
      <w:lvlText w:val="-"/>
      <w:lvlJc w:val="left"/>
      <w:pPr>
        <w:ind w:left="1571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A6E7BD8"/>
    <w:multiLevelType w:val="multilevel"/>
    <w:tmpl w:val="AADE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C01"/>
    <w:rsid w:val="0008232A"/>
    <w:rsid w:val="00083160"/>
    <w:rsid w:val="00145BA0"/>
    <w:rsid w:val="001811E6"/>
    <w:rsid w:val="001D5C9F"/>
    <w:rsid w:val="001F18EC"/>
    <w:rsid w:val="0020307A"/>
    <w:rsid w:val="0021462C"/>
    <w:rsid w:val="00261DD4"/>
    <w:rsid w:val="002B6ABB"/>
    <w:rsid w:val="003409E3"/>
    <w:rsid w:val="005B583A"/>
    <w:rsid w:val="005D6A32"/>
    <w:rsid w:val="00603BB6"/>
    <w:rsid w:val="00622C01"/>
    <w:rsid w:val="00632AE8"/>
    <w:rsid w:val="00702D7B"/>
    <w:rsid w:val="00716B9C"/>
    <w:rsid w:val="007B1ADE"/>
    <w:rsid w:val="007B321C"/>
    <w:rsid w:val="00807094"/>
    <w:rsid w:val="0081240B"/>
    <w:rsid w:val="00851537"/>
    <w:rsid w:val="00870BE0"/>
    <w:rsid w:val="00897B80"/>
    <w:rsid w:val="0099390D"/>
    <w:rsid w:val="009B679D"/>
    <w:rsid w:val="00A62721"/>
    <w:rsid w:val="00B726CB"/>
    <w:rsid w:val="00B90A86"/>
    <w:rsid w:val="00BA30CD"/>
    <w:rsid w:val="00BB72E5"/>
    <w:rsid w:val="00C5186D"/>
    <w:rsid w:val="00C63E43"/>
    <w:rsid w:val="00CA3034"/>
    <w:rsid w:val="00D716B9"/>
    <w:rsid w:val="00DB0236"/>
    <w:rsid w:val="00F473E8"/>
    <w:rsid w:val="00FA3A2A"/>
    <w:rsid w:val="00FA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inut"/>
    <w:qFormat/>
    <w:rsid w:val="00716B9C"/>
    <w:pPr>
      <w:spacing w:line="360" w:lineRule="auto"/>
      <w:ind w:firstLine="851"/>
      <w:contextualSpacing/>
      <w:jc w:val="both"/>
    </w:pPr>
    <w:rPr>
      <w:rFonts w:ascii="Arial" w:eastAsia="Calibri" w:hAnsi="Arial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21"/>
    <w:pPr>
      <w:ind w:left="720"/>
    </w:pPr>
  </w:style>
  <w:style w:type="paragraph" w:styleId="NoSpacing">
    <w:name w:val="No Spacing"/>
    <w:uiPriority w:val="1"/>
    <w:qFormat/>
    <w:rsid w:val="00C5186D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59"/>
    <w:rsid w:val="00C5186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inut"/>
    <w:qFormat/>
    <w:rsid w:val="00716B9C"/>
    <w:pPr>
      <w:spacing w:line="360" w:lineRule="auto"/>
      <w:ind w:firstLine="851"/>
      <w:contextualSpacing/>
      <w:jc w:val="both"/>
    </w:pPr>
    <w:rPr>
      <w:rFonts w:ascii="Arial" w:eastAsia="Calibri" w:hAnsi="Arial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21"/>
    <w:pPr>
      <w:ind w:left="720"/>
    </w:pPr>
  </w:style>
  <w:style w:type="paragraph" w:styleId="NoSpacing">
    <w:name w:val="No Spacing"/>
    <w:uiPriority w:val="1"/>
    <w:qFormat/>
    <w:rsid w:val="00C5186D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59"/>
    <w:rsid w:val="00C5186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1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36F96-54FA-45BB-84E8-3F6E74AAF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2018-03-21T10:15:00Z</dcterms:created>
  <dcterms:modified xsi:type="dcterms:W3CDTF">2018-04-02T06:57:00Z</dcterms:modified>
</cp:coreProperties>
</file>