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258" w:rsidRDefault="00583258" w:rsidP="00583258">
      <w:pPr>
        <w:jc w:val="right"/>
        <w:rPr>
          <w:rFonts w:ascii="Book Antiqua" w:hAnsi="Book Antiqua"/>
          <w:i/>
          <w:sz w:val="24"/>
          <w:szCs w:val="24"/>
          <w:lang w:val="ro-RO"/>
        </w:rPr>
      </w:pPr>
      <w:r w:rsidRPr="00583258">
        <w:rPr>
          <w:rFonts w:ascii="Book Antiqua" w:hAnsi="Book Antiqua"/>
          <w:i/>
          <w:sz w:val="24"/>
          <w:szCs w:val="24"/>
          <w:lang w:val="ro-RO"/>
        </w:rPr>
        <w:t>Anexa 1 la Hotărârea Consiliului judeţean Maramureş nr. 7</w:t>
      </w:r>
      <w:r w:rsidR="00247890">
        <w:rPr>
          <w:rFonts w:ascii="Book Antiqua" w:hAnsi="Book Antiqua"/>
          <w:i/>
          <w:sz w:val="24"/>
          <w:szCs w:val="24"/>
          <w:lang w:val="ro-RO"/>
        </w:rPr>
        <w:t xml:space="preserve">7 </w:t>
      </w:r>
      <w:r w:rsidRPr="00583258">
        <w:rPr>
          <w:rFonts w:ascii="Book Antiqua" w:hAnsi="Book Antiqua"/>
          <w:i/>
          <w:sz w:val="24"/>
          <w:szCs w:val="24"/>
          <w:lang w:val="ro-RO"/>
        </w:rPr>
        <w:t>din 18 mai 2016</w:t>
      </w:r>
    </w:p>
    <w:p w:rsidR="00583258" w:rsidRDefault="00583258" w:rsidP="00583258">
      <w:pPr>
        <w:pStyle w:val="Heading3"/>
        <w:spacing w:before="0" w:after="0"/>
        <w:jc w:val="center"/>
        <w:rPr>
          <w:rFonts w:ascii="Book Antiqua" w:hAnsi="Book Antiqua" w:cs="Times New Roman"/>
          <w:sz w:val="24"/>
          <w:szCs w:val="24"/>
          <w:lang w:val="ro-RO"/>
        </w:rPr>
      </w:pPr>
    </w:p>
    <w:p w:rsidR="00583258" w:rsidRDefault="00583258" w:rsidP="00583258">
      <w:pPr>
        <w:pStyle w:val="Heading3"/>
        <w:spacing w:before="0" w:after="0"/>
        <w:jc w:val="center"/>
        <w:rPr>
          <w:rFonts w:ascii="Book Antiqua" w:hAnsi="Book Antiqua" w:cs="Times New Roman"/>
          <w:sz w:val="24"/>
          <w:szCs w:val="24"/>
          <w:lang w:val="ro-RO"/>
        </w:rPr>
      </w:pPr>
      <w:r w:rsidRPr="00DC303C">
        <w:rPr>
          <w:rFonts w:ascii="Book Antiqua" w:hAnsi="Book Antiqua" w:cs="Times New Roman"/>
          <w:sz w:val="24"/>
          <w:szCs w:val="24"/>
          <w:lang w:val="ro-RO"/>
        </w:rPr>
        <w:t xml:space="preserve">Modificări intervenite în domeniul public al judeţului Maramureş </w:t>
      </w:r>
    </w:p>
    <w:p w:rsidR="00583258" w:rsidRPr="00DC303C" w:rsidRDefault="00583258" w:rsidP="00583258">
      <w:pPr>
        <w:pStyle w:val="Heading3"/>
        <w:spacing w:before="0" w:after="0"/>
        <w:jc w:val="center"/>
        <w:rPr>
          <w:rFonts w:ascii="Book Antiqua" w:hAnsi="Book Antiqua" w:cs="Times New Roman"/>
          <w:sz w:val="24"/>
          <w:szCs w:val="24"/>
          <w:lang w:val="ro-RO"/>
        </w:rPr>
      </w:pPr>
      <w:r w:rsidRPr="00DC303C">
        <w:rPr>
          <w:rFonts w:ascii="Book Antiqua" w:hAnsi="Book Antiqua" w:cs="Times New Roman"/>
          <w:sz w:val="24"/>
          <w:szCs w:val="24"/>
          <w:lang w:val="ro-RO"/>
        </w:rPr>
        <w:t>în cursul anului</w:t>
      </w:r>
      <w:r>
        <w:rPr>
          <w:rFonts w:ascii="Book Antiqua" w:hAnsi="Book Antiqua" w:cs="Times New Roman"/>
          <w:sz w:val="24"/>
          <w:szCs w:val="24"/>
          <w:lang w:val="ro-RO"/>
        </w:rPr>
        <w:t xml:space="preserve"> </w:t>
      </w:r>
      <w:r w:rsidRPr="00DC303C">
        <w:rPr>
          <w:rFonts w:ascii="Book Antiqua" w:hAnsi="Book Antiqua" w:cs="Times New Roman"/>
          <w:sz w:val="24"/>
          <w:szCs w:val="24"/>
          <w:lang w:val="ro-RO"/>
        </w:rPr>
        <w:t>2015</w:t>
      </w:r>
    </w:p>
    <w:p w:rsidR="00583258" w:rsidRDefault="00583258" w:rsidP="00583258">
      <w:pPr>
        <w:pStyle w:val="Heading3"/>
        <w:spacing w:before="0" w:after="0"/>
        <w:jc w:val="center"/>
        <w:rPr>
          <w:rFonts w:ascii="Book Antiqua" w:hAnsi="Book Antiqua" w:cs="Times New Roman"/>
          <w:sz w:val="24"/>
          <w:szCs w:val="24"/>
          <w:lang w:val="ro-RO"/>
        </w:rPr>
      </w:pPr>
    </w:p>
    <w:p w:rsidR="00583258" w:rsidRDefault="00583258" w:rsidP="00583258">
      <w:pPr>
        <w:ind w:left="360"/>
        <w:jc w:val="right"/>
        <w:rPr>
          <w:lang w:val="ro-RO"/>
        </w:rPr>
      </w:pPr>
      <w:r w:rsidRPr="00583258">
        <w:rPr>
          <w:lang w:val="ro-RO"/>
        </w:rPr>
        <w:t>-</w:t>
      </w:r>
      <w:r>
        <w:rPr>
          <w:lang w:val="ro-RO"/>
        </w:rPr>
        <w:t xml:space="preserve"> </w:t>
      </w:r>
      <w:r w:rsidRPr="00583258">
        <w:rPr>
          <w:lang w:val="ro-RO"/>
        </w:rPr>
        <w:t xml:space="preserve">lei </w:t>
      </w:r>
      <w:r>
        <w:rPr>
          <w:lang w:val="ro-RO"/>
        </w:rPr>
        <w:t>–</w:t>
      </w:r>
    </w:p>
    <w:tbl>
      <w:tblPr>
        <w:tblW w:w="10095" w:type="dxa"/>
        <w:tblInd w:w="93" w:type="dxa"/>
        <w:tblLook w:val="0000" w:firstRow="0" w:lastRow="0" w:firstColumn="0" w:lastColumn="0" w:noHBand="0" w:noVBand="0"/>
      </w:tblPr>
      <w:tblGrid>
        <w:gridCol w:w="3751"/>
        <w:gridCol w:w="1394"/>
        <w:gridCol w:w="1530"/>
        <w:gridCol w:w="3420"/>
      </w:tblGrid>
      <w:tr w:rsidR="00E16DC5" w:rsidRPr="00583258" w:rsidTr="000C370C">
        <w:trPr>
          <w:trHeight w:val="255"/>
        </w:trPr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6DC5" w:rsidRPr="00583258" w:rsidRDefault="00E16DC5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sz w:val="20"/>
                <w:szCs w:val="20"/>
                <w:lang w:val="ro-RO"/>
              </w:rPr>
            </w:pPr>
            <w:r w:rsidRPr="00583258">
              <w:rPr>
                <w:rFonts w:ascii="Book Antiqua" w:hAnsi="Book Antiqua" w:cs="Times New Roman"/>
                <w:sz w:val="20"/>
                <w:szCs w:val="20"/>
                <w:lang w:val="ro-RO"/>
              </w:rPr>
              <w:t>UNITATEA DE</w:t>
            </w:r>
            <w:r>
              <w:rPr>
                <w:rFonts w:ascii="Book Antiqua" w:hAnsi="Book Antiqua" w:cs="Times New Roman"/>
                <w:sz w:val="20"/>
                <w:szCs w:val="20"/>
                <w:lang w:val="ro-RO"/>
              </w:rPr>
              <w:t>Ţ</w:t>
            </w:r>
            <w:r w:rsidRPr="00583258">
              <w:rPr>
                <w:rFonts w:ascii="Book Antiqua" w:hAnsi="Book Antiqua" w:cs="Times New Roman"/>
                <w:sz w:val="20"/>
                <w:szCs w:val="20"/>
                <w:lang w:val="ro-RO"/>
              </w:rPr>
              <w:t>INĂTOARE ŞI DENUMIREA BUNULUI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16DC5" w:rsidRPr="00583258" w:rsidRDefault="00E16DC5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sz w:val="20"/>
                <w:szCs w:val="20"/>
                <w:lang w:val="ro-RO"/>
              </w:rPr>
            </w:pPr>
            <w:r w:rsidRPr="00583258">
              <w:rPr>
                <w:rFonts w:ascii="Book Antiqua" w:hAnsi="Book Antiqua" w:cs="Times New Roman"/>
                <w:sz w:val="20"/>
                <w:szCs w:val="20"/>
                <w:lang w:val="ro-RO"/>
              </w:rPr>
              <w:t>IEŞIRI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16DC5" w:rsidRPr="00583258" w:rsidRDefault="00E16DC5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sz w:val="20"/>
                <w:szCs w:val="20"/>
                <w:lang w:val="ro-RO"/>
              </w:rPr>
            </w:pPr>
            <w:r w:rsidRPr="00583258">
              <w:rPr>
                <w:rFonts w:ascii="Book Antiqua" w:hAnsi="Book Antiqua" w:cs="Times New Roman"/>
                <w:sz w:val="20"/>
                <w:szCs w:val="20"/>
                <w:lang w:val="ro-RO"/>
              </w:rPr>
              <w:t>INTRĂRI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6DC5" w:rsidRPr="00583258" w:rsidRDefault="00E16DC5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sz w:val="20"/>
                <w:szCs w:val="20"/>
                <w:lang w:val="ro-RO"/>
              </w:rPr>
            </w:pPr>
            <w:r w:rsidRPr="00583258">
              <w:rPr>
                <w:rFonts w:ascii="Book Antiqua" w:hAnsi="Book Antiqua" w:cs="Times New Roman"/>
                <w:sz w:val="20"/>
                <w:szCs w:val="20"/>
                <w:lang w:val="ro-RO"/>
              </w:rPr>
              <w:t>OBSERV</w:t>
            </w:r>
            <w:r>
              <w:rPr>
                <w:rFonts w:ascii="Book Antiqua" w:hAnsi="Book Antiqua" w:cs="Times New Roman"/>
                <w:sz w:val="20"/>
                <w:szCs w:val="20"/>
                <w:lang w:val="ro-RO"/>
              </w:rPr>
              <w:t>AŢ</w:t>
            </w:r>
            <w:r w:rsidRPr="00583258">
              <w:rPr>
                <w:rFonts w:ascii="Book Antiqua" w:hAnsi="Book Antiqua" w:cs="Times New Roman"/>
                <w:sz w:val="20"/>
                <w:szCs w:val="20"/>
                <w:lang w:val="ro-RO"/>
              </w:rPr>
              <w:t>II</w:t>
            </w:r>
          </w:p>
        </w:tc>
      </w:tr>
      <w:tr w:rsidR="00E16DC5" w:rsidRPr="00583258" w:rsidTr="000C370C">
        <w:trPr>
          <w:trHeight w:val="300"/>
        </w:trPr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DC5" w:rsidRPr="00583258" w:rsidRDefault="00E16DC5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sz w:val="20"/>
                <w:szCs w:val="20"/>
                <w:lang w:val="ro-RO"/>
              </w:rPr>
            </w:pPr>
            <w:r w:rsidRPr="00583258">
              <w:rPr>
                <w:rFonts w:ascii="Book Antiqua" w:hAnsi="Book Antiqua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6DC5" w:rsidRPr="00583258" w:rsidRDefault="00E16DC5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sz w:val="20"/>
                <w:szCs w:val="20"/>
                <w:lang w:val="ro-RO"/>
              </w:rPr>
            </w:pPr>
            <w:r w:rsidRPr="00583258">
              <w:rPr>
                <w:rFonts w:ascii="Book Antiqua" w:hAnsi="Book Antiqua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6DC5" w:rsidRPr="00583258" w:rsidRDefault="00E16DC5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sz w:val="20"/>
                <w:szCs w:val="20"/>
                <w:lang w:val="ro-RO"/>
              </w:rPr>
            </w:pPr>
            <w:r w:rsidRPr="00583258">
              <w:rPr>
                <w:rFonts w:ascii="Book Antiqua" w:hAnsi="Book Antiqua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6DC5" w:rsidRPr="00583258" w:rsidRDefault="00E16DC5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sz w:val="20"/>
                <w:szCs w:val="20"/>
                <w:lang w:val="ro-RO"/>
              </w:rPr>
            </w:pPr>
            <w:r w:rsidRPr="00583258">
              <w:rPr>
                <w:rFonts w:ascii="Book Antiqua" w:hAnsi="Book Antiqua" w:cs="Times New Roman"/>
                <w:sz w:val="20"/>
                <w:szCs w:val="20"/>
                <w:lang w:val="ro-RO"/>
              </w:rPr>
              <w:t>4</w:t>
            </w:r>
          </w:p>
        </w:tc>
      </w:tr>
      <w:tr w:rsidR="00E16DC5" w:rsidRPr="00583258" w:rsidTr="000C370C">
        <w:trPr>
          <w:trHeight w:val="300"/>
        </w:trPr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DC5" w:rsidRPr="00583258" w:rsidRDefault="00E16DC5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sz w:val="20"/>
                <w:szCs w:val="20"/>
                <w:lang w:val="ro-RO"/>
              </w:rPr>
            </w:pPr>
            <w:r w:rsidRPr="00583258">
              <w:rPr>
                <w:rFonts w:ascii="Book Antiqua" w:hAnsi="Book Antiqua" w:cs="Times New Roman"/>
                <w:sz w:val="20"/>
                <w:szCs w:val="20"/>
                <w:lang w:val="ro-RO"/>
              </w:rPr>
              <w:t>Spitalul de boli infec</w:t>
            </w:r>
            <w:r w:rsidRPr="00583258">
              <w:rPr>
                <w:rFonts w:ascii="Book Antiqua" w:hAnsi="Book Antiqua" w:cs="Times New Roman"/>
                <w:sz w:val="24"/>
                <w:szCs w:val="20"/>
                <w:lang w:val="ro-RO"/>
              </w:rPr>
              <w:t>ţ</w:t>
            </w:r>
            <w:r w:rsidRPr="00583258">
              <w:rPr>
                <w:rFonts w:ascii="Book Antiqua" w:hAnsi="Book Antiqua" w:cs="Times New Roman"/>
                <w:sz w:val="20"/>
                <w:szCs w:val="20"/>
                <w:lang w:val="ro-RO"/>
              </w:rPr>
              <w:t>ioase şi psihiatrie Baia Mare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6DC5" w:rsidRPr="00583258" w:rsidRDefault="00E16DC5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sz w:val="20"/>
                <w:szCs w:val="20"/>
                <w:lang w:val="ro-R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6DC5" w:rsidRPr="00583258" w:rsidRDefault="00E16DC5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sz w:val="20"/>
                <w:szCs w:val="20"/>
                <w:lang w:val="ro-RO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6DC5" w:rsidRPr="00583258" w:rsidRDefault="00E16DC5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sz w:val="20"/>
                <w:szCs w:val="20"/>
                <w:lang w:val="ro-RO"/>
              </w:rPr>
            </w:pPr>
          </w:p>
        </w:tc>
      </w:tr>
      <w:tr w:rsidR="00E16DC5" w:rsidRPr="00583258" w:rsidTr="000C370C">
        <w:trPr>
          <w:trHeight w:val="300"/>
        </w:trPr>
        <w:tc>
          <w:tcPr>
            <w:tcW w:w="3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DC5" w:rsidRPr="00583258" w:rsidRDefault="00E16DC5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</w:pPr>
            <w:r w:rsidRPr="00583258"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  <w:t>Punct control şi centru informare pacien</w:t>
            </w:r>
            <w:r w:rsidRPr="00583258">
              <w:rPr>
                <w:rFonts w:ascii="Book Antiqua" w:hAnsi="Book Antiqua" w:cs="Times New Roman"/>
                <w:b w:val="0"/>
                <w:sz w:val="24"/>
                <w:szCs w:val="20"/>
                <w:lang w:val="ro-RO"/>
              </w:rPr>
              <w:t>ţ</w:t>
            </w:r>
            <w:r w:rsidRPr="00583258"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  <w:t>i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6DC5" w:rsidRPr="00583258" w:rsidRDefault="00E16DC5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6DC5" w:rsidRPr="00583258" w:rsidRDefault="00E16DC5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</w:pPr>
            <w:r w:rsidRPr="00583258"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  <w:t>506.475,00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6DC5" w:rsidRPr="00583258" w:rsidRDefault="00E16DC5" w:rsidP="000C370C">
            <w:pPr>
              <w:jc w:val="center"/>
              <w:rPr>
                <w:rFonts w:ascii="Book Antiqua" w:hAnsi="Book Antiqua"/>
                <w:lang w:val="ro-RO"/>
              </w:rPr>
            </w:pPr>
            <w:r w:rsidRPr="00583258">
              <w:rPr>
                <w:rFonts w:ascii="Book Antiqua" w:hAnsi="Book Antiqua"/>
                <w:lang w:val="ro-RO"/>
              </w:rPr>
              <w:t xml:space="preserve">HCJ 4/13.01.2015 </w:t>
            </w:r>
          </w:p>
          <w:p w:rsidR="00E16DC5" w:rsidRPr="00583258" w:rsidRDefault="00E16DC5" w:rsidP="000C370C">
            <w:pPr>
              <w:jc w:val="center"/>
              <w:rPr>
                <w:rFonts w:ascii="Book Antiqua" w:hAnsi="Book Antiqua"/>
                <w:lang w:val="ro-RO"/>
              </w:rPr>
            </w:pPr>
            <w:r w:rsidRPr="00583258">
              <w:rPr>
                <w:rFonts w:ascii="Book Antiqua" w:hAnsi="Book Antiqua"/>
                <w:lang w:val="ro-RO"/>
              </w:rPr>
              <w:t>Aprobarea includerii în dom. publ. al jud. MM a unui bun ca urmare a finalizării construc</w:t>
            </w:r>
            <w:r w:rsidRPr="00583258">
              <w:rPr>
                <w:rFonts w:ascii="Book Antiqua" w:hAnsi="Book Antiqua"/>
                <w:sz w:val="24"/>
                <w:lang w:val="ro-RO"/>
              </w:rPr>
              <w:t>ţ</w:t>
            </w:r>
            <w:r w:rsidRPr="00583258">
              <w:rPr>
                <w:rFonts w:ascii="Book Antiqua" w:hAnsi="Book Antiqua"/>
                <w:lang w:val="ro-RO"/>
              </w:rPr>
              <w:t>iei de către Spitalul de boli infec</w:t>
            </w:r>
            <w:r w:rsidRPr="00583258">
              <w:rPr>
                <w:rFonts w:ascii="Book Antiqua" w:hAnsi="Book Antiqua"/>
                <w:sz w:val="24"/>
                <w:lang w:val="ro-RO"/>
              </w:rPr>
              <w:t>ţ</w:t>
            </w:r>
            <w:r w:rsidRPr="00583258">
              <w:rPr>
                <w:rFonts w:ascii="Book Antiqua" w:hAnsi="Book Antiqua"/>
                <w:lang w:val="ro-RO"/>
              </w:rPr>
              <w:t xml:space="preserve">ioase şi psihiatrie Baia Mare </w:t>
            </w:r>
          </w:p>
        </w:tc>
      </w:tr>
      <w:tr w:rsidR="00E16DC5" w:rsidRPr="00583258" w:rsidTr="000C370C">
        <w:trPr>
          <w:trHeight w:val="300"/>
        </w:trPr>
        <w:tc>
          <w:tcPr>
            <w:tcW w:w="3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DC5" w:rsidRPr="00583258" w:rsidRDefault="00E16DC5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</w:pPr>
            <w:r w:rsidRPr="00583258"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  <w:t>Serviciul Public Salvamont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6DC5" w:rsidRPr="00583258" w:rsidRDefault="00E16DC5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6DC5" w:rsidRPr="00583258" w:rsidRDefault="00E16DC5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6DC5" w:rsidRPr="00583258" w:rsidRDefault="00E16DC5" w:rsidP="000C370C">
            <w:pPr>
              <w:rPr>
                <w:rFonts w:ascii="Book Antiqua" w:hAnsi="Book Antiqua"/>
                <w:lang w:val="ro-RO"/>
              </w:rPr>
            </w:pPr>
          </w:p>
        </w:tc>
      </w:tr>
      <w:tr w:rsidR="00E16DC5" w:rsidRPr="00583258" w:rsidTr="000C370C">
        <w:trPr>
          <w:trHeight w:val="300"/>
        </w:trPr>
        <w:tc>
          <w:tcPr>
            <w:tcW w:w="3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DC5" w:rsidRPr="00583258" w:rsidRDefault="00E16DC5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</w:pPr>
            <w:r w:rsidRPr="00583258"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  <w:t>Împrejmuire curte gard de lemn - Izvoare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6DC5" w:rsidRPr="00583258" w:rsidRDefault="00E16DC5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6DC5" w:rsidRPr="00583258" w:rsidRDefault="00E16DC5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</w:pPr>
            <w:r w:rsidRPr="00583258"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  <w:t>12.600,00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6DC5" w:rsidRPr="00583258" w:rsidRDefault="00E16DC5" w:rsidP="000C370C">
            <w:pPr>
              <w:rPr>
                <w:rFonts w:ascii="Book Antiqua" w:hAnsi="Book Antiqua"/>
                <w:lang w:val="ro-RO"/>
              </w:rPr>
            </w:pPr>
            <w:r w:rsidRPr="00583258">
              <w:rPr>
                <w:rFonts w:ascii="Book Antiqua" w:hAnsi="Book Antiqua"/>
                <w:lang w:val="ro-RO"/>
              </w:rPr>
              <w:t>HCJ 53/29.04.2015</w:t>
            </w:r>
          </w:p>
          <w:p w:rsidR="00E16DC5" w:rsidRPr="00583258" w:rsidRDefault="00E16DC5" w:rsidP="000C370C">
            <w:pPr>
              <w:jc w:val="center"/>
              <w:rPr>
                <w:rFonts w:ascii="Book Antiqua" w:hAnsi="Book Antiqua" w:cs="Book Antiqua"/>
                <w:lang w:val="ro-RO"/>
              </w:rPr>
            </w:pPr>
            <w:r w:rsidRPr="00583258">
              <w:rPr>
                <w:rFonts w:ascii="Book Antiqua" w:hAnsi="Book Antiqua"/>
                <w:lang w:val="ro-RO"/>
              </w:rPr>
              <w:t>Însuşirea documenta</w:t>
            </w:r>
            <w:r w:rsidRPr="00583258">
              <w:rPr>
                <w:rFonts w:ascii="Book Antiqua" w:hAnsi="Book Antiqua"/>
                <w:sz w:val="24"/>
                <w:lang w:val="ro-RO"/>
              </w:rPr>
              <w:t>ţ</w:t>
            </w:r>
            <w:r w:rsidRPr="00583258">
              <w:rPr>
                <w:rFonts w:ascii="Book Antiqua" w:hAnsi="Book Antiqua" w:cs="Book Antiqua"/>
                <w:lang w:val="ro-RO"/>
              </w:rPr>
              <w:t>iei cadas. pt. un bun din domeniul publ. al jud. MM</w:t>
            </w:r>
          </w:p>
        </w:tc>
      </w:tr>
      <w:tr w:rsidR="00E16DC5" w:rsidRPr="00583258" w:rsidTr="000C370C">
        <w:trPr>
          <w:trHeight w:val="300"/>
        </w:trPr>
        <w:tc>
          <w:tcPr>
            <w:tcW w:w="3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DC5" w:rsidRPr="00583258" w:rsidRDefault="00E16DC5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</w:pPr>
            <w:r w:rsidRPr="00583258"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  <w:t>Teren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6DC5" w:rsidRPr="00583258" w:rsidRDefault="00E16DC5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6DC5" w:rsidRPr="00583258" w:rsidRDefault="00E16DC5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</w:pPr>
            <w:r w:rsidRPr="00583258"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  <w:t>34.151,58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6DC5" w:rsidRPr="00583258" w:rsidRDefault="00E16DC5" w:rsidP="000C370C">
            <w:pPr>
              <w:rPr>
                <w:rFonts w:ascii="Book Antiqua" w:hAnsi="Book Antiqua"/>
                <w:lang w:val="ro-RO"/>
              </w:rPr>
            </w:pPr>
            <w:r w:rsidRPr="00583258">
              <w:rPr>
                <w:rFonts w:ascii="Book Antiqua" w:hAnsi="Book Antiqua"/>
                <w:lang w:val="ro-RO"/>
              </w:rPr>
              <w:t>HCJ 53/29.04.2015</w:t>
            </w:r>
          </w:p>
          <w:p w:rsidR="00E16DC5" w:rsidRPr="00583258" w:rsidRDefault="00E16DC5" w:rsidP="000C370C">
            <w:pPr>
              <w:rPr>
                <w:rFonts w:ascii="Book Antiqua" w:hAnsi="Book Antiqua"/>
                <w:lang w:val="ro-RO"/>
              </w:rPr>
            </w:pPr>
            <w:r w:rsidRPr="00583258">
              <w:rPr>
                <w:rFonts w:ascii="Book Antiqua" w:hAnsi="Book Antiqua"/>
                <w:lang w:val="ro-RO"/>
              </w:rPr>
              <w:t>Însuşirea documenta</w:t>
            </w:r>
            <w:r w:rsidRPr="00583258">
              <w:rPr>
                <w:rFonts w:ascii="Book Antiqua" w:hAnsi="Book Antiqua"/>
                <w:sz w:val="24"/>
                <w:lang w:val="ro-RO"/>
              </w:rPr>
              <w:t>ţ</w:t>
            </w:r>
            <w:r w:rsidRPr="00583258">
              <w:rPr>
                <w:rFonts w:ascii="Book Antiqua" w:hAnsi="Book Antiqua" w:cs="Book Antiqua"/>
                <w:lang w:val="ro-RO"/>
              </w:rPr>
              <w:t>iei cadas. pt. un bun din domeniul publ. al jud. MM</w:t>
            </w:r>
          </w:p>
        </w:tc>
      </w:tr>
      <w:tr w:rsidR="00E16DC5" w:rsidRPr="002617B0" w:rsidTr="000C370C">
        <w:trPr>
          <w:trHeight w:val="300"/>
        </w:trPr>
        <w:tc>
          <w:tcPr>
            <w:tcW w:w="3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DC5" w:rsidRPr="00583258" w:rsidRDefault="00E16DC5" w:rsidP="000C370C">
            <w:pPr>
              <w:pStyle w:val="Heading3"/>
              <w:spacing w:before="0" w:after="0"/>
              <w:jc w:val="center"/>
              <w:rPr>
                <w:rFonts w:ascii="Book Antiqua" w:hAnsi="Book Antiqua" w:cs="Book Antiqua"/>
                <w:b w:val="0"/>
                <w:sz w:val="20"/>
                <w:szCs w:val="20"/>
                <w:lang w:val="ro-RO"/>
              </w:rPr>
            </w:pPr>
            <w:r w:rsidRPr="00583258"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  <w:t>R.A. Aeroportul Interna</w:t>
            </w:r>
            <w:r w:rsidRPr="00583258">
              <w:rPr>
                <w:rFonts w:ascii="Book Antiqua" w:hAnsi="Book Antiqua" w:cs="Times New Roman"/>
                <w:b w:val="0"/>
                <w:sz w:val="24"/>
                <w:szCs w:val="20"/>
                <w:lang w:val="ro-RO"/>
              </w:rPr>
              <w:t>ţ</w:t>
            </w:r>
            <w:r w:rsidRPr="00583258">
              <w:rPr>
                <w:rFonts w:ascii="Book Antiqua" w:hAnsi="Book Antiqua" w:cs="Book Antiqua"/>
                <w:b w:val="0"/>
                <w:sz w:val="20"/>
                <w:szCs w:val="20"/>
                <w:lang w:val="ro-RO"/>
              </w:rPr>
              <w:t>ional Baia Mare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6DC5" w:rsidRPr="00583258" w:rsidRDefault="00E16DC5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6DC5" w:rsidRPr="00583258" w:rsidRDefault="00E16DC5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6DC5" w:rsidRPr="00583258" w:rsidRDefault="00E16DC5" w:rsidP="000C370C">
            <w:pPr>
              <w:rPr>
                <w:rFonts w:ascii="Book Antiqua" w:hAnsi="Book Antiqua"/>
                <w:lang w:val="ro-RO"/>
              </w:rPr>
            </w:pPr>
          </w:p>
        </w:tc>
      </w:tr>
      <w:tr w:rsidR="00E16DC5" w:rsidRPr="00583258" w:rsidTr="000C370C">
        <w:trPr>
          <w:trHeight w:val="300"/>
        </w:trPr>
        <w:tc>
          <w:tcPr>
            <w:tcW w:w="3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DC5" w:rsidRPr="00583258" w:rsidRDefault="00E16DC5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</w:pPr>
            <w:r w:rsidRPr="00583258"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  <w:t>Teren 102 mp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6DC5" w:rsidRPr="00583258" w:rsidRDefault="00E16DC5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6DC5" w:rsidRPr="00583258" w:rsidRDefault="00E16DC5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</w:pPr>
            <w:r w:rsidRPr="00583258"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  <w:t>10.347,69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6DC5" w:rsidRPr="00583258" w:rsidRDefault="00E16DC5" w:rsidP="000C370C">
            <w:pPr>
              <w:rPr>
                <w:rFonts w:ascii="Book Antiqua" w:hAnsi="Book Antiqua"/>
                <w:lang w:val="ro-RO"/>
              </w:rPr>
            </w:pPr>
            <w:r w:rsidRPr="00583258">
              <w:rPr>
                <w:rFonts w:ascii="Book Antiqua" w:hAnsi="Book Antiqua"/>
                <w:lang w:val="ro-RO"/>
              </w:rPr>
              <w:t>HCJ 39/20.03.2015</w:t>
            </w:r>
          </w:p>
          <w:p w:rsidR="00E16DC5" w:rsidRPr="00583258" w:rsidRDefault="00E16DC5" w:rsidP="000C370C">
            <w:pPr>
              <w:jc w:val="center"/>
              <w:rPr>
                <w:rFonts w:ascii="Book Antiqua" w:hAnsi="Book Antiqua" w:cs="Book Antiqua"/>
                <w:lang w:val="ro-RO"/>
              </w:rPr>
            </w:pPr>
            <w:r w:rsidRPr="00583258">
              <w:rPr>
                <w:rFonts w:ascii="Book Antiqua" w:hAnsi="Book Antiqua"/>
                <w:lang w:val="ro-RO"/>
              </w:rPr>
              <w:t>Includerea în domeniul publ. al. jud. MM a unei supraf. de teren de 102 mp aflat în incinta Aeroportului Interna</w:t>
            </w:r>
            <w:r w:rsidRPr="00583258">
              <w:rPr>
                <w:rFonts w:ascii="Book Antiqua" w:hAnsi="Book Antiqua"/>
                <w:sz w:val="24"/>
                <w:lang w:val="ro-RO"/>
              </w:rPr>
              <w:t>ţ</w:t>
            </w:r>
            <w:r w:rsidRPr="00583258">
              <w:rPr>
                <w:rFonts w:ascii="Book Antiqua" w:hAnsi="Book Antiqua" w:cs="Book Antiqua"/>
                <w:lang w:val="ro-RO"/>
              </w:rPr>
              <w:t>. Baia Mare</w:t>
            </w:r>
          </w:p>
        </w:tc>
      </w:tr>
      <w:tr w:rsidR="00E16DC5" w:rsidRPr="00583258" w:rsidTr="000C370C">
        <w:trPr>
          <w:trHeight w:val="300"/>
        </w:trPr>
        <w:tc>
          <w:tcPr>
            <w:tcW w:w="3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DC5" w:rsidRPr="00583258" w:rsidRDefault="00E16DC5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</w:pPr>
            <w:r w:rsidRPr="00583258"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  <w:t>Teren 2891 mp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6DC5" w:rsidRPr="00583258" w:rsidRDefault="00E16DC5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6DC5" w:rsidRPr="00583258" w:rsidRDefault="00E16DC5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</w:pPr>
            <w:r w:rsidRPr="00583258"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  <w:t>293.286,09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6DC5" w:rsidRPr="00583258" w:rsidRDefault="00E16DC5" w:rsidP="000C370C">
            <w:pPr>
              <w:rPr>
                <w:rFonts w:ascii="Book Antiqua" w:hAnsi="Book Antiqua"/>
                <w:lang w:val="ro-RO"/>
              </w:rPr>
            </w:pPr>
            <w:r w:rsidRPr="00583258">
              <w:rPr>
                <w:rFonts w:ascii="Book Antiqua" w:hAnsi="Book Antiqua"/>
                <w:lang w:val="ro-RO"/>
              </w:rPr>
              <w:t>HCJ 40/20.03.2015</w:t>
            </w:r>
          </w:p>
          <w:p w:rsidR="00E16DC5" w:rsidRPr="00583258" w:rsidRDefault="00E16DC5" w:rsidP="000C370C">
            <w:pPr>
              <w:jc w:val="center"/>
              <w:rPr>
                <w:rFonts w:ascii="Book Antiqua" w:hAnsi="Book Antiqua" w:cs="Book Antiqua"/>
                <w:lang w:val="ro-RO"/>
              </w:rPr>
            </w:pPr>
            <w:r w:rsidRPr="00583258">
              <w:rPr>
                <w:rFonts w:ascii="Book Antiqua" w:hAnsi="Book Antiqua"/>
                <w:lang w:val="ro-RO"/>
              </w:rPr>
              <w:t>Includerea în domeniul publ. al. jud. MM a unei supraf. de teren de 2891 mp aflat în incinta Aeroportului Interna</w:t>
            </w:r>
            <w:r w:rsidRPr="00583258">
              <w:rPr>
                <w:rFonts w:ascii="Book Antiqua" w:hAnsi="Book Antiqua"/>
                <w:sz w:val="24"/>
                <w:lang w:val="ro-RO"/>
              </w:rPr>
              <w:t>ţ</w:t>
            </w:r>
            <w:r w:rsidRPr="00583258">
              <w:rPr>
                <w:rFonts w:ascii="Book Antiqua" w:hAnsi="Book Antiqua" w:cs="Book Antiqua"/>
                <w:lang w:val="ro-RO"/>
              </w:rPr>
              <w:t>. Baia Mare</w:t>
            </w:r>
          </w:p>
        </w:tc>
      </w:tr>
      <w:tr w:rsidR="00E16DC5" w:rsidRPr="00583258" w:rsidTr="000C370C">
        <w:trPr>
          <w:trHeight w:val="300"/>
        </w:trPr>
        <w:tc>
          <w:tcPr>
            <w:tcW w:w="3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DC5" w:rsidRPr="00583258" w:rsidRDefault="00E16DC5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</w:pPr>
            <w:r w:rsidRPr="00583258"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  <w:t>Teren 8771 mp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6DC5" w:rsidRPr="00583258" w:rsidRDefault="00E16DC5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6DC5" w:rsidRPr="00583258" w:rsidRDefault="00E16DC5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</w:pPr>
            <w:r w:rsidRPr="00583258"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  <w:t>889.800,16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6DC5" w:rsidRPr="00583258" w:rsidRDefault="00E16DC5" w:rsidP="000C370C">
            <w:pPr>
              <w:rPr>
                <w:rFonts w:ascii="Book Antiqua" w:hAnsi="Book Antiqua"/>
                <w:lang w:val="ro-RO"/>
              </w:rPr>
            </w:pPr>
            <w:r w:rsidRPr="00583258">
              <w:rPr>
                <w:rFonts w:ascii="Book Antiqua" w:hAnsi="Book Antiqua"/>
                <w:lang w:val="ro-RO"/>
              </w:rPr>
              <w:t>HCJ 41/20.03.2015</w:t>
            </w:r>
          </w:p>
          <w:p w:rsidR="00E16DC5" w:rsidRPr="00583258" w:rsidRDefault="00E16DC5" w:rsidP="000C370C">
            <w:pPr>
              <w:rPr>
                <w:rFonts w:ascii="Book Antiqua" w:hAnsi="Book Antiqua" w:cs="Book Antiqua"/>
                <w:lang w:val="ro-RO"/>
              </w:rPr>
            </w:pPr>
            <w:r w:rsidRPr="00583258">
              <w:rPr>
                <w:rFonts w:ascii="Book Antiqua" w:hAnsi="Book Antiqua"/>
                <w:lang w:val="ro-RO"/>
              </w:rPr>
              <w:t>Includerea în domeniul publ. al. jud. MM a unei supraf. de teren de 8771 mp aflat în incinta Aeroportului Interna</w:t>
            </w:r>
            <w:r w:rsidRPr="00583258">
              <w:rPr>
                <w:rFonts w:ascii="Book Antiqua" w:hAnsi="Book Antiqua"/>
                <w:sz w:val="24"/>
                <w:lang w:val="ro-RO"/>
              </w:rPr>
              <w:t>ţ</w:t>
            </w:r>
            <w:r w:rsidRPr="00583258">
              <w:rPr>
                <w:rFonts w:ascii="Book Antiqua" w:hAnsi="Book Antiqua" w:cs="Book Antiqua"/>
                <w:lang w:val="ro-RO"/>
              </w:rPr>
              <w:t>. Baia Mare</w:t>
            </w:r>
          </w:p>
        </w:tc>
      </w:tr>
      <w:tr w:rsidR="00E16DC5" w:rsidRPr="002617B0" w:rsidTr="000C370C">
        <w:trPr>
          <w:trHeight w:val="300"/>
        </w:trPr>
        <w:tc>
          <w:tcPr>
            <w:tcW w:w="3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DC5" w:rsidRPr="00583258" w:rsidRDefault="00E16DC5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</w:pPr>
            <w:r w:rsidRPr="00583258"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  <w:t>Centrul Şcolar de Educa</w:t>
            </w:r>
            <w:r w:rsidRPr="00583258">
              <w:rPr>
                <w:rFonts w:ascii="Book Antiqua" w:hAnsi="Book Antiqua" w:cs="Times New Roman"/>
                <w:b w:val="0"/>
                <w:sz w:val="24"/>
                <w:szCs w:val="20"/>
                <w:lang w:val="ro-RO"/>
              </w:rPr>
              <w:t>ţ</w:t>
            </w:r>
            <w:r w:rsidRPr="00583258">
              <w:rPr>
                <w:rFonts w:ascii="Book Antiqua" w:hAnsi="Book Antiqua" w:cs="Book Antiqua"/>
                <w:b w:val="0"/>
                <w:sz w:val="20"/>
                <w:szCs w:val="20"/>
                <w:lang w:val="ro-RO"/>
              </w:rPr>
              <w:t>ie Incluzivă Vi</w:t>
            </w:r>
            <w:r w:rsidRPr="00583258"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  <w:t>şeu de Sus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6DC5" w:rsidRPr="00583258" w:rsidRDefault="00E16DC5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6DC5" w:rsidRPr="00583258" w:rsidRDefault="00E16DC5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6DC5" w:rsidRPr="00583258" w:rsidRDefault="00E16DC5" w:rsidP="000C370C">
            <w:pPr>
              <w:jc w:val="center"/>
              <w:rPr>
                <w:rFonts w:ascii="Book Antiqua" w:hAnsi="Book Antiqua"/>
                <w:lang w:val="ro-RO"/>
              </w:rPr>
            </w:pPr>
          </w:p>
        </w:tc>
      </w:tr>
      <w:tr w:rsidR="00E16DC5" w:rsidRPr="002617B0" w:rsidTr="000C370C">
        <w:trPr>
          <w:trHeight w:val="300"/>
        </w:trPr>
        <w:tc>
          <w:tcPr>
            <w:tcW w:w="3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DC5" w:rsidRPr="00583258" w:rsidRDefault="00E16DC5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</w:pPr>
            <w:r w:rsidRPr="00583258"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  <w:t>Teren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6DC5" w:rsidRPr="00583258" w:rsidRDefault="00E16DC5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</w:pPr>
            <w:r w:rsidRPr="00583258"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  <w:t>408.743,53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6DC5" w:rsidRPr="00583258" w:rsidRDefault="00E16DC5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6DC5" w:rsidRPr="00583258" w:rsidRDefault="00E16DC5" w:rsidP="000C370C">
            <w:pPr>
              <w:rPr>
                <w:rFonts w:ascii="Book Antiqua" w:hAnsi="Book Antiqua"/>
                <w:lang w:val="ro-RO"/>
              </w:rPr>
            </w:pPr>
            <w:r w:rsidRPr="00583258">
              <w:rPr>
                <w:rFonts w:ascii="Book Antiqua" w:hAnsi="Book Antiqua"/>
                <w:lang w:val="ro-RO"/>
              </w:rPr>
              <w:t>HCJ 190/11.11.2015</w:t>
            </w:r>
          </w:p>
          <w:p w:rsidR="00E16DC5" w:rsidRPr="00583258" w:rsidRDefault="00E16DC5" w:rsidP="000C370C">
            <w:pPr>
              <w:rPr>
                <w:rFonts w:ascii="Book Antiqua" w:hAnsi="Book Antiqua"/>
                <w:lang w:val="ro-RO"/>
              </w:rPr>
            </w:pPr>
            <w:r w:rsidRPr="00583258">
              <w:rPr>
                <w:rFonts w:ascii="Book Antiqua" w:hAnsi="Book Antiqua"/>
                <w:lang w:val="ro-RO"/>
              </w:rPr>
              <w:t>Însuşirea documenta</w:t>
            </w:r>
            <w:r w:rsidRPr="00583258">
              <w:rPr>
                <w:rFonts w:ascii="Book Antiqua" w:hAnsi="Book Antiqua"/>
                <w:sz w:val="24"/>
                <w:lang w:val="ro-RO"/>
              </w:rPr>
              <w:t>ţ</w:t>
            </w:r>
            <w:r w:rsidRPr="00583258">
              <w:rPr>
                <w:rFonts w:ascii="Book Antiqua" w:hAnsi="Book Antiqua" w:cs="Book Antiqua"/>
                <w:lang w:val="ro-RO"/>
              </w:rPr>
              <w:t xml:space="preserve">iilor cadastrale pentru imobilele din dom. publ. al jud. MM utilizate de Centrul </w:t>
            </w:r>
            <w:r w:rsidRPr="00583258">
              <w:rPr>
                <w:rFonts w:ascii="Book Antiqua" w:hAnsi="Book Antiqua"/>
                <w:lang w:val="ro-RO"/>
              </w:rPr>
              <w:t>şcolar de educa</w:t>
            </w:r>
            <w:r w:rsidRPr="00583258">
              <w:rPr>
                <w:rFonts w:ascii="Book Antiqua" w:hAnsi="Book Antiqua"/>
                <w:sz w:val="24"/>
                <w:lang w:val="ro-RO"/>
              </w:rPr>
              <w:t>ţ</w:t>
            </w:r>
            <w:r w:rsidRPr="00583258">
              <w:rPr>
                <w:rFonts w:ascii="Book Antiqua" w:hAnsi="Book Antiqua" w:cs="Book Antiqua"/>
                <w:lang w:val="ro-RO"/>
              </w:rPr>
              <w:t>ie incluzivă Vi</w:t>
            </w:r>
            <w:r w:rsidRPr="00583258">
              <w:rPr>
                <w:rFonts w:ascii="Book Antiqua" w:hAnsi="Book Antiqua"/>
                <w:lang w:val="ro-RO"/>
              </w:rPr>
              <w:t>şeu de Sus</w:t>
            </w:r>
          </w:p>
        </w:tc>
      </w:tr>
    </w:tbl>
    <w:p w:rsidR="00583258" w:rsidRDefault="00583258" w:rsidP="00583258">
      <w:pPr>
        <w:ind w:left="360"/>
        <w:jc w:val="right"/>
        <w:rPr>
          <w:lang w:val="ro-RO"/>
        </w:rPr>
      </w:pPr>
    </w:p>
    <w:p w:rsidR="00583258" w:rsidRDefault="00583258" w:rsidP="00583258">
      <w:pPr>
        <w:ind w:left="360"/>
        <w:jc w:val="right"/>
        <w:rPr>
          <w:lang w:val="ro-RO"/>
        </w:rPr>
      </w:pPr>
    </w:p>
    <w:p w:rsidR="00583258" w:rsidRDefault="00583258" w:rsidP="00583258">
      <w:pPr>
        <w:ind w:left="360"/>
        <w:jc w:val="right"/>
        <w:rPr>
          <w:lang w:val="ro-RO"/>
        </w:rPr>
      </w:pPr>
    </w:p>
    <w:p w:rsidR="00583258" w:rsidRDefault="00583258" w:rsidP="00583258">
      <w:pPr>
        <w:ind w:left="360"/>
        <w:jc w:val="right"/>
        <w:rPr>
          <w:lang w:val="ro-RO"/>
        </w:rPr>
      </w:pPr>
    </w:p>
    <w:p w:rsidR="00583258" w:rsidRDefault="00583258" w:rsidP="00583258">
      <w:pPr>
        <w:ind w:left="360"/>
        <w:jc w:val="right"/>
        <w:rPr>
          <w:lang w:val="ro-RO"/>
        </w:rPr>
      </w:pPr>
    </w:p>
    <w:p w:rsidR="00583258" w:rsidRDefault="00583258" w:rsidP="00583258">
      <w:pPr>
        <w:ind w:left="360"/>
        <w:jc w:val="right"/>
        <w:rPr>
          <w:lang w:val="ro-RO"/>
        </w:rPr>
      </w:pPr>
    </w:p>
    <w:tbl>
      <w:tblPr>
        <w:tblW w:w="10095" w:type="dxa"/>
        <w:tblInd w:w="93" w:type="dxa"/>
        <w:tblLook w:val="0000" w:firstRow="0" w:lastRow="0" w:firstColumn="0" w:lastColumn="0" w:noHBand="0" w:noVBand="0"/>
      </w:tblPr>
      <w:tblGrid>
        <w:gridCol w:w="3751"/>
        <w:gridCol w:w="1394"/>
        <w:gridCol w:w="1530"/>
        <w:gridCol w:w="3420"/>
      </w:tblGrid>
      <w:tr w:rsidR="00583258" w:rsidRPr="00583258" w:rsidTr="000C370C">
        <w:trPr>
          <w:trHeight w:val="393"/>
        </w:trPr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258" w:rsidRPr="00583258" w:rsidRDefault="00583258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sz w:val="20"/>
                <w:szCs w:val="20"/>
                <w:lang w:val="ro-RO"/>
              </w:rPr>
            </w:pPr>
            <w:r w:rsidRPr="00583258">
              <w:rPr>
                <w:rFonts w:ascii="Book Antiqua" w:hAnsi="Book Antiqua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258" w:rsidRPr="00583258" w:rsidRDefault="00583258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sz w:val="20"/>
                <w:szCs w:val="20"/>
                <w:lang w:val="ro-RO"/>
              </w:rPr>
            </w:pPr>
            <w:r w:rsidRPr="00583258">
              <w:rPr>
                <w:rFonts w:ascii="Book Antiqua" w:hAnsi="Book Antiqua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258" w:rsidRPr="00583258" w:rsidRDefault="00583258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sz w:val="20"/>
                <w:szCs w:val="20"/>
                <w:lang w:val="ro-RO"/>
              </w:rPr>
            </w:pPr>
            <w:r w:rsidRPr="00583258">
              <w:rPr>
                <w:rFonts w:ascii="Book Antiqua" w:hAnsi="Book Antiqua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258" w:rsidRPr="00583258" w:rsidRDefault="00583258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sz w:val="20"/>
                <w:szCs w:val="20"/>
                <w:lang w:val="ro-RO"/>
              </w:rPr>
            </w:pPr>
            <w:r w:rsidRPr="00583258">
              <w:rPr>
                <w:rFonts w:ascii="Book Antiqua" w:hAnsi="Book Antiqua" w:cs="Times New Roman"/>
                <w:sz w:val="20"/>
                <w:szCs w:val="20"/>
                <w:lang w:val="ro-RO"/>
              </w:rPr>
              <w:t>4</w:t>
            </w:r>
          </w:p>
        </w:tc>
      </w:tr>
      <w:tr w:rsidR="00583258" w:rsidRPr="00583258" w:rsidTr="000C370C">
        <w:trPr>
          <w:trHeight w:val="220"/>
        </w:trPr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258" w:rsidRPr="00583258" w:rsidRDefault="00583258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sz w:val="20"/>
                <w:szCs w:val="20"/>
                <w:lang w:val="ro-RO"/>
              </w:rPr>
            </w:pPr>
            <w:r w:rsidRPr="00583258">
              <w:rPr>
                <w:rFonts w:ascii="Book Antiqua" w:hAnsi="Book Antiqua" w:cs="Times New Roman"/>
                <w:sz w:val="20"/>
                <w:szCs w:val="20"/>
                <w:lang w:val="ro-RO"/>
              </w:rPr>
              <w:t>Alimentare cu apă com. Dumbrăviţa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258" w:rsidRPr="00583258" w:rsidRDefault="00583258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</w:pPr>
            <w:r w:rsidRPr="00583258"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  <w:t>3.129.942,77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258" w:rsidRPr="00583258" w:rsidRDefault="00583258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258" w:rsidRPr="00583258" w:rsidRDefault="00583258" w:rsidP="00583258">
            <w:pPr>
              <w:pStyle w:val="NoSpacing"/>
              <w:jc w:val="both"/>
              <w:rPr>
                <w:rFonts w:ascii="Book Antiqua" w:hAnsi="Book Antiqua"/>
                <w:lang w:val="ro-RO"/>
              </w:rPr>
            </w:pPr>
            <w:r w:rsidRPr="00583258">
              <w:rPr>
                <w:rFonts w:ascii="Book Antiqua" w:hAnsi="Book Antiqua"/>
                <w:lang w:val="ro-RO"/>
              </w:rPr>
              <w:t>HCJ 241/16.12.2015</w:t>
            </w:r>
          </w:p>
          <w:p w:rsidR="00583258" w:rsidRPr="00583258" w:rsidRDefault="00583258" w:rsidP="00583258">
            <w:pPr>
              <w:pStyle w:val="NoSpacing"/>
              <w:jc w:val="both"/>
              <w:rPr>
                <w:lang w:val="ro-RO"/>
              </w:rPr>
            </w:pPr>
            <w:r w:rsidRPr="00583258">
              <w:rPr>
                <w:rFonts w:ascii="Book Antiqua" w:hAnsi="Book Antiqua"/>
                <w:lang w:val="ro-RO"/>
              </w:rPr>
              <w:t>Retragerea dreptului de administr. asupra investiţiei „Alimentare cu apă a com. Dumbrăviţa cu satele aparţinătoare” de la operatorul S.C. VITAL S.A. şi trecerea unor bunuri din dom. publ. al jud. MM în dom. publ. al com. Dumbrăviţa</w:t>
            </w:r>
          </w:p>
        </w:tc>
      </w:tr>
      <w:tr w:rsidR="00583258" w:rsidRPr="00583258" w:rsidTr="000C370C">
        <w:trPr>
          <w:trHeight w:val="220"/>
        </w:trPr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258" w:rsidRPr="00583258" w:rsidRDefault="00583258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sz w:val="20"/>
                <w:szCs w:val="20"/>
                <w:lang w:val="ro-RO"/>
              </w:rPr>
            </w:pPr>
            <w:r w:rsidRPr="00583258">
              <w:rPr>
                <w:rFonts w:ascii="Book Antiqua" w:hAnsi="Book Antiqua" w:cs="Times New Roman"/>
                <w:sz w:val="20"/>
                <w:szCs w:val="20"/>
                <w:lang w:val="ro-RO"/>
              </w:rPr>
              <w:t>Alimentare cu apă com. Dumbrăviţa – sat Cărbunari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258" w:rsidRPr="00583258" w:rsidRDefault="00583258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</w:pPr>
            <w:r w:rsidRPr="00583258"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  <w:t>1.025.877,06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258" w:rsidRPr="00583258" w:rsidRDefault="00583258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258" w:rsidRPr="00583258" w:rsidRDefault="00583258" w:rsidP="00583258">
            <w:pPr>
              <w:pStyle w:val="NoSpacing"/>
              <w:jc w:val="both"/>
              <w:rPr>
                <w:rFonts w:ascii="Book Antiqua" w:hAnsi="Book Antiqua"/>
                <w:lang w:val="ro-RO"/>
              </w:rPr>
            </w:pPr>
            <w:r w:rsidRPr="00583258">
              <w:rPr>
                <w:rFonts w:ascii="Book Antiqua" w:hAnsi="Book Antiqua"/>
                <w:lang w:val="ro-RO"/>
              </w:rPr>
              <w:t>HCJ 241/16.12.2015</w:t>
            </w:r>
          </w:p>
          <w:p w:rsidR="00583258" w:rsidRPr="00583258" w:rsidRDefault="00583258" w:rsidP="00583258">
            <w:pPr>
              <w:pStyle w:val="NoSpacing"/>
              <w:jc w:val="both"/>
              <w:rPr>
                <w:rFonts w:ascii="Book Antiqua" w:hAnsi="Book Antiqua"/>
                <w:lang w:val="ro-RO"/>
              </w:rPr>
            </w:pPr>
            <w:r w:rsidRPr="00583258">
              <w:rPr>
                <w:rFonts w:ascii="Book Antiqua" w:hAnsi="Book Antiqua"/>
                <w:lang w:val="ro-RO"/>
              </w:rPr>
              <w:t>Retragerea dreptului de administr. asupra investiţiei „Alimentare cu apă a com. Dumbrăviţa cu satele aparţinătoare” de la operatorul S.C. VITAL S.A. şi trecerea unor bunuri din dom. publ. al jud. MM în dom. publ. al com. Dumbrăviţa</w:t>
            </w:r>
          </w:p>
        </w:tc>
      </w:tr>
      <w:tr w:rsidR="00583258" w:rsidRPr="00583258" w:rsidTr="000C370C">
        <w:trPr>
          <w:trHeight w:val="220"/>
        </w:trPr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258" w:rsidRPr="00583258" w:rsidRDefault="00583258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sz w:val="20"/>
                <w:szCs w:val="20"/>
                <w:lang w:val="ro-RO"/>
              </w:rPr>
            </w:pPr>
            <w:r w:rsidRPr="00583258">
              <w:rPr>
                <w:rFonts w:ascii="Book Antiqua" w:hAnsi="Book Antiqua" w:cs="Times New Roman"/>
                <w:sz w:val="20"/>
                <w:szCs w:val="20"/>
                <w:lang w:val="ro-RO"/>
              </w:rPr>
              <w:t>Alimentare cu apă com. Dumbrăviţa – sat Rus, sat Şindreşti, sat Unguraş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258" w:rsidRPr="00583258" w:rsidRDefault="00583258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</w:pPr>
            <w:r w:rsidRPr="00583258"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  <w:t>2.162.164,14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258" w:rsidRPr="00583258" w:rsidRDefault="00583258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258" w:rsidRPr="00583258" w:rsidRDefault="00583258" w:rsidP="00583258">
            <w:pPr>
              <w:pStyle w:val="NoSpacing"/>
              <w:jc w:val="both"/>
              <w:rPr>
                <w:rFonts w:ascii="Book Antiqua" w:hAnsi="Book Antiqua"/>
                <w:lang w:val="ro-RO"/>
              </w:rPr>
            </w:pPr>
            <w:r w:rsidRPr="00583258">
              <w:rPr>
                <w:rFonts w:ascii="Book Antiqua" w:hAnsi="Book Antiqua"/>
                <w:lang w:val="ro-RO"/>
              </w:rPr>
              <w:t>HCJ 241/16.12.2015</w:t>
            </w:r>
          </w:p>
          <w:p w:rsidR="00583258" w:rsidRPr="00583258" w:rsidRDefault="00583258" w:rsidP="00583258">
            <w:pPr>
              <w:pStyle w:val="NoSpacing"/>
              <w:jc w:val="both"/>
              <w:rPr>
                <w:rFonts w:ascii="Book Antiqua" w:hAnsi="Book Antiqua"/>
                <w:lang w:val="ro-RO"/>
              </w:rPr>
            </w:pPr>
            <w:r w:rsidRPr="00583258">
              <w:rPr>
                <w:rFonts w:ascii="Book Antiqua" w:hAnsi="Book Antiqua"/>
                <w:lang w:val="ro-RO"/>
              </w:rPr>
              <w:t>Retragerea dreptului de administr. asupra investiţiei „Alimentare cu apă a com. Dumbrăviţa cu satele aparţinătoare” de la operatorul S.C. VITAL S.A. şi trecerea unor bunuri din dom. publ. al jud. MM în dom. publ. al com. Dumbrăviţa</w:t>
            </w:r>
          </w:p>
        </w:tc>
      </w:tr>
      <w:tr w:rsidR="00583258" w:rsidRPr="00583258" w:rsidTr="000C370C">
        <w:trPr>
          <w:trHeight w:val="220"/>
        </w:trPr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258" w:rsidRPr="00583258" w:rsidRDefault="00583258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sz w:val="20"/>
                <w:szCs w:val="20"/>
                <w:lang w:val="ro-RO"/>
              </w:rPr>
            </w:pPr>
            <w:r w:rsidRPr="00583258">
              <w:rPr>
                <w:rFonts w:ascii="Book Antiqua" w:hAnsi="Book Antiqua" w:cs="Times New Roman"/>
                <w:sz w:val="20"/>
                <w:szCs w:val="20"/>
                <w:lang w:val="ro-RO"/>
              </w:rPr>
              <w:t>Alimentare cu apă com. Dumbrăviţa – sat Chechiş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258" w:rsidRPr="00583258" w:rsidRDefault="00583258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</w:pPr>
            <w:r w:rsidRPr="00583258"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  <w:t>1.036.128,90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258" w:rsidRPr="00583258" w:rsidRDefault="00583258" w:rsidP="000C370C">
            <w:pPr>
              <w:pStyle w:val="Heading3"/>
              <w:spacing w:before="0" w:after="0"/>
              <w:jc w:val="center"/>
              <w:rPr>
                <w:rFonts w:ascii="Book Antiqua" w:hAnsi="Book Antiqua" w:cs="Times New Roman"/>
                <w:b w:val="0"/>
                <w:sz w:val="20"/>
                <w:szCs w:val="20"/>
                <w:lang w:val="ro-RO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258" w:rsidRPr="00583258" w:rsidRDefault="00583258" w:rsidP="00583258">
            <w:pPr>
              <w:pStyle w:val="NoSpacing"/>
              <w:jc w:val="both"/>
              <w:rPr>
                <w:rFonts w:ascii="Book Antiqua" w:hAnsi="Book Antiqua"/>
                <w:lang w:val="ro-RO"/>
              </w:rPr>
            </w:pPr>
            <w:r w:rsidRPr="00583258">
              <w:rPr>
                <w:rFonts w:ascii="Book Antiqua" w:hAnsi="Book Antiqua"/>
                <w:lang w:val="ro-RO"/>
              </w:rPr>
              <w:t>HCJ 241/16.12.2015</w:t>
            </w:r>
          </w:p>
          <w:p w:rsidR="00583258" w:rsidRPr="00583258" w:rsidRDefault="00583258" w:rsidP="00583258">
            <w:pPr>
              <w:pStyle w:val="NoSpacing"/>
              <w:jc w:val="both"/>
              <w:rPr>
                <w:rFonts w:ascii="Book Antiqua" w:hAnsi="Book Antiqua"/>
                <w:lang w:val="ro-RO"/>
              </w:rPr>
            </w:pPr>
            <w:r w:rsidRPr="00583258">
              <w:rPr>
                <w:rFonts w:ascii="Book Antiqua" w:hAnsi="Book Antiqua"/>
                <w:lang w:val="ro-RO"/>
              </w:rPr>
              <w:t>Retragerea dreptului de administr. asupra investiţiei „Alimentare cu apă a com. Dumbrăviţa cu satele aparţinătoare” de la operatorul S.C. VITAL S.A. şi trecerea unor bunuri din dom. publ. al jud. MM în dom. publ. al com. Dumbrăviţa</w:t>
            </w:r>
          </w:p>
        </w:tc>
      </w:tr>
    </w:tbl>
    <w:p w:rsidR="00583258" w:rsidRDefault="00583258" w:rsidP="00583258">
      <w:pPr>
        <w:ind w:left="360"/>
        <w:jc w:val="right"/>
        <w:rPr>
          <w:lang w:val="ro-RO"/>
        </w:rPr>
      </w:pPr>
    </w:p>
    <w:p w:rsidR="00583258" w:rsidRDefault="00583258" w:rsidP="00583258">
      <w:pPr>
        <w:ind w:left="360"/>
        <w:jc w:val="right"/>
        <w:rPr>
          <w:lang w:val="ro-RO"/>
        </w:rPr>
      </w:pPr>
    </w:p>
    <w:p w:rsidR="00583258" w:rsidRDefault="00583258" w:rsidP="00583258">
      <w:pPr>
        <w:ind w:left="360"/>
        <w:jc w:val="right"/>
        <w:rPr>
          <w:lang w:val="ro-RO"/>
        </w:rPr>
      </w:pPr>
    </w:p>
    <w:p w:rsidR="00583258" w:rsidRDefault="00583258" w:rsidP="00583258">
      <w:pPr>
        <w:ind w:left="360"/>
        <w:jc w:val="right"/>
        <w:rPr>
          <w:lang w:val="ro-RO"/>
        </w:rPr>
      </w:pPr>
    </w:p>
    <w:p w:rsidR="00583258" w:rsidRDefault="00583258" w:rsidP="00583258">
      <w:pPr>
        <w:ind w:left="360"/>
        <w:jc w:val="right"/>
        <w:rPr>
          <w:lang w:val="ro-RO"/>
        </w:rPr>
      </w:pPr>
    </w:p>
    <w:p w:rsidR="00583258" w:rsidRPr="002617B0" w:rsidRDefault="00583258" w:rsidP="00583258">
      <w:pPr>
        <w:ind w:left="360"/>
        <w:jc w:val="right"/>
        <w:rPr>
          <w:rFonts w:ascii="Book Antiqua" w:hAnsi="Book Antiqua"/>
          <w:sz w:val="24"/>
          <w:szCs w:val="24"/>
          <w:lang w:val="ro-RO"/>
        </w:rPr>
      </w:pPr>
    </w:p>
    <w:p w:rsidR="00583258" w:rsidRPr="002617B0" w:rsidRDefault="00583258" w:rsidP="00583258">
      <w:pPr>
        <w:ind w:left="360"/>
        <w:jc w:val="right"/>
        <w:rPr>
          <w:rFonts w:ascii="Book Antiqua" w:hAnsi="Book Antiqua"/>
          <w:sz w:val="24"/>
          <w:szCs w:val="24"/>
          <w:lang w:val="ro-RO"/>
        </w:rPr>
      </w:pPr>
    </w:p>
    <w:p w:rsidR="00583258" w:rsidRPr="002617B0" w:rsidRDefault="002617B0" w:rsidP="002617B0">
      <w:pPr>
        <w:ind w:left="360"/>
        <w:jc w:val="center"/>
        <w:rPr>
          <w:rFonts w:ascii="Book Antiqua" w:hAnsi="Book Antiqua"/>
          <w:b/>
          <w:sz w:val="24"/>
          <w:szCs w:val="24"/>
          <w:lang w:val="ro-RO"/>
        </w:rPr>
      </w:pPr>
      <w:r w:rsidRPr="002617B0">
        <w:rPr>
          <w:rFonts w:ascii="Book Antiqua" w:hAnsi="Book Antiqua"/>
          <w:b/>
          <w:sz w:val="24"/>
          <w:szCs w:val="24"/>
          <w:lang w:val="ro-RO"/>
        </w:rPr>
        <w:t>SECRETAR AL JUDEŢULUI</w:t>
      </w:r>
    </w:p>
    <w:p w:rsidR="00583258" w:rsidRPr="002617B0" w:rsidRDefault="002617B0" w:rsidP="002617B0">
      <w:pPr>
        <w:ind w:left="360"/>
        <w:jc w:val="center"/>
        <w:rPr>
          <w:rFonts w:ascii="Book Antiqua" w:hAnsi="Book Antiqua"/>
          <w:sz w:val="24"/>
          <w:szCs w:val="24"/>
          <w:lang w:val="ro-RO"/>
        </w:rPr>
      </w:pPr>
      <w:r w:rsidRPr="002617B0">
        <w:rPr>
          <w:rFonts w:ascii="Book Antiqua" w:hAnsi="Book Antiqua"/>
          <w:sz w:val="24"/>
          <w:szCs w:val="24"/>
          <w:lang w:val="ro-RO"/>
        </w:rPr>
        <w:t>Ioan Dragoş</w:t>
      </w:r>
    </w:p>
    <w:p w:rsidR="00583258" w:rsidRPr="002617B0" w:rsidRDefault="00583258" w:rsidP="00583258">
      <w:pPr>
        <w:ind w:left="360"/>
        <w:jc w:val="right"/>
        <w:rPr>
          <w:rFonts w:ascii="Book Antiqua" w:hAnsi="Book Antiqua"/>
          <w:sz w:val="24"/>
          <w:szCs w:val="24"/>
          <w:lang w:val="ro-RO"/>
        </w:rPr>
      </w:pPr>
    </w:p>
    <w:p w:rsidR="00583258" w:rsidRPr="002617B0" w:rsidRDefault="00583258" w:rsidP="00583258">
      <w:pPr>
        <w:ind w:left="360"/>
        <w:jc w:val="right"/>
        <w:rPr>
          <w:rFonts w:ascii="Book Antiqua" w:hAnsi="Book Antiqua"/>
          <w:sz w:val="24"/>
          <w:szCs w:val="24"/>
          <w:lang w:val="ro-RO"/>
        </w:rPr>
      </w:pPr>
    </w:p>
    <w:p w:rsidR="00583258" w:rsidRDefault="00583258" w:rsidP="00583258">
      <w:pPr>
        <w:ind w:left="360"/>
        <w:jc w:val="right"/>
        <w:rPr>
          <w:lang w:val="ro-RO"/>
        </w:rPr>
      </w:pPr>
    </w:p>
    <w:p w:rsidR="002617B0" w:rsidRDefault="002617B0" w:rsidP="002617B0">
      <w:pPr>
        <w:ind w:left="360"/>
        <w:rPr>
          <w:rFonts w:ascii="Book Antiqua" w:hAnsi="Book Antiqua"/>
          <w:i/>
          <w:sz w:val="24"/>
          <w:szCs w:val="24"/>
          <w:lang w:val="ro-RO"/>
        </w:rPr>
      </w:pPr>
    </w:p>
    <w:p w:rsidR="002617B0" w:rsidRDefault="002617B0" w:rsidP="002617B0">
      <w:pPr>
        <w:ind w:left="360"/>
        <w:rPr>
          <w:rFonts w:ascii="Book Antiqua" w:hAnsi="Book Antiqua"/>
          <w:i/>
          <w:sz w:val="24"/>
          <w:szCs w:val="24"/>
          <w:lang w:val="ro-RO"/>
        </w:rPr>
      </w:pPr>
    </w:p>
    <w:p w:rsidR="002617B0" w:rsidRDefault="002617B0" w:rsidP="002617B0">
      <w:pPr>
        <w:ind w:left="360"/>
        <w:rPr>
          <w:rFonts w:ascii="Book Antiqua" w:hAnsi="Book Antiqua"/>
          <w:i/>
          <w:sz w:val="24"/>
          <w:szCs w:val="24"/>
          <w:lang w:val="ro-RO"/>
        </w:rPr>
      </w:pPr>
    </w:p>
    <w:p w:rsidR="00583258" w:rsidRPr="002617B0" w:rsidRDefault="002617B0" w:rsidP="002617B0">
      <w:pPr>
        <w:ind w:left="360"/>
        <w:rPr>
          <w:rFonts w:ascii="Book Antiqua" w:hAnsi="Book Antiqua"/>
          <w:i/>
          <w:sz w:val="24"/>
          <w:szCs w:val="24"/>
          <w:lang w:val="ro-RO"/>
        </w:rPr>
      </w:pPr>
      <w:bookmarkStart w:id="0" w:name="_GoBack"/>
      <w:bookmarkEnd w:id="0"/>
      <w:r w:rsidRPr="002617B0">
        <w:rPr>
          <w:rFonts w:ascii="Book Antiqua" w:hAnsi="Book Antiqua"/>
          <w:i/>
          <w:sz w:val="24"/>
          <w:szCs w:val="24"/>
          <w:lang w:val="ro-RO"/>
        </w:rPr>
        <w:t>Baia Mare, 18 mai 2016</w:t>
      </w:r>
    </w:p>
    <w:sectPr w:rsidR="00583258" w:rsidRPr="002617B0" w:rsidSect="00E16DC5">
      <w:pgSz w:w="12240" w:h="15840"/>
      <w:pgMar w:top="81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5E20D1"/>
    <w:multiLevelType w:val="hybridMultilevel"/>
    <w:tmpl w:val="C74EB2EA"/>
    <w:lvl w:ilvl="0" w:tplc="DEDE8BA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E0568E"/>
    <w:multiLevelType w:val="hybridMultilevel"/>
    <w:tmpl w:val="735E418A"/>
    <w:lvl w:ilvl="0" w:tplc="C898E8B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583258"/>
    <w:rsid w:val="00002956"/>
    <w:rsid w:val="00005EB7"/>
    <w:rsid w:val="00010805"/>
    <w:rsid w:val="000164AF"/>
    <w:rsid w:val="0002110D"/>
    <w:rsid w:val="000249D5"/>
    <w:rsid w:val="00025381"/>
    <w:rsid w:val="00026426"/>
    <w:rsid w:val="00026740"/>
    <w:rsid w:val="0004057F"/>
    <w:rsid w:val="00051043"/>
    <w:rsid w:val="00057B40"/>
    <w:rsid w:val="00067BC6"/>
    <w:rsid w:val="00071E4A"/>
    <w:rsid w:val="00084C7E"/>
    <w:rsid w:val="000903A5"/>
    <w:rsid w:val="000904F1"/>
    <w:rsid w:val="00093C89"/>
    <w:rsid w:val="000B2C2C"/>
    <w:rsid w:val="000B7E62"/>
    <w:rsid w:val="000C1F83"/>
    <w:rsid w:val="000C20FC"/>
    <w:rsid w:val="000C5796"/>
    <w:rsid w:val="000D366D"/>
    <w:rsid w:val="000D3D97"/>
    <w:rsid w:val="000D7C4D"/>
    <w:rsid w:val="000F02EA"/>
    <w:rsid w:val="000F042F"/>
    <w:rsid w:val="000F70B7"/>
    <w:rsid w:val="0010715E"/>
    <w:rsid w:val="00113C15"/>
    <w:rsid w:val="001162A4"/>
    <w:rsid w:val="00124E89"/>
    <w:rsid w:val="001266CF"/>
    <w:rsid w:val="00144E63"/>
    <w:rsid w:val="001549F4"/>
    <w:rsid w:val="00156448"/>
    <w:rsid w:val="00156ED6"/>
    <w:rsid w:val="0017223E"/>
    <w:rsid w:val="00176DE5"/>
    <w:rsid w:val="0018082E"/>
    <w:rsid w:val="001813E9"/>
    <w:rsid w:val="00182A8F"/>
    <w:rsid w:val="0018316F"/>
    <w:rsid w:val="00183659"/>
    <w:rsid w:val="001936F6"/>
    <w:rsid w:val="00194184"/>
    <w:rsid w:val="001A0A07"/>
    <w:rsid w:val="001A2E64"/>
    <w:rsid w:val="001A7CA8"/>
    <w:rsid w:val="001C10EC"/>
    <w:rsid w:val="001C1A93"/>
    <w:rsid w:val="001D4484"/>
    <w:rsid w:val="001D6470"/>
    <w:rsid w:val="001F0139"/>
    <w:rsid w:val="001F3772"/>
    <w:rsid w:val="001F46CF"/>
    <w:rsid w:val="001F6E06"/>
    <w:rsid w:val="002261DC"/>
    <w:rsid w:val="00243797"/>
    <w:rsid w:val="00244CDE"/>
    <w:rsid w:val="00245577"/>
    <w:rsid w:val="00247890"/>
    <w:rsid w:val="00260017"/>
    <w:rsid w:val="002617B0"/>
    <w:rsid w:val="00280F77"/>
    <w:rsid w:val="00287B1D"/>
    <w:rsid w:val="002904FE"/>
    <w:rsid w:val="00296877"/>
    <w:rsid w:val="002A626F"/>
    <w:rsid w:val="002B0993"/>
    <w:rsid w:val="002B15B3"/>
    <w:rsid w:val="002B41EC"/>
    <w:rsid w:val="002B5FDE"/>
    <w:rsid w:val="002C303A"/>
    <w:rsid w:val="002D539E"/>
    <w:rsid w:val="002E72F4"/>
    <w:rsid w:val="002F79AE"/>
    <w:rsid w:val="003074BE"/>
    <w:rsid w:val="0031550F"/>
    <w:rsid w:val="00321822"/>
    <w:rsid w:val="0032350A"/>
    <w:rsid w:val="00324A61"/>
    <w:rsid w:val="00331595"/>
    <w:rsid w:val="003345CD"/>
    <w:rsid w:val="0034378D"/>
    <w:rsid w:val="00350AD7"/>
    <w:rsid w:val="00353048"/>
    <w:rsid w:val="003556BA"/>
    <w:rsid w:val="0035632F"/>
    <w:rsid w:val="003568AC"/>
    <w:rsid w:val="00376801"/>
    <w:rsid w:val="00383527"/>
    <w:rsid w:val="00385FA6"/>
    <w:rsid w:val="00390730"/>
    <w:rsid w:val="003911B0"/>
    <w:rsid w:val="00393B9A"/>
    <w:rsid w:val="00394199"/>
    <w:rsid w:val="00395E60"/>
    <w:rsid w:val="003A35ED"/>
    <w:rsid w:val="003B2E29"/>
    <w:rsid w:val="003B3E60"/>
    <w:rsid w:val="003C0497"/>
    <w:rsid w:val="003C2D18"/>
    <w:rsid w:val="003D443F"/>
    <w:rsid w:val="003E064C"/>
    <w:rsid w:val="003E066A"/>
    <w:rsid w:val="003F7262"/>
    <w:rsid w:val="00405170"/>
    <w:rsid w:val="00424EBE"/>
    <w:rsid w:val="00431D86"/>
    <w:rsid w:val="00432701"/>
    <w:rsid w:val="0043363F"/>
    <w:rsid w:val="00436DC1"/>
    <w:rsid w:val="004376BF"/>
    <w:rsid w:val="00447B24"/>
    <w:rsid w:val="00450173"/>
    <w:rsid w:val="00453886"/>
    <w:rsid w:val="00453C29"/>
    <w:rsid w:val="0046214A"/>
    <w:rsid w:val="004835DF"/>
    <w:rsid w:val="00490506"/>
    <w:rsid w:val="004B0CBF"/>
    <w:rsid w:val="004C637E"/>
    <w:rsid w:val="004C6BAD"/>
    <w:rsid w:val="004D060D"/>
    <w:rsid w:val="004D145D"/>
    <w:rsid w:val="004E215A"/>
    <w:rsid w:val="004E352F"/>
    <w:rsid w:val="004E359B"/>
    <w:rsid w:val="004F7D80"/>
    <w:rsid w:val="00500741"/>
    <w:rsid w:val="0050225D"/>
    <w:rsid w:val="00502F20"/>
    <w:rsid w:val="00505B18"/>
    <w:rsid w:val="00510855"/>
    <w:rsid w:val="00514EEB"/>
    <w:rsid w:val="00520BC8"/>
    <w:rsid w:val="00522C9C"/>
    <w:rsid w:val="005312AB"/>
    <w:rsid w:val="0054441D"/>
    <w:rsid w:val="00544690"/>
    <w:rsid w:val="00550D79"/>
    <w:rsid w:val="005551B2"/>
    <w:rsid w:val="005618C0"/>
    <w:rsid w:val="00564503"/>
    <w:rsid w:val="00566D23"/>
    <w:rsid w:val="00582291"/>
    <w:rsid w:val="00583258"/>
    <w:rsid w:val="00584DBA"/>
    <w:rsid w:val="00586102"/>
    <w:rsid w:val="005A0694"/>
    <w:rsid w:val="005A7FDC"/>
    <w:rsid w:val="005B2057"/>
    <w:rsid w:val="005B38C2"/>
    <w:rsid w:val="005B7A31"/>
    <w:rsid w:val="005C6AAB"/>
    <w:rsid w:val="005D6053"/>
    <w:rsid w:val="005D627D"/>
    <w:rsid w:val="005E1F72"/>
    <w:rsid w:val="005E3749"/>
    <w:rsid w:val="005F39DE"/>
    <w:rsid w:val="005F6998"/>
    <w:rsid w:val="005F786E"/>
    <w:rsid w:val="00602383"/>
    <w:rsid w:val="00623413"/>
    <w:rsid w:val="00644590"/>
    <w:rsid w:val="00651D00"/>
    <w:rsid w:val="006644D5"/>
    <w:rsid w:val="0068096B"/>
    <w:rsid w:val="00685D38"/>
    <w:rsid w:val="006903BC"/>
    <w:rsid w:val="00696008"/>
    <w:rsid w:val="006A300F"/>
    <w:rsid w:val="006A6399"/>
    <w:rsid w:val="006B09F5"/>
    <w:rsid w:val="006B52B5"/>
    <w:rsid w:val="006B6423"/>
    <w:rsid w:val="006C7475"/>
    <w:rsid w:val="006D5746"/>
    <w:rsid w:val="006E4121"/>
    <w:rsid w:val="006F47F6"/>
    <w:rsid w:val="006F6E60"/>
    <w:rsid w:val="0070057D"/>
    <w:rsid w:val="007010C9"/>
    <w:rsid w:val="00706851"/>
    <w:rsid w:val="00707234"/>
    <w:rsid w:val="00710823"/>
    <w:rsid w:val="007220B3"/>
    <w:rsid w:val="0072616F"/>
    <w:rsid w:val="007346C3"/>
    <w:rsid w:val="0074516F"/>
    <w:rsid w:val="00745588"/>
    <w:rsid w:val="007460A7"/>
    <w:rsid w:val="0075570D"/>
    <w:rsid w:val="007639D1"/>
    <w:rsid w:val="00775824"/>
    <w:rsid w:val="00784990"/>
    <w:rsid w:val="00797A6C"/>
    <w:rsid w:val="007A1595"/>
    <w:rsid w:val="007A31C4"/>
    <w:rsid w:val="007B3712"/>
    <w:rsid w:val="007C2465"/>
    <w:rsid w:val="007C5BAB"/>
    <w:rsid w:val="007C6367"/>
    <w:rsid w:val="007C7229"/>
    <w:rsid w:val="007D098B"/>
    <w:rsid w:val="007D4E55"/>
    <w:rsid w:val="007E1B85"/>
    <w:rsid w:val="007E68CB"/>
    <w:rsid w:val="007F25BF"/>
    <w:rsid w:val="007F59A0"/>
    <w:rsid w:val="008157E4"/>
    <w:rsid w:val="00820B9E"/>
    <w:rsid w:val="0082346F"/>
    <w:rsid w:val="00832E42"/>
    <w:rsid w:val="008350EE"/>
    <w:rsid w:val="0084150B"/>
    <w:rsid w:val="00844BBD"/>
    <w:rsid w:val="00847C1C"/>
    <w:rsid w:val="00856942"/>
    <w:rsid w:val="008634ED"/>
    <w:rsid w:val="008647AB"/>
    <w:rsid w:val="00865A5B"/>
    <w:rsid w:val="00866DEE"/>
    <w:rsid w:val="00873CC6"/>
    <w:rsid w:val="008757FB"/>
    <w:rsid w:val="00883948"/>
    <w:rsid w:val="00885EB0"/>
    <w:rsid w:val="008A1A47"/>
    <w:rsid w:val="008A4426"/>
    <w:rsid w:val="008A6761"/>
    <w:rsid w:val="008C1E27"/>
    <w:rsid w:val="008C444C"/>
    <w:rsid w:val="008C4BD0"/>
    <w:rsid w:val="008C55F9"/>
    <w:rsid w:val="008D7939"/>
    <w:rsid w:val="008E4739"/>
    <w:rsid w:val="008E4AC0"/>
    <w:rsid w:val="008F4B91"/>
    <w:rsid w:val="008F6733"/>
    <w:rsid w:val="00906F97"/>
    <w:rsid w:val="0092458A"/>
    <w:rsid w:val="00924E05"/>
    <w:rsid w:val="00927C40"/>
    <w:rsid w:val="00933560"/>
    <w:rsid w:val="00944D95"/>
    <w:rsid w:val="00945BC3"/>
    <w:rsid w:val="00966B44"/>
    <w:rsid w:val="009678E2"/>
    <w:rsid w:val="00976712"/>
    <w:rsid w:val="00996F08"/>
    <w:rsid w:val="00997BDB"/>
    <w:rsid w:val="009A78C3"/>
    <w:rsid w:val="009B5D56"/>
    <w:rsid w:val="009B6D23"/>
    <w:rsid w:val="009C483D"/>
    <w:rsid w:val="009E6F0A"/>
    <w:rsid w:val="009F2C58"/>
    <w:rsid w:val="009F4B27"/>
    <w:rsid w:val="009F7454"/>
    <w:rsid w:val="009F7ED4"/>
    <w:rsid w:val="00A006E1"/>
    <w:rsid w:val="00A13629"/>
    <w:rsid w:val="00A21FCF"/>
    <w:rsid w:val="00A24FEB"/>
    <w:rsid w:val="00A50C22"/>
    <w:rsid w:val="00A50C34"/>
    <w:rsid w:val="00A56E10"/>
    <w:rsid w:val="00A5795A"/>
    <w:rsid w:val="00A64754"/>
    <w:rsid w:val="00A658DF"/>
    <w:rsid w:val="00A9237E"/>
    <w:rsid w:val="00A979C8"/>
    <w:rsid w:val="00AA09D7"/>
    <w:rsid w:val="00AA1701"/>
    <w:rsid w:val="00AB30A8"/>
    <w:rsid w:val="00AC0039"/>
    <w:rsid w:val="00AC1D4B"/>
    <w:rsid w:val="00AC7134"/>
    <w:rsid w:val="00AD3ADB"/>
    <w:rsid w:val="00AD75D7"/>
    <w:rsid w:val="00AE084D"/>
    <w:rsid w:val="00AE2CC3"/>
    <w:rsid w:val="00AF07AA"/>
    <w:rsid w:val="00AF2382"/>
    <w:rsid w:val="00AF4FBB"/>
    <w:rsid w:val="00B0170E"/>
    <w:rsid w:val="00B11370"/>
    <w:rsid w:val="00B23578"/>
    <w:rsid w:val="00B236B1"/>
    <w:rsid w:val="00B269F1"/>
    <w:rsid w:val="00B306D6"/>
    <w:rsid w:val="00B337DD"/>
    <w:rsid w:val="00B352BC"/>
    <w:rsid w:val="00B37195"/>
    <w:rsid w:val="00B56F62"/>
    <w:rsid w:val="00B60003"/>
    <w:rsid w:val="00B60A7F"/>
    <w:rsid w:val="00B627F4"/>
    <w:rsid w:val="00B63425"/>
    <w:rsid w:val="00B768A6"/>
    <w:rsid w:val="00B802A3"/>
    <w:rsid w:val="00B819CC"/>
    <w:rsid w:val="00B8263A"/>
    <w:rsid w:val="00B83EC7"/>
    <w:rsid w:val="00B844F1"/>
    <w:rsid w:val="00B859C5"/>
    <w:rsid w:val="00B90E57"/>
    <w:rsid w:val="00B90F22"/>
    <w:rsid w:val="00B9342E"/>
    <w:rsid w:val="00B94CB8"/>
    <w:rsid w:val="00BA077B"/>
    <w:rsid w:val="00BA1F4D"/>
    <w:rsid w:val="00BA3569"/>
    <w:rsid w:val="00BA3778"/>
    <w:rsid w:val="00BA7765"/>
    <w:rsid w:val="00BB2B57"/>
    <w:rsid w:val="00BB6D37"/>
    <w:rsid w:val="00BC3060"/>
    <w:rsid w:val="00BD22C0"/>
    <w:rsid w:val="00BD468D"/>
    <w:rsid w:val="00BE57B7"/>
    <w:rsid w:val="00BF6783"/>
    <w:rsid w:val="00BF7061"/>
    <w:rsid w:val="00C13FDB"/>
    <w:rsid w:val="00C53A23"/>
    <w:rsid w:val="00C53CAA"/>
    <w:rsid w:val="00C55A0C"/>
    <w:rsid w:val="00C72739"/>
    <w:rsid w:val="00C7424E"/>
    <w:rsid w:val="00C74F36"/>
    <w:rsid w:val="00C8027E"/>
    <w:rsid w:val="00C8459A"/>
    <w:rsid w:val="00C87784"/>
    <w:rsid w:val="00C94BDE"/>
    <w:rsid w:val="00CB41AC"/>
    <w:rsid w:val="00CB4B6D"/>
    <w:rsid w:val="00CB52A8"/>
    <w:rsid w:val="00CC1BF9"/>
    <w:rsid w:val="00CC309A"/>
    <w:rsid w:val="00CC4F29"/>
    <w:rsid w:val="00CC575C"/>
    <w:rsid w:val="00CC5D7F"/>
    <w:rsid w:val="00CC7E0A"/>
    <w:rsid w:val="00CD4A9C"/>
    <w:rsid w:val="00CD62B1"/>
    <w:rsid w:val="00CD71BA"/>
    <w:rsid w:val="00CE08DF"/>
    <w:rsid w:val="00CE7A47"/>
    <w:rsid w:val="00CF1B6E"/>
    <w:rsid w:val="00CF21CD"/>
    <w:rsid w:val="00CF2DE7"/>
    <w:rsid w:val="00CF6341"/>
    <w:rsid w:val="00D0056A"/>
    <w:rsid w:val="00D011EF"/>
    <w:rsid w:val="00D151B6"/>
    <w:rsid w:val="00D17F93"/>
    <w:rsid w:val="00D34014"/>
    <w:rsid w:val="00D41E7F"/>
    <w:rsid w:val="00D47489"/>
    <w:rsid w:val="00D56DAA"/>
    <w:rsid w:val="00D63204"/>
    <w:rsid w:val="00D76D49"/>
    <w:rsid w:val="00D77DA6"/>
    <w:rsid w:val="00D82C92"/>
    <w:rsid w:val="00D87FC1"/>
    <w:rsid w:val="00D90AC2"/>
    <w:rsid w:val="00D91F75"/>
    <w:rsid w:val="00D967D6"/>
    <w:rsid w:val="00DA6D2E"/>
    <w:rsid w:val="00DB302F"/>
    <w:rsid w:val="00DB6A00"/>
    <w:rsid w:val="00DB76EA"/>
    <w:rsid w:val="00DC0B33"/>
    <w:rsid w:val="00DD01D4"/>
    <w:rsid w:val="00DD2EB1"/>
    <w:rsid w:val="00DE425F"/>
    <w:rsid w:val="00E0313A"/>
    <w:rsid w:val="00E10A25"/>
    <w:rsid w:val="00E12FA8"/>
    <w:rsid w:val="00E16B58"/>
    <w:rsid w:val="00E16DC5"/>
    <w:rsid w:val="00E31159"/>
    <w:rsid w:val="00E37022"/>
    <w:rsid w:val="00E53F72"/>
    <w:rsid w:val="00E621A1"/>
    <w:rsid w:val="00E67B62"/>
    <w:rsid w:val="00E75B57"/>
    <w:rsid w:val="00E81375"/>
    <w:rsid w:val="00E83969"/>
    <w:rsid w:val="00E92ADE"/>
    <w:rsid w:val="00E92D6B"/>
    <w:rsid w:val="00EA5C8E"/>
    <w:rsid w:val="00EA621C"/>
    <w:rsid w:val="00EB5CEC"/>
    <w:rsid w:val="00EB7D90"/>
    <w:rsid w:val="00EC2601"/>
    <w:rsid w:val="00ED5EEE"/>
    <w:rsid w:val="00EE1F41"/>
    <w:rsid w:val="00EE2050"/>
    <w:rsid w:val="00EE3AA1"/>
    <w:rsid w:val="00EE496D"/>
    <w:rsid w:val="00EF11C4"/>
    <w:rsid w:val="00EF4371"/>
    <w:rsid w:val="00EF6BEC"/>
    <w:rsid w:val="00F11427"/>
    <w:rsid w:val="00F1783C"/>
    <w:rsid w:val="00F33F9C"/>
    <w:rsid w:val="00F35BEC"/>
    <w:rsid w:val="00F457F6"/>
    <w:rsid w:val="00F47141"/>
    <w:rsid w:val="00F50888"/>
    <w:rsid w:val="00F542B2"/>
    <w:rsid w:val="00F554BF"/>
    <w:rsid w:val="00F57317"/>
    <w:rsid w:val="00F6529D"/>
    <w:rsid w:val="00F67E17"/>
    <w:rsid w:val="00F82FCF"/>
    <w:rsid w:val="00F87BAF"/>
    <w:rsid w:val="00F939DE"/>
    <w:rsid w:val="00FB0E11"/>
    <w:rsid w:val="00FB4372"/>
    <w:rsid w:val="00FB7824"/>
    <w:rsid w:val="00FD080A"/>
    <w:rsid w:val="00FD2AC8"/>
    <w:rsid w:val="00FD2D4A"/>
    <w:rsid w:val="00FD33BD"/>
    <w:rsid w:val="00FD7FE1"/>
    <w:rsid w:val="00FE05C1"/>
    <w:rsid w:val="00FE7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32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Heading3">
    <w:name w:val="heading 3"/>
    <w:basedOn w:val="Normal"/>
    <w:next w:val="Normal"/>
    <w:link w:val="Heading3Char"/>
    <w:qFormat/>
    <w:rsid w:val="0058325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583258"/>
    <w:rPr>
      <w:rFonts w:ascii="Arial" w:eastAsia="Times New Roman" w:hAnsi="Arial" w:cs="Arial"/>
      <w:b/>
      <w:bCs/>
      <w:sz w:val="26"/>
      <w:szCs w:val="26"/>
      <w:lang w:val="en-AU"/>
    </w:rPr>
  </w:style>
  <w:style w:type="paragraph" w:styleId="ListParagraph">
    <w:name w:val="List Paragraph"/>
    <w:basedOn w:val="Normal"/>
    <w:uiPriority w:val="34"/>
    <w:qFormat/>
    <w:rsid w:val="00583258"/>
    <w:pPr>
      <w:ind w:left="720"/>
      <w:contextualSpacing/>
    </w:pPr>
  </w:style>
  <w:style w:type="paragraph" w:styleId="NoSpacing">
    <w:name w:val="No Spacing"/>
    <w:uiPriority w:val="1"/>
    <w:qFormat/>
    <w:rsid w:val="005832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435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mona</dc:creator>
  <cp:lastModifiedBy>Monica Ardelean</cp:lastModifiedBy>
  <cp:revision>4</cp:revision>
  <dcterms:created xsi:type="dcterms:W3CDTF">2016-05-18T17:12:00Z</dcterms:created>
  <dcterms:modified xsi:type="dcterms:W3CDTF">2016-05-19T04:56:00Z</dcterms:modified>
</cp:coreProperties>
</file>