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CA" w:rsidRPr="00650735" w:rsidRDefault="00650735" w:rsidP="00650735">
      <w:pPr>
        <w:ind w:left="142" w:firstLine="720"/>
        <w:jc w:val="right"/>
        <w:rPr>
          <w:rFonts w:ascii="Book Antiqua" w:hAnsi="Book Antiqua"/>
          <w:bCs/>
          <w:i/>
          <w:sz w:val="24"/>
          <w:szCs w:val="24"/>
          <w:lang w:val="ro-RO"/>
        </w:rPr>
      </w:pPr>
      <w:r w:rsidRPr="00650735">
        <w:rPr>
          <w:rFonts w:ascii="Book Antiqua" w:hAnsi="Book Antiqua"/>
          <w:bCs/>
          <w:i/>
          <w:sz w:val="24"/>
          <w:szCs w:val="24"/>
          <w:lang w:val="ro-RO"/>
        </w:rPr>
        <w:t>Anexă la Hotărârea Consiliului Judeţean Maramure</w:t>
      </w:r>
      <w:r w:rsidRPr="00650735">
        <w:rPr>
          <w:bCs/>
          <w:i/>
          <w:sz w:val="24"/>
          <w:szCs w:val="24"/>
          <w:lang w:val="ro-RO"/>
        </w:rPr>
        <w:t>ș</w:t>
      </w:r>
      <w:r w:rsidRPr="00650735">
        <w:rPr>
          <w:rFonts w:ascii="Book Antiqua" w:hAnsi="Book Antiqua"/>
          <w:bCs/>
          <w:i/>
          <w:sz w:val="24"/>
          <w:szCs w:val="24"/>
          <w:lang w:val="ro-RO"/>
        </w:rPr>
        <w:t xml:space="preserve"> nr.</w:t>
      </w:r>
      <w:r w:rsidR="00F33072">
        <w:rPr>
          <w:rFonts w:ascii="Book Antiqua" w:hAnsi="Book Antiqua"/>
          <w:bCs/>
          <w:i/>
          <w:sz w:val="24"/>
          <w:szCs w:val="24"/>
          <w:lang w:val="ro-RO"/>
        </w:rPr>
        <w:t xml:space="preserve">36 </w:t>
      </w:r>
      <w:r w:rsidRPr="00650735">
        <w:rPr>
          <w:rFonts w:ascii="Book Antiqua" w:hAnsi="Book Antiqua"/>
          <w:bCs/>
          <w:i/>
          <w:sz w:val="24"/>
          <w:szCs w:val="24"/>
          <w:lang w:val="ro-RO"/>
        </w:rPr>
        <w:t xml:space="preserve"> din </w:t>
      </w:r>
      <w:r w:rsidR="00F33072">
        <w:rPr>
          <w:rFonts w:ascii="Book Antiqua" w:hAnsi="Book Antiqua"/>
          <w:bCs/>
          <w:i/>
          <w:sz w:val="24"/>
          <w:szCs w:val="24"/>
          <w:lang w:val="ro-RO"/>
        </w:rPr>
        <w:t>27</w:t>
      </w:r>
      <w:r w:rsidRPr="00650735">
        <w:rPr>
          <w:rFonts w:ascii="Book Antiqua" w:hAnsi="Book Antiqua"/>
          <w:bCs/>
          <w:i/>
          <w:sz w:val="24"/>
          <w:szCs w:val="24"/>
          <w:lang w:val="ro-RO"/>
        </w:rPr>
        <w:t xml:space="preserve"> februarie 2018</w:t>
      </w:r>
    </w:p>
    <w:p w:rsidR="00C838CA" w:rsidRDefault="00C838CA" w:rsidP="00C838CA">
      <w:pPr>
        <w:jc w:val="right"/>
        <w:rPr>
          <w:rFonts w:ascii="Book Antiqua" w:hAnsi="Book Antiqua"/>
          <w:b/>
          <w:bCs/>
          <w:sz w:val="24"/>
          <w:szCs w:val="24"/>
          <w:lang w:val="ro-RO"/>
        </w:rPr>
      </w:pPr>
    </w:p>
    <w:p w:rsidR="00650735" w:rsidRPr="00650735" w:rsidRDefault="00650735" w:rsidP="00C838CA">
      <w:pPr>
        <w:jc w:val="right"/>
        <w:rPr>
          <w:rFonts w:ascii="Book Antiqua" w:hAnsi="Book Antiqua"/>
          <w:b/>
          <w:bCs/>
          <w:sz w:val="24"/>
          <w:szCs w:val="24"/>
          <w:lang w:val="ro-RO"/>
        </w:rPr>
      </w:pPr>
    </w:p>
    <w:p w:rsidR="00C838CA" w:rsidRPr="00650735" w:rsidRDefault="00C838CA" w:rsidP="00472F99">
      <w:pPr>
        <w:spacing w:line="360" w:lineRule="auto"/>
        <w:jc w:val="center"/>
        <w:rPr>
          <w:rFonts w:ascii="Book Antiqua" w:hAnsi="Book Antiqua"/>
          <w:b/>
          <w:sz w:val="28"/>
          <w:szCs w:val="28"/>
          <w:lang w:val="ro-RO"/>
        </w:rPr>
      </w:pPr>
      <w:r w:rsidRPr="00650735">
        <w:rPr>
          <w:rFonts w:ascii="Book Antiqua" w:hAnsi="Book Antiqua"/>
          <w:b/>
          <w:sz w:val="28"/>
          <w:szCs w:val="28"/>
          <w:lang w:val="ro-RO"/>
        </w:rPr>
        <w:t>Date</w:t>
      </w:r>
      <w:r w:rsidR="00483AC9" w:rsidRPr="00650735">
        <w:rPr>
          <w:rFonts w:ascii="Book Antiqua" w:hAnsi="Book Antiqua"/>
          <w:b/>
          <w:sz w:val="28"/>
          <w:szCs w:val="28"/>
          <w:lang w:val="ro-RO"/>
        </w:rPr>
        <w:t>le</w:t>
      </w:r>
      <w:r w:rsidRPr="00650735">
        <w:rPr>
          <w:rFonts w:ascii="Book Antiqua" w:hAnsi="Book Antiqua"/>
          <w:b/>
          <w:sz w:val="28"/>
          <w:szCs w:val="28"/>
          <w:lang w:val="ro-RO"/>
        </w:rPr>
        <w:t xml:space="preserve"> de identificare ale bunurilor care trec din domeniul public al jude</w:t>
      </w:r>
      <w:r w:rsidRPr="00650735">
        <w:rPr>
          <w:b/>
          <w:sz w:val="28"/>
          <w:szCs w:val="28"/>
          <w:lang w:val="ro-RO"/>
        </w:rPr>
        <w:t>ț</w:t>
      </w:r>
      <w:r w:rsidRPr="00650735">
        <w:rPr>
          <w:rFonts w:ascii="Book Antiqua" w:hAnsi="Book Antiqua"/>
          <w:b/>
          <w:sz w:val="28"/>
          <w:szCs w:val="28"/>
          <w:lang w:val="ro-RO"/>
        </w:rPr>
        <w:t>ului Maramure</w:t>
      </w:r>
      <w:r w:rsidRPr="00650735">
        <w:rPr>
          <w:b/>
          <w:sz w:val="28"/>
          <w:szCs w:val="28"/>
          <w:lang w:val="ro-RO"/>
        </w:rPr>
        <w:t>ș</w:t>
      </w:r>
      <w:r w:rsidRPr="00650735">
        <w:rPr>
          <w:rFonts w:ascii="Book Antiqua" w:hAnsi="Book Antiqua"/>
          <w:b/>
          <w:sz w:val="28"/>
          <w:szCs w:val="28"/>
          <w:lang w:val="ro-RO"/>
        </w:rPr>
        <w:t xml:space="preserve"> </w:t>
      </w:r>
    </w:p>
    <w:p w:rsidR="00C838CA" w:rsidRPr="00650735" w:rsidRDefault="00C838CA" w:rsidP="00EC0D3C">
      <w:pPr>
        <w:spacing w:line="360" w:lineRule="auto"/>
        <w:jc w:val="center"/>
        <w:rPr>
          <w:rFonts w:ascii="Book Antiqua" w:hAnsi="Book Antiqua"/>
          <w:b/>
          <w:sz w:val="28"/>
          <w:szCs w:val="28"/>
          <w:lang w:val="ro-RO"/>
        </w:rPr>
      </w:pPr>
      <w:r w:rsidRPr="00650735">
        <w:rPr>
          <w:rFonts w:ascii="Book Antiqua" w:hAnsi="Book Antiqua"/>
          <w:b/>
          <w:sz w:val="28"/>
          <w:szCs w:val="28"/>
          <w:lang w:val="ro-RO"/>
        </w:rPr>
        <w:t>în domeniul public a</w:t>
      </w:r>
      <w:r w:rsidR="00EC0D3C" w:rsidRPr="00650735">
        <w:rPr>
          <w:rFonts w:ascii="Book Antiqua" w:hAnsi="Book Antiqua"/>
          <w:b/>
          <w:sz w:val="28"/>
          <w:szCs w:val="28"/>
          <w:lang w:val="ro-RO"/>
        </w:rPr>
        <w:t>l municipiului Sighetu Marma</w:t>
      </w:r>
      <w:r w:rsidR="00EC0D3C" w:rsidRPr="00650735">
        <w:rPr>
          <w:b/>
          <w:sz w:val="28"/>
          <w:szCs w:val="28"/>
          <w:lang w:val="ro-RO"/>
        </w:rPr>
        <w:t>ț</w:t>
      </w:r>
      <w:r w:rsidR="00EC0D3C" w:rsidRPr="00650735">
        <w:rPr>
          <w:rFonts w:ascii="Book Antiqua" w:hAnsi="Book Antiqua"/>
          <w:b/>
          <w:sz w:val="28"/>
          <w:szCs w:val="28"/>
          <w:lang w:val="ro-RO"/>
        </w:rPr>
        <w:t>iei</w:t>
      </w:r>
    </w:p>
    <w:p w:rsidR="00EC0D3C" w:rsidRPr="00650735" w:rsidRDefault="00EC0D3C" w:rsidP="00EC0D3C">
      <w:pPr>
        <w:spacing w:line="360" w:lineRule="auto"/>
        <w:jc w:val="center"/>
        <w:rPr>
          <w:rFonts w:ascii="Book Antiqua" w:hAnsi="Book Antiqua"/>
          <w:sz w:val="24"/>
          <w:szCs w:val="24"/>
          <w:lang w:val="ro-RO"/>
        </w:rPr>
      </w:pPr>
    </w:p>
    <w:tbl>
      <w:tblPr>
        <w:tblpPr w:leftFromText="180" w:rightFromText="180" w:vertAnchor="page" w:horzAnchor="margin" w:tblpXSpec="center" w:tblpY="3048"/>
        <w:tblW w:w="13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303"/>
        <w:gridCol w:w="3228"/>
        <w:gridCol w:w="5099"/>
        <w:gridCol w:w="1260"/>
        <w:gridCol w:w="1710"/>
      </w:tblGrid>
      <w:tr w:rsidR="00C838CA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CA" w:rsidRPr="00650735" w:rsidRDefault="00C838CA" w:rsidP="0069472D">
            <w:pPr>
              <w:jc w:val="center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CA" w:rsidRPr="00650735" w:rsidRDefault="00C838CA" w:rsidP="0069472D">
            <w:pPr>
              <w:jc w:val="center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>Cod de clasificare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CA" w:rsidRPr="00650735" w:rsidRDefault="00C838CA" w:rsidP="0069472D">
            <w:pPr>
              <w:keepNext/>
              <w:ind w:left="-43"/>
              <w:jc w:val="center"/>
              <w:outlineLvl w:val="2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>Denumire imobil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CA" w:rsidRPr="00650735" w:rsidRDefault="00C838CA" w:rsidP="0069472D">
            <w:pPr>
              <w:keepNext/>
              <w:jc w:val="center"/>
              <w:outlineLvl w:val="3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>Elemente de identificare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CA" w:rsidRPr="00650735" w:rsidRDefault="00C838CA" w:rsidP="00EC0D3C">
            <w:pPr>
              <w:keepNext/>
              <w:jc w:val="center"/>
              <w:outlineLvl w:val="3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 xml:space="preserve">Anul </w:t>
            </w:r>
            <w:r w:rsidR="00EC0D3C"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>dobândirii sau dării în folosin</w:t>
            </w:r>
            <w:r w:rsidR="00EC0D3C" w:rsidRPr="00650735">
              <w:rPr>
                <w:b/>
                <w:sz w:val="22"/>
                <w:szCs w:val="22"/>
                <w:lang w:val="ro-RO"/>
              </w:rPr>
              <w:t>ț</w:t>
            </w:r>
            <w:r w:rsidR="00EC0D3C" w:rsidRPr="00650735">
              <w:rPr>
                <w:rFonts w:ascii="Book Antiqua" w:hAnsi="Book Antiqua" w:cs="Book Antiqua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3C" w:rsidRPr="00650735" w:rsidRDefault="00C838CA" w:rsidP="0069472D">
            <w:pPr>
              <w:jc w:val="center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>Valoarea de inventar</w:t>
            </w:r>
          </w:p>
          <w:p w:rsidR="00C838CA" w:rsidRPr="00650735" w:rsidRDefault="00C838CA" w:rsidP="0069472D">
            <w:pPr>
              <w:jc w:val="center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 xml:space="preserve"> – lei - </w:t>
            </w:r>
          </w:p>
        </w:tc>
      </w:tr>
      <w:tr w:rsidR="00650735" w:rsidRPr="00650735" w:rsidTr="003202FF">
        <w:trPr>
          <w:trHeight w:val="749"/>
        </w:trPr>
        <w:tc>
          <w:tcPr>
            <w:tcW w:w="5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35" w:rsidRPr="00650735" w:rsidRDefault="00650735" w:rsidP="0069472D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 xml:space="preserve">Imobil (fost Centru de recuperare </w:t>
            </w:r>
            <w:r w:rsidRPr="00650735">
              <w:rPr>
                <w:b/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b/>
                <w:sz w:val="22"/>
                <w:szCs w:val="22"/>
                <w:lang w:val="ro-RO"/>
              </w:rPr>
              <w:t xml:space="preserve">i reabilitare pentru minori cu handicap) 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– compus din: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735" w:rsidRPr="00650735" w:rsidRDefault="00650735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iei,  Str. Avram Iancu, nr.28/A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35" w:rsidRPr="00650735" w:rsidRDefault="00650735" w:rsidP="0069472D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35" w:rsidRPr="00650735" w:rsidRDefault="00650735" w:rsidP="0069472D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</w:p>
        </w:tc>
      </w:tr>
      <w:tr w:rsidR="00C838CA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CA" w:rsidRPr="00650735" w:rsidRDefault="00C838CA" w:rsidP="0069472D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8CA" w:rsidRPr="00650735" w:rsidRDefault="00C838CA" w:rsidP="0069472D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1.6.2.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8CA" w:rsidRPr="00650735" w:rsidRDefault="00C838CA" w:rsidP="0069472D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Clădire principală</w:t>
            </w:r>
            <w:r w:rsidR="00483AC9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C9" w:rsidRPr="00650735" w:rsidRDefault="00483AC9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483AC9" w:rsidRPr="00650735" w:rsidRDefault="00C838CA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S+P+3</w:t>
            </w:r>
            <w:r w:rsidR="007A1FEB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E</w:t>
            </w:r>
            <w:r w:rsidR="00483AC9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, 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Supr</w:t>
            </w:r>
            <w:r w:rsidR="00483AC9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afa</w:t>
            </w:r>
            <w:r w:rsidR="00483AC9" w:rsidRPr="00650735">
              <w:rPr>
                <w:sz w:val="22"/>
                <w:szCs w:val="22"/>
                <w:lang w:val="ro-RO"/>
              </w:rPr>
              <w:t>ț</w:t>
            </w:r>
            <w:r w:rsidR="00483AC9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 constr. desf</w:t>
            </w:r>
            <w:r w:rsidR="00483AC9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ă</w:t>
            </w:r>
            <w:r w:rsidR="00483AC9" w:rsidRPr="00650735">
              <w:rPr>
                <w:sz w:val="22"/>
                <w:szCs w:val="22"/>
                <w:lang w:val="ro-RO"/>
              </w:rPr>
              <w:t>ș</w:t>
            </w:r>
            <w:r w:rsidR="00483AC9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="00483AC9"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: 3732 mp</w:t>
            </w:r>
          </w:p>
          <w:p w:rsidR="00C838CA" w:rsidRPr="00650735" w:rsidRDefault="00483AC9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 C.F. 60650, Nr. cad. 60650 – C1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8CA" w:rsidRPr="00650735" w:rsidRDefault="00C838CA" w:rsidP="0069472D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8CA" w:rsidRPr="00650735" w:rsidRDefault="00C838CA" w:rsidP="0069472D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2.313.454,58</w:t>
            </w:r>
          </w:p>
        </w:tc>
      </w:tr>
      <w:tr w:rsidR="00483AC9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FE2EC4" w:rsidP="00483AC9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1.6.2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Centru pentru activită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 copii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483AC9" w:rsidRPr="00650735" w:rsidRDefault="00483AC9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: 297 mp</w:t>
            </w:r>
          </w:p>
          <w:p w:rsidR="00483AC9" w:rsidRPr="00650735" w:rsidRDefault="00483AC9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152.917,88</w:t>
            </w:r>
          </w:p>
        </w:tc>
      </w:tr>
      <w:tr w:rsidR="00483AC9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FE2EC4" w:rsidP="00483AC9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1.10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Cabină poartă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483AC9" w:rsidRPr="00650735" w:rsidRDefault="00483AC9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</w:t>
            </w:r>
            <w:r w:rsidR="00FE2EC4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, Suprafa</w:t>
            </w:r>
            <w:r w:rsidR="00FE2EC4" w:rsidRPr="00650735">
              <w:rPr>
                <w:sz w:val="22"/>
                <w:szCs w:val="22"/>
                <w:lang w:val="ro-RO"/>
              </w:rPr>
              <w:t>ț</w:t>
            </w:r>
            <w:r w:rsidR="00FE2EC4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="00FE2EC4"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="00FE2EC4" w:rsidRPr="00650735">
              <w:rPr>
                <w:sz w:val="22"/>
                <w:szCs w:val="22"/>
                <w:lang w:val="ro-RO"/>
              </w:rPr>
              <w:t>ș</w:t>
            </w:r>
            <w:r w:rsidR="00FE2EC4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="00FE2EC4"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="00FE2EC4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 mp</w:t>
            </w:r>
            <w:r w:rsidR="00FE2EC4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C9" w:rsidRPr="00650735" w:rsidRDefault="00483AC9" w:rsidP="00483AC9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1.117,73</w:t>
            </w:r>
          </w:p>
        </w:tc>
      </w:tr>
      <w:tr w:rsidR="00FE2EC4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2.17.4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Depozit carburant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71 mp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16.654,23</w:t>
            </w:r>
          </w:p>
        </w:tc>
      </w:tr>
      <w:tr w:rsidR="00FE2EC4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1.3.1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Garaj auto 2 boxe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45 mp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1983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9.414,36</w:t>
            </w:r>
          </w:p>
        </w:tc>
      </w:tr>
      <w:tr w:rsidR="00FE2EC4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6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1.6.2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Clădire parter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66 mp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46.608,05</w:t>
            </w:r>
          </w:p>
        </w:tc>
      </w:tr>
      <w:tr w:rsidR="00FE2EC4" w:rsidRPr="00650735" w:rsidTr="00650735">
        <w:trPr>
          <w:trHeight w:val="2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7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1.10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Anexă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24 mp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16.948,38</w:t>
            </w:r>
          </w:p>
        </w:tc>
      </w:tr>
      <w:tr w:rsidR="00FE2EC4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1.6.2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Clădire cu subsol 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 parter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S+P,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172 mp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60650, Nr. cad. 60650 – C8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121.463,42</w:t>
            </w:r>
          </w:p>
        </w:tc>
      </w:tr>
      <w:tr w:rsidR="00FE2EC4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9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1.10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Anexă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19 mp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C.F. 60650, Nr. cad. 60650 – C9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1983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2.083,90</w:t>
            </w:r>
          </w:p>
        </w:tc>
      </w:tr>
      <w:tr w:rsidR="00FE2EC4" w:rsidRPr="00650735" w:rsidTr="00650735">
        <w:trPr>
          <w:trHeight w:val="2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1.9.2.2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Conducte termoficare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27.823,90</w:t>
            </w:r>
          </w:p>
        </w:tc>
      </w:tr>
      <w:tr w:rsidR="00FE2EC4" w:rsidRPr="00650735" w:rsidTr="00650735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1.6.3.2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Împrejmuire curte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Gard beton, lungime: 350,20 ml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27.315,60</w:t>
            </w:r>
          </w:p>
        </w:tc>
      </w:tr>
      <w:tr w:rsidR="00FE2EC4" w:rsidRPr="00650735" w:rsidTr="00650735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Teren aferent construc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iilor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5909 mp, CF 60650 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iei, Nr. cad. 60650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2016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514.083,00</w:t>
            </w:r>
          </w:p>
        </w:tc>
      </w:tr>
      <w:tr w:rsidR="00FE2EC4" w:rsidRPr="00650735" w:rsidTr="00650735">
        <w:trPr>
          <w:trHeight w:val="2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1.6.5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ind w:left="-43"/>
              <w:jc w:val="both"/>
              <w:outlineLvl w:val="2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Clădire centrală termică</w:t>
            </w:r>
            <w:r w:rsidR="00496362"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362" w:rsidRPr="00650735" w:rsidRDefault="00496362" w:rsidP="00496362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496362" w:rsidRPr="00650735" w:rsidRDefault="00496362" w:rsidP="00496362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P, Suprafa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a constr. desf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sz w:val="22"/>
                <w:szCs w:val="22"/>
                <w:lang w:val="ro-RO"/>
              </w:rPr>
              <w:t>ș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urat</w:t>
            </w:r>
            <w:r w:rsidRPr="0065073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: 81 mp </w:t>
            </w:r>
          </w:p>
          <w:p w:rsidR="00FE2EC4" w:rsidRPr="00650735" w:rsidRDefault="00496362" w:rsidP="00496362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C.F. 60414, Nr. cad. 60414 – C1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1995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152.913,71</w:t>
            </w:r>
          </w:p>
        </w:tc>
      </w:tr>
      <w:tr w:rsidR="00FE2EC4" w:rsidRPr="00650735" w:rsidTr="00650735">
        <w:trPr>
          <w:trHeight w:val="27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C4" w:rsidRPr="00650735" w:rsidRDefault="00FE2EC4" w:rsidP="00FE2EC4">
            <w:pPr>
              <w:jc w:val="center"/>
              <w:rPr>
                <w:rFonts w:ascii="Book Antiqua" w:hAnsi="Book Antiqua" w:cs="Arial"/>
                <w:sz w:val="22"/>
                <w:szCs w:val="22"/>
                <w:lang w:val="ro-RO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Teren aferent construc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iei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362" w:rsidRPr="00650735" w:rsidRDefault="00496362" w:rsidP="00496362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 xml:space="preserve">iei,  Str. Avram Iancu, nr.28/A </w:t>
            </w:r>
          </w:p>
          <w:p w:rsidR="00FE2EC4" w:rsidRPr="00650735" w:rsidRDefault="00FE2EC4" w:rsidP="00FE2EC4">
            <w:pPr>
              <w:keepNext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150 mp, CF 60414 Sighetu Marma</w:t>
            </w:r>
            <w:r w:rsidRPr="00650735">
              <w:rPr>
                <w:sz w:val="22"/>
                <w:szCs w:val="22"/>
                <w:lang w:val="ro-RO"/>
              </w:rPr>
              <w:t>ț</w:t>
            </w: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iei, Nr. cad. 60414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keepNext/>
              <w:jc w:val="right"/>
              <w:outlineLvl w:val="3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2016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C4" w:rsidRPr="00650735" w:rsidRDefault="00FE2EC4" w:rsidP="00FE2EC4">
            <w:pPr>
              <w:jc w:val="right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650735">
              <w:rPr>
                <w:rFonts w:ascii="Book Antiqua" w:hAnsi="Book Antiqua" w:cs="Arial"/>
                <w:sz w:val="22"/>
                <w:szCs w:val="22"/>
                <w:lang w:val="ro-RO"/>
              </w:rPr>
              <w:t>13.050,00</w:t>
            </w:r>
          </w:p>
        </w:tc>
      </w:tr>
    </w:tbl>
    <w:p w:rsidR="00C838CA" w:rsidRPr="00650735" w:rsidRDefault="00C838CA" w:rsidP="00C838CA">
      <w:pPr>
        <w:rPr>
          <w:rFonts w:ascii="Book Antiqua" w:hAnsi="Book Antiqua"/>
          <w:b/>
          <w:sz w:val="24"/>
          <w:szCs w:val="24"/>
          <w:lang w:val="ro-RO"/>
        </w:rPr>
      </w:pPr>
    </w:p>
    <w:p w:rsidR="00C838CA" w:rsidRPr="00650735" w:rsidRDefault="00C838CA" w:rsidP="00C838CA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472F99" w:rsidRPr="00650735" w:rsidRDefault="00472F99" w:rsidP="00472F99">
      <w:pPr>
        <w:rPr>
          <w:rFonts w:ascii="Book Antiqua" w:hAnsi="Book Antiqua"/>
          <w:sz w:val="24"/>
          <w:szCs w:val="24"/>
          <w:lang w:val="ro-RO"/>
        </w:rPr>
      </w:pPr>
    </w:p>
    <w:p w:rsidR="00DE31FC" w:rsidRPr="00650735" w:rsidRDefault="00650735" w:rsidP="00472F99">
      <w:pPr>
        <w:tabs>
          <w:tab w:val="left" w:pos="8992"/>
        </w:tabs>
        <w:jc w:val="center"/>
        <w:rPr>
          <w:rFonts w:ascii="Book Antiqua" w:hAnsi="Book Antiqua"/>
          <w:b/>
          <w:sz w:val="24"/>
          <w:szCs w:val="24"/>
          <w:lang w:val="ro-RO"/>
        </w:rPr>
      </w:pPr>
      <w:r w:rsidRPr="00650735">
        <w:rPr>
          <w:rFonts w:ascii="Book Antiqua" w:hAnsi="Book Antiqua"/>
          <w:b/>
          <w:sz w:val="24"/>
          <w:szCs w:val="24"/>
          <w:lang w:val="ro-RO"/>
        </w:rPr>
        <w:t>SECRETAR AL JUDE</w:t>
      </w:r>
      <w:r w:rsidRPr="00650735">
        <w:rPr>
          <w:b/>
          <w:sz w:val="24"/>
          <w:szCs w:val="24"/>
          <w:lang w:val="ro-RO"/>
        </w:rPr>
        <w:t>Ț</w:t>
      </w:r>
      <w:r w:rsidRPr="00650735">
        <w:rPr>
          <w:rFonts w:ascii="Book Antiqua" w:hAnsi="Book Antiqua"/>
          <w:b/>
          <w:sz w:val="24"/>
          <w:szCs w:val="24"/>
          <w:lang w:val="ro-RO"/>
        </w:rPr>
        <w:t>ULUI,</w:t>
      </w:r>
    </w:p>
    <w:p w:rsidR="00472F99" w:rsidRPr="00650735" w:rsidRDefault="00472F99" w:rsidP="00472F99">
      <w:pPr>
        <w:tabs>
          <w:tab w:val="left" w:pos="8992"/>
        </w:tabs>
        <w:jc w:val="center"/>
        <w:rPr>
          <w:rFonts w:ascii="Book Antiqua" w:hAnsi="Book Antiqua"/>
          <w:sz w:val="24"/>
          <w:szCs w:val="24"/>
          <w:lang w:val="ro-RO"/>
        </w:rPr>
      </w:pPr>
      <w:r w:rsidRPr="00650735">
        <w:rPr>
          <w:rFonts w:ascii="Book Antiqua" w:hAnsi="Book Antiqua"/>
          <w:sz w:val="24"/>
          <w:szCs w:val="24"/>
          <w:lang w:val="ro-RO"/>
        </w:rPr>
        <w:t>Aurica Todoran</w:t>
      </w:r>
      <w:bookmarkStart w:id="0" w:name="_GoBack"/>
      <w:bookmarkEnd w:id="0"/>
    </w:p>
    <w:sectPr w:rsidR="00472F99" w:rsidRPr="00650735" w:rsidSect="00472F99">
      <w:pgSz w:w="16839" w:h="11907" w:orient="landscape" w:code="9"/>
      <w:pgMar w:top="864" w:right="533" w:bottom="720" w:left="4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8CA"/>
    <w:rsid w:val="001B4389"/>
    <w:rsid w:val="00472F99"/>
    <w:rsid w:val="00483AC9"/>
    <w:rsid w:val="00496362"/>
    <w:rsid w:val="004D6FC9"/>
    <w:rsid w:val="00650735"/>
    <w:rsid w:val="007A1FEB"/>
    <w:rsid w:val="0096518C"/>
    <w:rsid w:val="009F4854"/>
    <w:rsid w:val="00C838CA"/>
    <w:rsid w:val="00DE31FC"/>
    <w:rsid w:val="00EC0D3C"/>
    <w:rsid w:val="00F33072"/>
    <w:rsid w:val="00FE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Otilia</dc:creator>
  <cp:lastModifiedBy>User</cp:lastModifiedBy>
  <cp:revision>10</cp:revision>
  <cp:lastPrinted>2018-02-14T08:33:00Z</cp:lastPrinted>
  <dcterms:created xsi:type="dcterms:W3CDTF">2018-02-14T07:37:00Z</dcterms:created>
  <dcterms:modified xsi:type="dcterms:W3CDTF">2018-02-28T12:09:00Z</dcterms:modified>
</cp:coreProperties>
</file>